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C3274C" w14:textId="12764AC4" w:rsidR="00D9292C" w:rsidRPr="00366AE4" w:rsidRDefault="00D9292C" w:rsidP="0038143A">
      <w:pPr>
        <w:pStyle w:val="PADRO"/>
        <w:keepNext w:val="0"/>
        <w:spacing w:before="0" w:after="0" w:line="240" w:lineRule="auto"/>
        <w:ind w:firstLine="0"/>
        <w:jc w:val="center"/>
        <w:rPr>
          <w:rFonts w:ascii="Arial" w:hAnsi="Arial" w:cs="Arial"/>
          <w:b/>
          <w:sz w:val="24"/>
          <w:u w:val="single"/>
        </w:rPr>
      </w:pPr>
      <w:r w:rsidRPr="00366AE4">
        <w:rPr>
          <w:rFonts w:ascii="Arial" w:hAnsi="Arial" w:cs="Arial"/>
          <w:b/>
          <w:sz w:val="24"/>
          <w:u w:val="single"/>
        </w:rPr>
        <w:t>EDITAL</w:t>
      </w:r>
      <w:r w:rsidR="00366AE4" w:rsidRPr="00366AE4">
        <w:rPr>
          <w:rFonts w:ascii="Arial" w:hAnsi="Arial" w:cs="Arial"/>
          <w:b/>
          <w:sz w:val="24"/>
          <w:u w:val="single"/>
        </w:rPr>
        <w:t xml:space="preserve"> Nº 026/2026</w:t>
      </w:r>
      <w:r w:rsidRPr="00366AE4">
        <w:rPr>
          <w:rFonts w:ascii="Arial" w:hAnsi="Arial" w:cs="Arial"/>
          <w:b/>
          <w:sz w:val="24"/>
          <w:u w:val="single"/>
        </w:rPr>
        <w:t>.</w:t>
      </w:r>
    </w:p>
    <w:p w14:paraId="60C76B98" w14:textId="77777777" w:rsidR="00D9292C" w:rsidRPr="00FB4026" w:rsidRDefault="00D9292C" w:rsidP="0038143A">
      <w:pPr>
        <w:pStyle w:val="PADRO"/>
        <w:keepNext w:val="0"/>
        <w:spacing w:before="0" w:after="0" w:line="240" w:lineRule="auto"/>
        <w:ind w:firstLine="0"/>
        <w:jc w:val="left"/>
        <w:rPr>
          <w:rFonts w:ascii="Arial" w:hAnsi="Arial" w:cs="Arial"/>
          <w:b/>
          <w:szCs w:val="20"/>
        </w:rPr>
      </w:pPr>
    </w:p>
    <w:p w14:paraId="5D779004" w14:textId="77777777" w:rsidR="00D9292C" w:rsidRPr="00FB4026" w:rsidRDefault="00D9292C" w:rsidP="0038143A">
      <w:pPr>
        <w:pStyle w:val="PADRO"/>
        <w:keepNext w:val="0"/>
        <w:spacing w:before="0" w:after="0" w:line="240" w:lineRule="auto"/>
        <w:ind w:firstLine="0"/>
        <w:jc w:val="left"/>
        <w:rPr>
          <w:rFonts w:ascii="Arial" w:hAnsi="Arial" w:cs="Arial"/>
          <w:b/>
          <w:szCs w:val="20"/>
        </w:rPr>
      </w:pPr>
    </w:p>
    <w:p w14:paraId="4EDCD593" w14:textId="4858BB68" w:rsidR="00D9292C" w:rsidRPr="002564AD" w:rsidRDefault="00D9292C" w:rsidP="002564AD">
      <w:pPr>
        <w:pStyle w:val="PADRO"/>
        <w:keepNext w:val="0"/>
        <w:spacing w:before="0" w:after="0" w:line="240" w:lineRule="auto"/>
        <w:ind w:firstLine="0"/>
        <w:jc w:val="left"/>
        <w:rPr>
          <w:rFonts w:ascii="Arial" w:hAnsi="Arial" w:cs="Arial"/>
          <w:b/>
          <w:szCs w:val="20"/>
        </w:rPr>
      </w:pPr>
      <w:r w:rsidRPr="002564AD">
        <w:rPr>
          <w:rFonts w:ascii="Arial" w:hAnsi="Arial" w:cs="Arial"/>
          <w:b/>
          <w:szCs w:val="20"/>
        </w:rPr>
        <w:t xml:space="preserve">PROCESSO ADMINISTRATIVO N° </w:t>
      </w:r>
      <w:r w:rsidR="00547434">
        <w:rPr>
          <w:rFonts w:ascii="Arial" w:hAnsi="Arial" w:cs="Arial"/>
          <w:b/>
          <w:szCs w:val="20"/>
        </w:rPr>
        <w:t>064</w:t>
      </w:r>
      <w:r w:rsidRPr="002564AD">
        <w:rPr>
          <w:rFonts w:ascii="Arial" w:hAnsi="Arial" w:cs="Arial"/>
          <w:b/>
          <w:szCs w:val="20"/>
        </w:rPr>
        <w:t>/</w:t>
      </w:r>
      <w:r w:rsidR="00646DA1">
        <w:rPr>
          <w:rFonts w:ascii="Arial" w:hAnsi="Arial" w:cs="Arial"/>
          <w:b/>
          <w:szCs w:val="20"/>
        </w:rPr>
        <w:t>2026</w:t>
      </w:r>
      <w:r w:rsidRPr="002564AD">
        <w:rPr>
          <w:rFonts w:ascii="Arial" w:hAnsi="Arial" w:cs="Arial"/>
          <w:b/>
          <w:szCs w:val="20"/>
        </w:rPr>
        <w:t>.</w:t>
      </w:r>
    </w:p>
    <w:p w14:paraId="08FA465E" w14:textId="50518707" w:rsidR="00D9292C" w:rsidRPr="002564AD" w:rsidRDefault="00D9292C" w:rsidP="002564AD">
      <w:pPr>
        <w:pStyle w:val="PADRO"/>
        <w:keepNext w:val="0"/>
        <w:spacing w:before="0" w:after="0" w:line="240" w:lineRule="auto"/>
        <w:ind w:firstLine="0"/>
        <w:jc w:val="left"/>
        <w:rPr>
          <w:rFonts w:ascii="Arial" w:hAnsi="Arial" w:cs="Arial"/>
          <w:b/>
          <w:szCs w:val="20"/>
        </w:rPr>
      </w:pPr>
      <w:r w:rsidRPr="002564AD">
        <w:rPr>
          <w:rFonts w:ascii="Arial" w:hAnsi="Arial" w:cs="Arial"/>
          <w:b/>
          <w:szCs w:val="20"/>
        </w:rPr>
        <w:t xml:space="preserve">PREGÃO PRESENCIAL Nº </w:t>
      </w:r>
      <w:r w:rsidR="00547434">
        <w:rPr>
          <w:rFonts w:ascii="Arial" w:hAnsi="Arial" w:cs="Arial"/>
          <w:b/>
          <w:szCs w:val="20"/>
        </w:rPr>
        <w:t>008</w:t>
      </w:r>
      <w:r w:rsidRPr="002564AD">
        <w:rPr>
          <w:rFonts w:ascii="Arial" w:hAnsi="Arial" w:cs="Arial"/>
          <w:b/>
          <w:szCs w:val="20"/>
        </w:rPr>
        <w:t>/</w:t>
      </w:r>
      <w:r w:rsidR="00646DA1">
        <w:rPr>
          <w:rFonts w:ascii="Arial" w:hAnsi="Arial" w:cs="Arial"/>
          <w:b/>
          <w:szCs w:val="20"/>
        </w:rPr>
        <w:t>2026</w:t>
      </w:r>
      <w:r w:rsidRPr="002564AD">
        <w:rPr>
          <w:rFonts w:ascii="Arial" w:hAnsi="Arial" w:cs="Arial"/>
          <w:b/>
          <w:szCs w:val="20"/>
        </w:rPr>
        <w:t>.</w:t>
      </w:r>
    </w:p>
    <w:p w14:paraId="046A2F16" w14:textId="43B206C6" w:rsidR="00D9292C" w:rsidRPr="002564AD" w:rsidRDefault="00D9292C" w:rsidP="002564AD">
      <w:pPr>
        <w:pStyle w:val="PADRO"/>
        <w:keepNext w:val="0"/>
        <w:spacing w:before="0" w:after="0" w:line="240" w:lineRule="auto"/>
        <w:ind w:firstLine="0"/>
        <w:jc w:val="left"/>
        <w:rPr>
          <w:rFonts w:ascii="Arial" w:hAnsi="Arial" w:cs="Arial"/>
          <w:b/>
          <w:szCs w:val="20"/>
        </w:rPr>
      </w:pPr>
      <w:r w:rsidRPr="002564AD">
        <w:rPr>
          <w:rFonts w:ascii="Arial" w:hAnsi="Arial" w:cs="Arial"/>
          <w:b/>
          <w:szCs w:val="20"/>
        </w:rPr>
        <w:t xml:space="preserve">REGISTRO DE PREÇOS Nº </w:t>
      </w:r>
      <w:r w:rsidR="00547434">
        <w:rPr>
          <w:rFonts w:ascii="Arial" w:hAnsi="Arial" w:cs="Arial"/>
          <w:b/>
          <w:szCs w:val="20"/>
        </w:rPr>
        <w:t>006</w:t>
      </w:r>
      <w:r w:rsidRPr="002564AD">
        <w:rPr>
          <w:rFonts w:ascii="Arial" w:hAnsi="Arial" w:cs="Arial"/>
          <w:b/>
          <w:szCs w:val="20"/>
        </w:rPr>
        <w:t>/</w:t>
      </w:r>
      <w:r w:rsidR="00646DA1">
        <w:rPr>
          <w:rFonts w:ascii="Arial" w:hAnsi="Arial" w:cs="Arial"/>
          <w:b/>
          <w:szCs w:val="20"/>
        </w:rPr>
        <w:t>2026</w:t>
      </w:r>
      <w:r w:rsidRPr="002564AD">
        <w:rPr>
          <w:rFonts w:ascii="Arial" w:hAnsi="Arial" w:cs="Arial"/>
          <w:b/>
          <w:szCs w:val="20"/>
        </w:rPr>
        <w:t>.</w:t>
      </w:r>
    </w:p>
    <w:p w14:paraId="789D1589" w14:textId="77777777" w:rsidR="00D9292C" w:rsidRPr="002564AD" w:rsidRDefault="00D9292C" w:rsidP="002564AD">
      <w:pPr>
        <w:pStyle w:val="PADRO"/>
        <w:keepNext w:val="0"/>
        <w:spacing w:before="0" w:after="0" w:line="240" w:lineRule="auto"/>
        <w:ind w:firstLine="0"/>
        <w:jc w:val="center"/>
        <w:rPr>
          <w:rFonts w:ascii="Arial" w:hAnsi="Arial" w:cs="Arial"/>
          <w:b/>
          <w:szCs w:val="20"/>
        </w:rPr>
      </w:pPr>
    </w:p>
    <w:p w14:paraId="3D5031F7" w14:textId="14CD6464" w:rsidR="00D9292C" w:rsidRPr="002564AD" w:rsidRDefault="00D9292C" w:rsidP="002564AD">
      <w:pPr>
        <w:pStyle w:val="PADRO"/>
        <w:keepNext w:val="0"/>
        <w:spacing w:line="240" w:lineRule="auto"/>
        <w:ind w:firstLine="0"/>
        <w:rPr>
          <w:rFonts w:ascii="Arial" w:hAnsi="Arial" w:cs="Arial"/>
          <w:b/>
          <w:szCs w:val="20"/>
        </w:rPr>
      </w:pPr>
      <w:r w:rsidRPr="002564AD">
        <w:rPr>
          <w:rFonts w:ascii="Arial" w:hAnsi="Arial" w:cs="Arial"/>
          <w:b/>
          <w:szCs w:val="20"/>
        </w:rPr>
        <w:t xml:space="preserve">OBJETO: </w:t>
      </w:r>
      <w:r w:rsidR="00797EA9" w:rsidRPr="002564AD">
        <w:rPr>
          <w:rFonts w:ascii="Arial" w:hAnsi="Arial" w:cs="Arial"/>
          <w:b/>
          <w:szCs w:val="20"/>
        </w:rPr>
        <w:t>CONTRATAÇÃO DE EMPRESA PARA EFETUAÇÃO DE EXAMES LABORATORIAIS, PARA OS PACIENTES USUÁRIOS DO SUS, DO MUNICÍPIO DE VIRADOURO</w:t>
      </w:r>
      <w:r w:rsidRPr="002564AD">
        <w:rPr>
          <w:rFonts w:ascii="Arial" w:hAnsi="Arial" w:cs="Arial"/>
          <w:b/>
          <w:szCs w:val="20"/>
        </w:rPr>
        <w:t>.</w:t>
      </w:r>
    </w:p>
    <w:p w14:paraId="48999AAF" w14:textId="77777777" w:rsidR="00D9292C" w:rsidRPr="002564AD" w:rsidRDefault="00D9292C" w:rsidP="002564AD">
      <w:pPr>
        <w:pStyle w:val="PADRO"/>
        <w:keepNext w:val="0"/>
        <w:spacing w:before="0" w:after="0" w:line="240" w:lineRule="auto"/>
        <w:ind w:firstLine="0"/>
        <w:rPr>
          <w:rFonts w:ascii="Arial" w:hAnsi="Arial" w:cs="Arial"/>
          <w:szCs w:val="20"/>
        </w:rPr>
      </w:pPr>
    </w:p>
    <w:p w14:paraId="47D01021" w14:textId="49F8D572" w:rsidR="00D9292C" w:rsidRPr="002564AD" w:rsidRDefault="00D9292C" w:rsidP="002564AD">
      <w:pPr>
        <w:pStyle w:val="PADRO"/>
        <w:keepNext w:val="0"/>
        <w:spacing w:before="0" w:after="0" w:line="240" w:lineRule="auto"/>
        <w:ind w:firstLine="0"/>
        <w:rPr>
          <w:rFonts w:ascii="Arial" w:hAnsi="Arial" w:cs="Arial"/>
          <w:b/>
          <w:szCs w:val="20"/>
        </w:rPr>
      </w:pPr>
      <w:r w:rsidRPr="002564AD">
        <w:rPr>
          <w:rFonts w:ascii="Arial" w:hAnsi="Arial" w:cs="Arial"/>
          <w:b/>
          <w:szCs w:val="20"/>
        </w:rPr>
        <w:t xml:space="preserve">VALOR TOTAL DA CONTRATAÇÃO: R$ </w:t>
      </w:r>
      <w:r w:rsidR="002C58CD">
        <w:rPr>
          <w:rFonts w:ascii="Arial" w:hAnsi="Arial" w:cs="Arial"/>
          <w:b/>
          <w:szCs w:val="20"/>
        </w:rPr>
        <w:t>1.591.985,70</w:t>
      </w:r>
      <w:r w:rsidRPr="002564AD">
        <w:rPr>
          <w:rFonts w:ascii="Arial" w:hAnsi="Arial" w:cs="Arial"/>
          <w:b/>
          <w:szCs w:val="20"/>
        </w:rPr>
        <w:t xml:space="preserve"> (</w:t>
      </w:r>
      <w:r w:rsidR="002C58CD">
        <w:rPr>
          <w:rFonts w:ascii="Arial" w:hAnsi="Arial" w:cs="Arial"/>
          <w:b/>
          <w:szCs w:val="20"/>
        </w:rPr>
        <w:t>um milhão quinhentos e noventa e um mil novecentos e oitenta e cinco reais e setenta centavos</w:t>
      </w:r>
      <w:r w:rsidRPr="002564AD">
        <w:rPr>
          <w:rFonts w:ascii="Arial" w:hAnsi="Arial" w:cs="Arial"/>
          <w:b/>
          <w:szCs w:val="20"/>
        </w:rPr>
        <w:t>).</w:t>
      </w:r>
    </w:p>
    <w:p w14:paraId="140792B0" w14:textId="77777777" w:rsidR="00D9292C" w:rsidRPr="002564AD" w:rsidRDefault="00D9292C" w:rsidP="002564AD">
      <w:pPr>
        <w:pStyle w:val="PADRO"/>
        <w:keepNext w:val="0"/>
        <w:spacing w:before="0" w:after="0" w:line="240" w:lineRule="auto"/>
        <w:ind w:firstLine="0"/>
        <w:rPr>
          <w:rFonts w:ascii="Arial" w:hAnsi="Arial" w:cs="Arial"/>
          <w:b/>
          <w:szCs w:val="20"/>
        </w:rPr>
      </w:pPr>
    </w:p>
    <w:p w14:paraId="01933578" w14:textId="611BB518" w:rsidR="00D9292C" w:rsidRPr="002564AD" w:rsidRDefault="00D9292C" w:rsidP="002564AD">
      <w:pPr>
        <w:pStyle w:val="PADRO"/>
        <w:keepNext w:val="0"/>
        <w:spacing w:before="0" w:after="0" w:line="240" w:lineRule="auto"/>
        <w:ind w:firstLine="0"/>
        <w:rPr>
          <w:rFonts w:ascii="Arial" w:hAnsi="Arial" w:cs="Arial"/>
          <w:b/>
          <w:szCs w:val="20"/>
        </w:rPr>
      </w:pPr>
      <w:r w:rsidRPr="002564AD">
        <w:rPr>
          <w:rFonts w:ascii="Arial" w:hAnsi="Arial" w:cs="Arial"/>
          <w:b/>
          <w:szCs w:val="20"/>
        </w:rPr>
        <w:t xml:space="preserve">DATA DA SESSÃO PÚBLICA: DIA </w:t>
      </w:r>
      <w:r w:rsidR="009B2224">
        <w:rPr>
          <w:rFonts w:ascii="Arial" w:hAnsi="Arial" w:cs="Arial"/>
          <w:b/>
          <w:szCs w:val="20"/>
        </w:rPr>
        <w:t>05</w:t>
      </w:r>
      <w:r w:rsidRPr="002564AD">
        <w:rPr>
          <w:rFonts w:ascii="Arial" w:hAnsi="Arial" w:cs="Arial"/>
          <w:b/>
          <w:szCs w:val="20"/>
        </w:rPr>
        <w:t xml:space="preserve"> / </w:t>
      </w:r>
      <w:r w:rsidR="009B2224">
        <w:rPr>
          <w:rFonts w:ascii="Arial" w:hAnsi="Arial" w:cs="Arial"/>
          <w:b/>
          <w:szCs w:val="20"/>
        </w:rPr>
        <w:t>05</w:t>
      </w:r>
      <w:r w:rsidRPr="002564AD">
        <w:rPr>
          <w:rFonts w:ascii="Arial" w:hAnsi="Arial" w:cs="Arial"/>
          <w:b/>
          <w:szCs w:val="20"/>
        </w:rPr>
        <w:t xml:space="preserve"> /</w:t>
      </w:r>
      <w:r w:rsidR="00646DA1">
        <w:rPr>
          <w:rFonts w:ascii="Arial" w:hAnsi="Arial" w:cs="Arial"/>
          <w:b/>
          <w:szCs w:val="20"/>
        </w:rPr>
        <w:t>2026</w:t>
      </w:r>
      <w:r w:rsidRPr="002564AD">
        <w:rPr>
          <w:rFonts w:ascii="Arial" w:hAnsi="Arial" w:cs="Arial"/>
          <w:b/>
          <w:szCs w:val="20"/>
        </w:rPr>
        <w:t xml:space="preserve"> às 08 h (horário de Brasília).</w:t>
      </w:r>
    </w:p>
    <w:p w14:paraId="0776F3AB" w14:textId="77777777" w:rsidR="00D9292C" w:rsidRPr="002564AD" w:rsidRDefault="00D9292C" w:rsidP="002564AD">
      <w:pPr>
        <w:pStyle w:val="PADRO"/>
        <w:keepNext w:val="0"/>
        <w:spacing w:before="0" w:after="0" w:line="240" w:lineRule="auto"/>
        <w:ind w:firstLine="0"/>
        <w:rPr>
          <w:rFonts w:ascii="Arial" w:hAnsi="Arial" w:cs="Arial"/>
          <w:b/>
          <w:caps/>
          <w:szCs w:val="20"/>
        </w:rPr>
      </w:pPr>
    </w:p>
    <w:p w14:paraId="796EAE00" w14:textId="528C093A" w:rsidR="00D9292C" w:rsidRPr="002564AD" w:rsidRDefault="00D9292C" w:rsidP="002564AD">
      <w:pPr>
        <w:pStyle w:val="PADRO"/>
        <w:keepNext w:val="0"/>
        <w:spacing w:before="0" w:after="0" w:line="240" w:lineRule="auto"/>
        <w:ind w:firstLine="0"/>
        <w:rPr>
          <w:rFonts w:ascii="Arial" w:hAnsi="Arial" w:cs="Arial"/>
          <w:b/>
          <w:szCs w:val="20"/>
        </w:rPr>
      </w:pPr>
      <w:r w:rsidRPr="002564AD">
        <w:rPr>
          <w:rFonts w:ascii="Arial" w:hAnsi="Arial" w:cs="Arial"/>
          <w:b/>
          <w:caps/>
          <w:szCs w:val="20"/>
        </w:rPr>
        <w:t>Critério de Julgamento:</w:t>
      </w:r>
      <w:r w:rsidRPr="002564AD">
        <w:rPr>
          <w:rFonts w:ascii="Arial" w:hAnsi="Arial" w:cs="Arial"/>
          <w:b/>
          <w:caps/>
          <w:szCs w:val="20"/>
        </w:rPr>
        <w:tab/>
      </w:r>
      <w:r w:rsidR="006C221C" w:rsidRPr="002564AD">
        <w:rPr>
          <w:rFonts w:ascii="Arial" w:hAnsi="Arial" w:cs="Arial"/>
          <w:b/>
          <w:caps/>
          <w:szCs w:val="20"/>
        </w:rPr>
        <w:t xml:space="preserve"> </w:t>
      </w:r>
      <w:r w:rsidRPr="002564AD">
        <w:rPr>
          <w:rFonts w:ascii="Arial" w:hAnsi="Arial" w:cs="Arial"/>
          <w:b/>
          <w:szCs w:val="20"/>
        </w:rPr>
        <w:t xml:space="preserve">MENOR PREÇO </w:t>
      </w:r>
      <w:r w:rsidR="002A7663" w:rsidRPr="002564AD">
        <w:rPr>
          <w:rFonts w:ascii="Arial" w:hAnsi="Arial" w:cs="Arial"/>
          <w:b/>
          <w:szCs w:val="20"/>
        </w:rPr>
        <w:t>UNITÁRIO</w:t>
      </w:r>
      <w:r w:rsidRPr="002564AD">
        <w:rPr>
          <w:rFonts w:ascii="Arial" w:hAnsi="Arial" w:cs="Arial"/>
          <w:b/>
          <w:szCs w:val="20"/>
        </w:rPr>
        <w:t>.</w:t>
      </w:r>
    </w:p>
    <w:p w14:paraId="26163B43" w14:textId="77777777" w:rsidR="00D9292C" w:rsidRPr="002564AD" w:rsidRDefault="00D9292C" w:rsidP="002564AD">
      <w:pPr>
        <w:pStyle w:val="PADRO"/>
        <w:keepNext w:val="0"/>
        <w:spacing w:before="0" w:after="0" w:line="240" w:lineRule="auto"/>
        <w:ind w:firstLine="0"/>
        <w:rPr>
          <w:rFonts w:ascii="Arial" w:hAnsi="Arial" w:cs="Arial"/>
          <w:b/>
          <w:caps/>
          <w:szCs w:val="20"/>
        </w:rPr>
      </w:pPr>
    </w:p>
    <w:p w14:paraId="3DEC41F2" w14:textId="77777777" w:rsidR="00D9292C" w:rsidRPr="002564AD" w:rsidRDefault="00D9292C" w:rsidP="002564AD">
      <w:pPr>
        <w:pStyle w:val="PADRO"/>
        <w:keepNext w:val="0"/>
        <w:spacing w:before="0" w:after="0" w:line="240" w:lineRule="auto"/>
        <w:ind w:firstLine="0"/>
        <w:rPr>
          <w:rFonts w:ascii="Arial" w:hAnsi="Arial" w:cs="Arial"/>
          <w:b/>
          <w:szCs w:val="20"/>
        </w:rPr>
      </w:pPr>
      <w:r w:rsidRPr="002564AD">
        <w:rPr>
          <w:rFonts w:ascii="Arial" w:hAnsi="Arial" w:cs="Arial"/>
          <w:b/>
          <w:caps/>
          <w:szCs w:val="20"/>
        </w:rPr>
        <w:t xml:space="preserve">Modo de disputa: </w:t>
      </w:r>
      <w:r w:rsidRPr="002564AD">
        <w:rPr>
          <w:rFonts w:ascii="Arial" w:hAnsi="Arial" w:cs="Arial"/>
          <w:b/>
          <w:szCs w:val="20"/>
        </w:rPr>
        <w:t>FECHADO / ABERTO</w:t>
      </w:r>
    </w:p>
    <w:p w14:paraId="2BAABB21" w14:textId="77777777" w:rsidR="00D9292C" w:rsidRPr="002564AD" w:rsidRDefault="00D9292C" w:rsidP="002564AD">
      <w:pPr>
        <w:pStyle w:val="PADRO"/>
        <w:keepNext w:val="0"/>
        <w:spacing w:before="0" w:after="0" w:line="240" w:lineRule="auto"/>
        <w:ind w:firstLine="0"/>
        <w:rPr>
          <w:rFonts w:ascii="Arial" w:hAnsi="Arial" w:cs="Arial"/>
          <w:b/>
          <w:szCs w:val="20"/>
        </w:rPr>
      </w:pPr>
    </w:p>
    <w:p w14:paraId="4FD9AF23" w14:textId="77777777" w:rsidR="00D9292C" w:rsidRPr="002564AD" w:rsidRDefault="00D9292C" w:rsidP="002564AD">
      <w:pPr>
        <w:pStyle w:val="PADRO"/>
        <w:keepNext w:val="0"/>
        <w:spacing w:before="0" w:after="0" w:line="240" w:lineRule="auto"/>
        <w:ind w:firstLine="0"/>
        <w:rPr>
          <w:rFonts w:ascii="Arial" w:hAnsi="Arial" w:cs="Arial"/>
          <w:b/>
          <w:szCs w:val="20"/>
        </w:rPr>
      </w:pPr>
      <w:r w:rsidRPr="002564AD">
        <w:rPr>
          <w:rFonts w:ascii="Arial" w:hAnsi="Arial" w:cs="Arial"/>
          <w:b/>
          <w:szCs w:val="20"/>
        </w:rPr>
        <w:t>PREFERÊNCIA ME/EPP/EQUIPARADAS: SIM.</w:t>
      </w:r>
    </w:p>
    <w:p w14:paraId="6D20BCDC" w14:textId="77777777" w:rsidR="00D9292C" w:rsidRPr="002564AD" w:rsidRDefault="00D9292C" w:rsidP="002564AD">
      <w:pPr>
        <w:pStyle w:val="PADRO"/>
        <w:keepNext w:val="0"/>
        <w:spacing w:before="0" w:after="0" w:line="240" w:lineRule="auto"/>
        <w:ind w:firstLine="0"/>
        <w:rPr>
          <w:rFonts w:ascii="Arial" w:hAnsi="Arial" w:cs="Arial"/>
          <w:b/>
          <w:szCs w:val="20"/>
        </w:rPr>
      </w:pPr>
    </w:p>
    <w:p w14:paraId="1BFA3A63" w14:textId="77777777" w:rsidR="00D9292C" w:rsidRPr="002564AD" w:rsidRDefault="00D9292C" w:rsidP="002564AD">
      <w:pPr>
        <w:pStyle w:val="PADRO"/>
        <w:keepNext w:val="0"/>
        <w:spacing w:before="0" w:after="0" w:line="240" w:lineRule="auto"/>
        <w:ind w:firstLine="0"/>
        <w:jc w:val="center"/>
        <w:rPr>
          <w:rFonts w:ascii="Arial" w:hAnsi="Arial" w:cs="Arial"/>
          <w:b/>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640390" w:rsidRPr="002564AD" w14:paraId="6B1A5E32" w14:textId="77777777" w:rsidTr="00DE4547">
        <w:trPr>
          <w:jc w:val="center"/>
        </w:trPr>
        <w:tc>
          <w:tcPr>
            <w:tcW w:w="9061" w:type="dxa"/>
            <w:shd w:val="clear" w:color="auto" w:fill="auto"/>
          </w:tcPr>
          <w:p w14:paraId="699EA22F" w14:textId="77777777" w:rsidR="00D9292C" w:rsidRPr="002564AD" w:rsidRDefault="00D9292C" w:rsidP="002564AD">
            <w:pPr>
              <w:pStyle w:val="PADRO"/>
              <w:keepNext w:val="0"/>
              <w:spacing w:before="0" w:line="240" w:lineRule="auto"/>
              <w:ind w:firstLine="0"/>
              <w:rPr>
                <w:rFonts w:ascii="Arial" w:hAnsi="Arial" w:cs="Arial"/>
                <w:b/>
                <w:szCs w:val="20"/>
              </w:rPr>
            </w:pPr>
          </w:p>
          <w:p w14:paraId="05C0C416" w14:textId="77777777" w:rsidR="00D9292C" w:rsidRPr="002564AD" w:rsidRDefault="00D9292C" w:rsidP="002564AD">
            <w:pPr>
              <w:pStyle w:val="PADRO"/>
              <w:keepNext w:val="0"/>
              <w:spacing w:before="0" w:line="240" w:lineRule="auto"/>
              <w:ind w:firstLine="0"/>
              <w:rPr>
                <w:rFonts w:ascii="Arial" w:hAnsi="Arial" w:cs="Arial"/>
                <w:szCs w:val="20"/>
              </w:rPr>
            </w:pPr>
            <w:r w:rsidRPr="002564AD">
              <w:rPr>
                <w:rFonts w:ascii="Arial" w:hAnsi="Arial" w:cs="Arial"/>
                <w:b/>
                <w:szCs w:val="20"/>
              </w:rPr>
              <w:t xml:space="preserve">LOCAL: </w:t>
            </w:r>
            <w:r w:rsidRPr="002564AD">
              <w:rPr>
                <w:rFonts w:ascii="Arial" w:hAnsi="Arial" w:cs="Arial"/>
                <w:szCs w:val="20"/>
              </w:rPr>
              <w:t>Sala do Pregão na Prefeitura Municipal de Viradouro, localizada à Praça Major Manoel Joaquim, nº 349, Centro - VIRADOURO-SP.</w:t>
            </w:r>
          </w:p>
          <w:p w14:paraId="4F2F3FC1" w14:textId="77777777" w:rsidR="00D9292C" w:rsidRPr="002564AD" w:rsidRDefault="00D9292C" w:rsidP="002564AD">
            <w:pPr>
              <w:pStyle w:val="PADRO"/>
              <w:keepNext w:val="0"/>
              <w:shd w:val="clear" w:color="auto" w:fill="auto"/>
              <w:spacing w:before="0" w:after="0" w:line="240" w:lineRule="auto"/>
              <w:ind w:firstLine="0"/>
              <w:rPr>
                <w:rFonts w:ascii="Arial" w:hAnsi="Arial" w:cs="Arial"/>
                <w:b/>
                <w:szCs w:val="20"/>
              </w:rPr>
            </w:pPr>
          </w:p>
          <w:p w14:paraId="62ADBF0E" w14:textId="77777777" w:rsidR="00D9292C" w:rsidRPr="002564AD" w:rsidRDefault="00D9292C" w:rsidP="002564AD">
            <w:pPr>
              <w:pStyle w:val="PADRO"/>
              <w:keepNext w:val="0"/>
              <w:shd w:val="clear" w:color="auto" w:fill="auto"/>
              <w:spacing w:before="0" w:after="0" w:line="240" w:lineRule="auto"/>
              <w:ind w:firstLine="0"/>
              <w:rPr>
                <w:rFonts w:ascii="Arial" w:hAnsi="Arial" w:cs="Arial"/>
                <w:szCs w:val="20"/>
              </w:rPr>
            </w:pPr>
            <w:r w:rsidRPr="002564AD">
              <w:rPr>
                <w:rFonts w:ascii="Arial" w:hAnsi="Arial" w:cs="Arial"/>
                <w:b/>
                <w:szCs w:val="20"/>
              </w:rPr>
              <w:t xml:space="preserve">FORMALIZAÇÃO DE CONSULTAS E MAIORES INFORMAÇÕES:  </w:t>
            </w:r>
            <w:r w:rsidRPr="002564AD">
              <w:rPr>
                <w:rFonts w:ascii="Arial" w:hAnsi="Arial" w:cs="Arial"/>
                <w:szCs w:val="20"/>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8" w:history="1">
              <w:r w:rsidRPr="002564AD">
                <w:rPr>
                  <w:rStyle w:val="Hyperlink"/>
                  <w:rFonts w:ascii="Arial" w:hAnsi="Arial" w:cs="Arial"/>
                  <w:szCs w:val="20"/>
                </w:rPr>
                <w:t>https://viradouro.sp.gov.br/publicacoes</w:t>
              </w:r>
            </w:hyperlink>
            <w:r w:rsidRPr="002564AD">
              <w:rPr>
                <w:rFonts w:ascii="Arial" w:hAnsi="Arial" w:cs="Arial"/>
                <w:szCs w:val="20"/>
              </w:rPr>
              <w:t>.</w:t>
            </w:r>
          </w:p>
          <w:p w14:paraId="3E876429" w14:textId="77777777" w:rsidR="00D9292C" w:rsidRPr="002564AD" w:rsidRDefault="00D9292C" w:rsidP="002564AD">
            <w:pPr>
              <w:pStyle w:val="PADRO"/>
              <w:keepNext w:val="0"/>
              <w:shd w:val="clear" w:color="auto" w:fill="auto"/>
              <w:spacing w:before="0" w:line="240" w:lineRule="auto"/>
              <w:ind w:firstLine="0"/>
              <w:rPr>
                <w:rFonts w:ascii="Arial" w:hAnsi="Arial" w:cs="Arial"/>
                <w:szCs w:val="20"/>
              </w:rPr>
            </w:pPr>
          </w:p>
        </w:tc>
      </w:tr>
    </w:tbl>
    <w:p w14:paraId="6D9C942E" w14:textId="77777777" w:rsidR="00D9292C" w:rsidRPr="002564AD" w:rsidRDefault="00D9292C" w:rsidP="002564AD">
      <w:pPr>
        <w:widowControl w:val="0"/>
        <w:spacing w:line="240" w:lineRule="auto"/>
        <w:rPr>
          <w:rFonts w:ascii="Arial" w:eastAsia="WenQuanYi Micro Hei" w:hAnsi="Arial" w:cs="Arial"/>
          <w:b/>
          <w:sz w:val="20"/>
          <w:szCs w:val="20"/>
          <w:lang w:eastAsia="zh-CN" w:bidi="hi-IN"/>
        </w:rPr>
      </w:pPr>
    </w:p>
    <w:p w14:paraId="2AED97D5" w14:textId="77777777" w:rsidR="00D9292C" w:rsidRPr="002564AD" w:rsidRDefault="00D9292C" w:rsidP="002564AD">
      <w:pPr>
        <w:widowControl w:val="0"/>
        <w:spacing w:line="240" w:lineRule="auto"/>
        <w:rPr>
          <w:rFonts w:ascii="Arial" w:eastAsia="WenQuanYi Micro Hei" w:hAnsi="Arial" w:cs="Arial"/>
          <w:b/>
          <w:sz w:val="20"/>
          <w:szCs w:val="20"/>
          <w:lang w:eastAsia="zh-CN" w:bidi="hi-IN"/>
        </w:rPr>
      </w:pPr>
    </w:p>
    <w:p w14:paraId="77E6883D" w14:textId="77777777" w:rsidR="00D9292C" w:rsidRPr="002564AD" w:rsidRDefault="00D9292C" w:rsidP="002564AD">
      <w:pPr>
        <w:widowControl w:val="0"/>
        <w:spacing w:line="240" w:lineRule="auto"/>
        <w:rPr>
          <w:rFonts w:ascii="Arial" w:eastAsia="WenQuanYi Micro Hei" w:hAnsi="Arial" w:cs="Arial"/>
          <w:sz w:val="20"/>
          <w:szCs w:val="20"/>
          <w:lang w:eastAsia="zh-CN" w:bidi="hi-IN"/>
        </w:rPr>
      </w:pPr>
    </w:p>
    <w:p w14:paraId="62057F66" w14:textId="77777777" w:rsidR="00D9292C" w:rsidRPr="002564AD" w:rsidRDefault="00D9292C" w:rsidP="002564AD">
      <w:pPr>
        <w:widowControl w:val="0"/>
        <w:spacing w:line="240" w:lineRule="auto"/>
        <w:rPr>
          <w:rFonts w:ascii="Arial" w:hAnsi="Arial" w:cs="Arial"/>
          <w:sz w:val="20"/>
          <w:szCs w:val="20"/>
        </w:rPr>
      </w:pPr>
      <w:r w:rsidRPr="002564AD">
        <w:rPr>
          <w:rFonts w:ascii="Arial" w:eastAsia="WenQuanYi Micro Hei" w:hAnsi="Arial" w:cs="Arial"/>
          <w:sz w:val="20"/>
          <w:szCs w:val="20"/>
          <w:lang w:eastAsia="zh-CN" w:bidi="hi-IN"/>
        </w:rPr>
        <w:t>Pregão Presencial conforme Art. 176, inciso II da Lei Federal 14.133/21.</w:t>
      </w:r>
    </w:p>
    <w:p w14:paraId="07F553FC" w14:textId="77777777" w:rsidR="00D9292C" w:rsidRPr="002564AD" w:rsidRDefault="00D9292C" w:rsidP="002564AD">
      <w:pPr>
        <w:pStyle w:val="SemEspaamento"/>
        <w:widowControl w:val="0"/>
        <w:jc w:val="center"/>
        <w:rPr>
          <w:rFonts w:ascii="Arial" w:eastAsia="MS Mincho" w:hAnsi="Arial" w:cs="Arial"/>
          <w:b/>
          <w:sz w:val="20"/>
          <w:szCs w:val="20"/>
        </w:rPr>
      </w:pPr>
    </w:p>
    <w:p w14:paraId="69A39B8C" w14:textId="77777777" w:rsidR="00DF3E56" w:rsidRPr="002564AD" w:rsidRDefault="00D9292C" w:rsidP="002564AD">
      <w:pPr>
        <w:pStyle w:val="SemEspaamento"/>
        <w:widowControl w:val="0"/>
        <w:jc w:val="center"/>
        <w:rPr>
          <w:rFonts w:ascii="Arial" w:eastAsia="MS Mincho" w:hAnsi="Arial" w:cs="Arial"/>
          <w:b/>
          <w:sz w:val="20"/>
          <w:szCs w:val="20"/>
        </w:rPr>
      </w:pPr>
      <w:r w:rsidRPr="002564AD">
        <w:rPr>
          <w:rFonts w:ascii="Arial" w:eastAsia="MS Mincho" w:hAnsi="Arial" w:cs="Arial"/>
          <w:b/>
          <w:sz w:val="20"/>
          <w:szCs w:val="20"/>
        </w:rPr>
        <w:br w:type="page"/>
      </w:r>
      <w:r w:rsidR="00DF3E56" w:rsidRPr="002564AD">
        <w:rPr>
          <w:rFonts w:ascii="Arial" w:eastAsia="MS Mincho" w:hAnsi="Arial" w:cs="Arial"/>
          <w:b/>
          <w:sz w:val="20"/>
          <w:szCs w:val="20"/>
        </w:rPr>
        <w:lastRenderedPageBreak/>
        <w:t>EDITAL</w:t>
      </w:r>
      <w:r w:rsidR="005C79D5" w:rsidRPr="002564AD">
        <w:rPr>
          <w:rFonts w:ascii="Arial" w:eastAsia="MS Mincho" w:hAnsi="Arial" w:cs="Arial"/>
          <w:b/>
          <w:sz w:val="20"/>
          <w:szCs w:val="20"/>
        </w:rPr>
        <w:t>.</w:t>
      </w:r>
    </w:p>
    <w:p w14:paraId="4493421F" w14:textId="77777777" w:rsidR="00DF3E56" w:rsidRPr="002564AD" w:rsidRDefault="00DF3E56" w:rsidP="002564AD">
      <w:pPr>
        <w:pStyle w:val="SemEspaamento"/>
        <w:widowControl w:val="0"/>
        <w:jc w:val="both"/>
        <w:rPr>
          <w:rFonts w:ascii="Arial" w:eastAsia="MS Mincho" w:hAnsi="Arial" w:cs="Arial"/>
          <w:sz w:val="20"/>
          <w:szCs w:val="20"/>
        </w:rPr>
      </w:pPr>
    </w:p>
    <w:p w14:paraId="605C6731" w14:textId="6358806B" w:rsidR="00DF3E56" w:rsidRPr="002564AD" w:rsidRDefault="00DF3E56" w:rsidP="002564AD">
      <w:pPr>
        <w:pStyle w:val="SemEspaamento"/>
        <w:widowControl w:val="0"/>
        <w:jc w:val="both"/>
        <w:rPr>
          <w:rFonts w:ascii="Arial" w:hAnsi="Arial" w:cs="Arial"/>
          <w:b/>
          <w:sz w:val="20"/>
          <w:szCs w:val="20"/>
        </w:rPr>
      </w:pPr>
      <w:r w:rsidRPr="002564AD">
        <w:rPr>
          <w:rFonts w:ascii="Arial" w:hAnsi="Arial" w:cs="Arial"/>
          <w:b/>
          <w:sz w:val="20"/>
          <w:szCs w:val="20"/>
        </w:rPr>
        <w:t xml:space="preserve">PROCESSO LICITATÓRIO Nº </w:t>
      </w:r>
      <w:r w:rsidR="00547434">
        <w:rPr>
          <w:rFonts w:ascii="Arial" w:hAnsi="Arial" w:cs="Arial"/>
          <w:b/>
          <w:sz w:val="20"/>
          <w:szCs w:val="20"/>
        </w:rPr>
        <w:t>064</w:t>
      </w:r>
      <w:r w:rsidRPr="002564AD">
        <w:rPr>
          <w:rFonts w:ascii="Arial" w:hAnsi="Arial" w:cs="Arial"/>
          <w:b/>
          <w:sz w:val="20"/>
          <w:szCs w:val="20"/>
        </w:rPr>
        <w:t xml:space="preserve"> /</w:t>
      </w:r>
      <w:r w:rsidR="00646DA1">
        <w:rPr>
          <w:rFonts w:ascii="Arial" w:hAnsi="Arial" w:cs="Arial"/>
          <w:b/>
          <w:sz w:val="20"/>
          <w:szCs w:val="20"/>
        </w:rPr>
        <w:t>2026</w:t>
      </w:r>
      <w:r w:rsidR="00105479" w:rsidRPr="002564AD">
        <w:rPr>
          <w:rFonts w:ascii="Arial" w:hAnsi="Arial" w:cs="Arial"/>
          <w:b/>
          <w:sz w:val="20"/>
          <w:szCs w:val="20"/>
        </w:rPr>
        <w:t>.</w:t>
      </w:r>
    </w:p>
    <w:p w14:paraId="53EFAB06" w14:textId="32E78AA6" w:rsidR="00DF3E56" w:rsidRPr="002564AD" w:rsidRDefault="00DF3E56" w:rsidP="002564AD">
      <w:pPr>
        <w:pStyle w:val="SemEspaamento"/>
        <w:widowControl w:val="0"/>
        <w:jc w:val="both"/>
        <w:rPr>
          <w:rFonts w:ascii="Arial" w:hAnsi="Arial" w:cs="Arial"/>
          <w:b/>
          <w:sz w:val="20"/>
          <w:szCs w:val="20"/>
        </w:rPr>
      </w:pPr>
      <w:r w:rsidRPr="002564AD">
        <w:rPr>
          <w:rFonts w:ascii="Arial" w:hAnsi="Arial" w:cs="Arial"/>
          <w:b/>
          <w:sz w:val="20"/>
          <w:szCs w:val="20"/>
        </w:rPr>
        <w:t xml:space="preserve">PREGÃO PRESENCIAL Nº </w:t>
      </w:r>
      <w:r w:rsidR="00547434">
        <w:rPr>
          <w:rFonts w:ascii="Arial" w:hAnsi="Arial" w:cs="Arial"/>
          <w:b/>
          <w:sz w:val="20"/>
          <w:szCs w:val="20"/>
        </w:rPr>
        <w:t>008</w:t>
      </w:r>
      <w:r w:rsidRPr="002564AD">
        <w:rPr>
          <w:rFonts w:ascii="Arial" w:hAnsi="Arial" w:cs="Arial"/>
          <w:b/>
          <w:sz w:val="20"/>
          <w:szCs w:val="20"/>
        </w:rPr>
        <w:t xml:space="preserve"> /</w:t>
      </w:r>
      <w:r w:rsidR="00646DA1">
        <w:rPr>
          <w:rFonts w:ascii="Arial" w:hAnsi="Arial" w:cs="Arial"/>
          <w:b/>
          <w:sz w:val="20"/>
          <w:szCs w:val="20"/>
        </w:rPr>
        <w:t>2026</w:t>
      </w:r>
      <w:r w:rsidR="00105479" w:rsidRPr="002564AD">
        <w:rPr>
          <w:rFonts w:ascii="Arial" w:hAnsi="Arial" w:cs="Arial"/>
          <w:b/>
          <w:sz w:val="20"/>
          <w:szCs w:val="20"/>
        </w:rPr>
        <w:t>.</w:t>
      </w:r>
    </w:p>
    <w:p w14:paraId="2C80F86C" w14:textId="59B77E71" w:rsidR="009B6FFD" w:rsidRPr="002564AD" w:rsidRDefault="009B6FFD" w:rsidP="002564AD">
      <w:pPr>
        <w:pStyle w:val="SemEspaamento"/>
        <w:widowControl w:val="0"/>
        <w:jc w:val="both"/>
        <w:rPr>
          <w:rFonts w:ascii="Arial" w:hAnsi="Arial" w:cs="Arial"/>
          <w:b/>
          <w:sz w:val="20"/>
          <w:szCs w:val="20"/>
        </w:rPr>
      </w:pPr>
      <w:r w:rsidRPr="002564AD">
        <w:rPr>
          <w:rFonts w:ascii="Arial" w:hAnsi="Arial" w:cs="Arial"/>
          <w:b/>
          <w:sz w:val="20"/>
          <w:szCs w:val="20"/>
        </w:rPr>
        <w:t xml:space="preserve">REGISTRO DE PREÇOS Nº </w:t>
      </w:r>
      <w:r w:rsidR="00547434">
        <w:rPr>
          <w:rFonts w:ascii="Arial" w:hAnsi="Arial" w:cs="Arial"/>
          <w:b/>
          <w:sz w:val="20"/>
          <w:szCs w:val="20"/>
        </w:rPr>
        <w:t>002</w:t>
      </w:r>
      <w:r w:rsidR="003C3238" w:rsidRPr="002564AD">
        <w:rPr>
          <w:rFonts w:ascii="Arial" w:hAnsi="Arial" w:cs="Arial"/>
          <w:b/>
          <w:sz w:val="20"/>
          <w:szCs w:val="20"/>
        </w:rPr>
        <w:t xml:space="preserve"> /</w:t>
      </w:r>
      <w:r w:rsidR="00646DA1">
        <w:rPr>
          <w:rFonts w:ascii="Arial" w:hAnsi="Arial" w:cs="Arial"/>
          <w:b/>
          <w:sz w:val="20"/>
          <w:szCs w:val="20"/>
        </w:rPr>
        <w:t>2026</w:t>
      </w:r>
    </w:p>
    <w:p w14:paraId="6AC708A5" w14:textId="77777777" w:rsidR="00DF3E56" w:rsidRPr="002564AD" w:rsidRDefault="00DF3E56" w:rsidP="002564AD">
      <w:pPr>
        <w:pStyle w:val="SemEspaamento"/>
        <w:widowControl w:val="0"/>
        <w:jc w:val="both"/>
        <w:rPr>
          <w:rFonts w:ascii="Arial" w:hAnsi="Arial" w:cs="Arial"/>
          <w:b/>
          <w:sz w:val="20"/>
          <w:szCs w:val="20"/>
        </w:rPr>
      </w:pPr>
    </w:p>
    <w:p w14:paraId="70A391BB" w14:textId="33A6B587" w:rsidR="00DF3E56" w:rsidRPr="002564AD" w:rsidRDefault="00DF3E56" w:rsidP="002564AD">
      <w:pPr>
        <w:pStyle w:val="SemEspaamento"/>
        <w:widowControl w:val="0"/>
        <w:jc w:val="both"/>
        <w:rPr>
          <w:rFonts w:ascii="Arial" w:hAnsi="Arial" w:cs="Arial"/>
          <w:b/>
          <w:sz w:val="20"/>
          <w:szCs w:val="20"/>
        </w:rPr>
      </w:pPr>
      <w:r w:rsidRPr="002564AD">
        <w:rPr>
          <w:rFonts w:ascii="Arial" w:hAnsi="Arial" w:cs="Arial"/>
          <w:b/>
          <w:sz w:val="20"/>
          <w:szCs w:val="20"/>
        </w:rPr>
        <w:t xml:space="preserve">OBJETO: </w:t>
      </w:r>
      <w:r w:rsidR="00797EA9" w:rsidRPr="002564AD">
        <w:rPr>
          <w:rFonts w:ascii="Arial" w:hAnsi="Arial" w:cs="Arial"/>
          <w:b/>
          <w:sz w:val="20"/>
          <w:szCs w:val="20"/>
        </w:rPr>
        <w:t>CONTRATAÇÃO DE EMPRESA PARA EFETUAÇÃO DE EXAMES LABORATORIAIS, PARA OS PACIENTES USUÁRIOS DO SUS, DO MUNICÍPIO DE VIRADOURO</w:t>
      </w:r>
      <w:r w:rsidR="004E0288" w:rsidRPr="002564AD">
        <w:rPr>
          <w:rFonts w:ascii="Arial" w:eastAsia="Calibri" w:hAnsi="Arial" w:cs="Arial"/>
          <w:b/>
          <w:sz w:val="20"/>
          <w:szCs w:val="20"/>
        </w:rPr>
        <w:t>.</w:t>
      </w:r>
    </w:p>
    <w:p w14:paraId="4E1AB36F" w14:textId="77777777" w:rsidR="00DF3E56" w:rsidRPr="002564AD" w:rsidRDefault="00DF3E56" w:rsidP="002564AD">
      <w:pPr>
        <w:pStyle w:val="SemEspaamento"/>
        <w:widowControl w:val="0"/>
        <w:jc w:val="both"/>
        <w:rPr>
          <w:rFonts w:ascii="Arial" w:hAnsi="Arial" w:cs="Arial"/>
          <w:b/>
          <w:sz w:val="20"/>
          <w:szCs w:val="20"/>
        </w:rPr>
      </w:pPr>
    </w:p>
    <w:p w14:paraId="716296F1" w14:textId="071FC565" w:rsidR="00DF3E56" w:rsidRPr="002564AD" w:rsidRDefault="00DF3E56" w:rsidP="002564AD">
      <w:pPr>
        <w:pStyle w:val="SemEspaamento"/>
        <w:widowControl w:val="0"/>
        <w:jc w:val="both"/>
        <w:rPr>
          <w:rFonts w:ascii="Arial" w:hAnsi="Arial" w:cs="Arial"/>
          <w:b/>
          <w:sz w:val="20"/>
          <w:szCs w:val="20"/>
        </w:rPr>
      </w:pPr>
      <w:r w:rsidRPr="002564AD">
        <w:rPr>
          <w:rFonts w:ascii="Arial" w:hAnsi="Arial" w:cs="Arial"/>
          <w:b/>
          <w:sz w:val="20"/>
          <w:szCs w:val="20"/>
        </w:rPr>
        <w:t xml:space="preserve">TIPO: MENOR PREÇO </w:t>
      </w:r>
      <w:r w:rsidR="0093254F" w:rsidRPr="002564AD">
        <w:rPr>
          <w:rFonts w:ascii="Arial" w:hAnsi="Arial" w:cs="Arial"/>
          <w:b/>
          <w:sz w:val="20"/>
          <w:szCs w:val="20"/>
        </w:rPr>
        <w:t>UNITÁRIO</w:t>
      </w:r>
      <w:r w:rsidR="005C79D5" w:rsidRPr="002564AD">
        <w:rPr>
          <w:rFonts w:ascii="Arial" w:hAnsi="Arial" w:cs="Arial"/>
          <w:b/>
          <w:sz w:val="20"/>
          <w:szCs w:val="20"/>
        </w:rPr>
        <w:t>.</w:t>
      </w:r>
    </w:p>
    <w:p w14:paraId="6E4591C9" w14:textId="77777777" w:rsidR="00DF3E56" w:rsidRPr="002564AD" w:rsidRDefault="00DF3E56" w:rsidP="002564AD">
      <w:pPr>
        <w:pStyle w:val="SemEspaamento"/>
        <w:widowControl w:val="0"/>
        <w:jc w:val="both"/>
        <w:rPr>
          <w:rFonts w:ascii="Arial" w:hAnsi="Arial" w:cs="Arial"/>
          <w:b/>
          <w:sz w:val="20"/>
          <w:szCs w:val="20"/>
        </w:rPr>
      </w:pPr>
    </w:p>
    <w:p w14:paraId="7DF6BE22" w14:textId="77777777" w:rsidR="00DF3E56" w:rsidRPr="002564AD" w:rsidRDefault="00DF3E56" w:rsidP="002564AD">
      <w:pPr>
        <w:pStyle w:val="SemEspaamento"/>
        <w:widowControl w:val="0"/>
        <w:jc w:val="both"/>
        <w:rPr>
          <w:rFonts w:ascii="Arial" w:hAnsi="Arial" w:cs="Arial"/>
          <w:b/>
          <w:sz w:val="20"/>
          <w:szCs w:val="20"/>
        </w:rPr>
      </w:pPr>
      <w:r w:rsidRPr="002564AD">
        <w:rPr>
          <w:rFonts w:ascii="Arial" w:hAnsi="Arial" w:cs="Arial"/>
          <w:b/>
          <w:sz w:val="20"/>
          <w:szCs w:val="20"/>
        </w:rPr>
        <w:t>PROCEDIMENTO LICITATÓRIO DE ACORDO COM A LEI COMPLEMENTAR 123/2006.</w:t>
      </w:r>
    </w:p>
    <w:p w14:paraId="7DE910C3" w14:textId="77777777" w:rsidR="00DF3E56" w:rsidRPr="002564AD" w:rsidRDefault="00DF3E56" w:rsidP="002564AD">
      <w:pPr>
        <w:pStyle w:val="SemEspaamento"/>
        <w:widowControl w:val="0"/>
        <w:jc w:val="both"/>
        <w:rPr>
          <w:rFonts w:ascii="Arial" w:hAnsi="Arial" w:cs="Arial"/>
          <w:sz w:val="20"/>
          <w:szCs w:val="20"/>
        </w:rPr>
      </w:pPr>
    </w:p>
    <w:p w14:paraId="71351720" w14:textId="77777777" w:rsidR="005C79D5" w:rsidRPr="002564AD" w:rsidRDefault="005C79D5" w:rsidP="002564AD">
      <w:pPr>
        <w:pStyle w:val="PADRO"/>
        <w:keepNext w:val="0"/>
        <w:spacing w:before="0" w:after="0"/>
        <w:ind w:firstLine="0"/>
        <w:rPr>
          <w:rFonts w:ascii="Arial" w:hAnsi="Arial" w:cs="Arial"/>
          <w:szCs w:val="20"/>
        </w:rPr>
      </w:pPr>
      <w:r w:rsidRPr="002564AD">
        <w:rPr>
          <w:rFonts w:ascii="Arial" w:hAnsi="Arial" w:cs="Arial"/>
          <w:szCs w:val="20"/>
        </w:rPr>
        <w:t>O Município de Viradouro, São Paulo, torna público para conhecimento dos interessados, que se encontra aberta licitação, na modalidade de Pregão Presencial, objetivando a aquisição/contratação do enunciado no item 1 deste Edital.</w:t>
      </w:r>
    </w:p>
    <w:p w14:paraId="1CC5246F" w14:textId="77777777" w:rsidR="005C79D5" w:rsidRPr="002564AD" w:rsidRDefault="005C79D5" w:rsidP="002564AD">
      <w:pPr>
        <w:pStyle w:val="PADRO"/>
        <w:keepNext w:val="0"/>
        <w:spacing w:before="0" w:after="0"/>
        <w:ind w:firstLine="0"/>
        <w:rPr>
          <w:rFonts w:ascii="Arial" w:hAnsi="Arial" w:cs="Arial"/>
          <w:szCs w:val="20"/>
        </w:rPr>
      </w:pPr>
    </w:p>
    <w:p w14:paraId="521368E6" w14:textId="77777777" w:rsidR="005C79D5" w:rsidRPr="002564AD" w:rsidRDefault="005C79D5" w:rsidP="002564AD">
      <w:pPr>
        <w:pStyle w:val="PADRO"/>
        <w:keepNext w:val="0"/>
        <w:spacing w:before="0" w:after="0"/>
        <w:ind w:firstLine="0"/>
        <w:rPr>
          <w:rFonts w:ascii="Arial" w:hAnsi="Arial" w:cs="Arial"/>
          <w:szCs w:val="20"/>
        </w:rPr>
      </w:pPr>
      <w:r w:rsidRPr="002564AD">
        <w:rPr>
          <w:rFonts w:ascii="Arial" w:hAnsi="Arial" w:cs="Arial"/>
          <w:szCs w:val="20"/>
        </w:rPr>
        <w:t xml:space="preserve">A pasta, contendo o edital e seus anexos, está à disposição dos interessados, no endereço eletrônico </w:t>
      </w:r>
      <w:hyperlink r:id="rId9" w:history="1">
        <w:r w:rsidRPr="002564AD">
          <w:rPr>
            <w:rStyle w:val="Hyperlink"/>
            <w:rFonts w:ascii="Arial" w:hAnsi="Arial" w:cs="Arial"/>
            <w:szCs w:val="20"/>
          </w:rPr>
          <w:t>www.viradouro.sp.gov.br</w:t>
        </w:r>
      </w:hyperlink>
      <w:r w:rsidRPr="002564AD">
        <w:rPr>
          <w:rFonts w:ascii="Arial" w:hAnsi="Arial" w:cs="Arial"/>
          <w:szCs w:val="20"/>
        </w:rPr>
        <w:t xml:space="preserve">, menu licitações, podendo também ser retirada diretamente Prefeitura do Município de Viradouro, localizada na Praça Major Manoel Joaquim, nº 349 – Centro, no horário de 08h00min às 11h00min e das 13h00min às 17h00min, mediante o fornecimento de mídia para gravação, ou solicitado pelo e-mail: </w:t>
      </w:r>
      <w:hyperlink r:id="rId10" w:history="1">
        <w:r w:rsidRPr="002564AD">
          <w:rPr>
            <w:rStyle w:val="Hyperlink"/>
            <w:rFonts w:ascii="Arial" w:hAnsi="Arial" w:cs="Arial"/>
            <w:szCs w:val="20"/>
          </w:rPr>
          <w:t>pregao@viradouro.sp.gov.br</w:t>
        </w:r>
      </w:hyperlink>
      <w:r w:rsidRPr="002564AD">
        <w:rPr>
          <w:rFonts w:ascii="Arial" w:hAnsi="Arial" w:cs="Arial"/>
          <w:szCs w:val="20"/>
        </w:rPr>
        <w:t xml:space="preserve">. </w:t>
      </w:r>
    </w:p>
    <w:p w14:paraId="4DAC30B2" w14:textId="77777777" w:rsidR="005C79D5" w:rsidRPr="002564AD" w:rsidRDefault="005C79D5" w:rsidP="002564AD">
      <w:pPr>
        <w:pStyle w:val="PADRO"/>
        <w:keepNext w:val="0"/>
        <w:spacing w:before="0" w:after="0"/>
        <w:ind w:firstLine="0"/>
        <w:rPr>
          <w:rFonts w:ascii="Arial" w:hAnsi="Arial" w:cs="Arial"/>
          <w:szCs w:val="20"/>
        </w:rPr>
      </w:pPr>
    </w:p>
    <w:p w14:paraId="61D50124" w14:textId="77777777" w:rsidR="005C79D5" w:rsidRPr="002564AD" w:rsidRDefault="005C79D5" w:rsidP="002564AD">
      <w:pPr>
        <w:pStyle w:val="PADRO"/>
        <w:keepNext w:val="0"/>
        <w:spacing w:before="0" w:after="0"/>
        <w:ind w:firstLine="0"/>
        <w:rPr>
          <w:rFonts w:ascii="Arial" w:hAnsi="Arial" w:cs="Arial"/>
          <w:szCs w:val="20"/>
        </w:rPr>
      </w:pPr>
      <w:r w:rsidRPr="002564AD">
        <w:rPr>
          <w:rFonts w:ascii="Arial" w:hAnsi="Arial" w:cs="Arial"/>
          <w:szCs w:val="20"/>
        </w:rPr>
        <w:t xml:space="preserve">As informações administrativas relativas a este pregão poderão ser obtidas junto a Seção de Licitações e Compras da Prefeitura Municipal de Viradouro, telefone (17) 3392-8800, com horário de funcionamento das 07h00min às 11h00min e das 13h00min às 17h00min bem como pelo e-mail </w:t>
      </w:r>
      <w:hyperlink r:id="rId11" w:history="1">
        <w:r w:rsidRPr="002564AD">
          <w:rPr>
            <w:rStyle w:val="Hyperlink"/>
            <w:rFonts w:ascii="Arial" w:hAnsi="Arial" w:cs="Arial"/>
            <w:szCs w:val="20"/>
          </w:rPr>
          <w:t>pregao@viradouro.sp.gov.br</w:t>
        </w:r>
      </w:hyperlink>
      <w:r w:rsidRPr="002564AD">
        <w:rPr>
          <w:rFonts w:ascii="Arial" w:hAnsi="Arial" w:cs="Arial"/>
          <w:szCs w:val="20"/>
        </w:rPr>
        <w:t xml:space="preserve">. </w:t>
      </w:r>
    </w:p>
    <w:p w14:paraId="4399B22C" w14:textId="77777777" w:rsidR="005C79D5" w:rsidRPr="002564AD" w:rsidRDefault="005C79D5" w:rsidP="002564AD">
      <w:pPr>
        <w:pStyle w:val="PADRO"/>
        <w:keepNext w:val="0"/>
        <w:spacing w:before="0" w:after="0"/>
        <w:ind w:firstLine="0"/>
        <w:rPr>
          <w:rFonts w:ascii="Arial" w:hAnsi="Arial" w:cs="Arial"/>
          <w:szCs w:val="20"/>
        </w:rPr>
      </w:pPr>
    </w:p>
    <w:p w14:paraId="7A5511A1" w14:textId="06AAAD2D" w:rsidR="00D422E0" w:rsidRPr="002564AD" w:rsidRDefault="005C79D5" w:rsidP="002564AD">
      <w:pPr>
        <w:widowControl w:val="0"/>
        <w:jc w:val="both"/>
        <w:rPr>
          <w:rFonts w:ascii="Arial" w:hAnsi="Arial" w:cs="Arial"/>
          <w:sz w:val="20"/>
          <w:szCs w:val="20"/>
        </w:rPr>
      </w:pPr>
      <w:r w:rsidRPr="002564AD">
        <w:rPr>
          <w:rFonts w:ascii="Arial" w:hAnsi="Arial" w:cs="Arial"/>
          <w:sz w:val="20"/>
          <w:szCs w:val="20"/>
        </w:rPr>
        <w:t>A presente licitação é regida pela Lei Federal nº 14.133/2021 e Decreto Municipal nº 7.009/2023</w:t>
      </w:r>
      <w:r w:rsidRPr="002564AD">
        <w:rPr>
          <w:rStyle w:val="Refdenotaderodap"/>
          <w:rFonts w:ascii="Arial" w:hAnsi="Arial" w:cs="Arial"/>
          <w:sz w:val="20"/>
          <w:szCs w:val="20"/>
        </w:rPr>
        <w:footnoteReference w:id="1"/>
      </w:r>
      <w:r w:rsidRPr="002564AD">
        <w:rPr>
          <w:rFonts w:ascii="Arial" w:hAnsi="Arial" w:cs="Arial"/>
          <w:sz w:val="20"/>
          <w:szCs w:val="20"/>
        </w:rPr>
        <w:t>, alterado pelo Decreto Municipal 7.218/</w:t>
      </w:r>
      <w:r w:rsidR="00534865" w:rsidRPr="002564AD">
        <w:rPr>
          <w:rFonts w:ascii="Arial" w:hAnsi="Arial" w:cs="Arial"/>
          <w:sz w:val="20"/>
          <w:szCs w:val="20"/>
        </w:rPr>
        <w:t>202</w:t>
      </w:r>
      <w:r w:rsidR="00214707" w:rsidRPr="002564AD">
        <w:rPr>
          <w:rFonts w:ascii="Arial" w:hAnsi="Arial" w:cs="Arial"/>
          <w:sz w:val="20"/>
          <w:szCs w:val="20"/>
        </w:rPr>
        <w:t>4</w:t>
      </w:r>
      <w:r w:rsidRPr="002564AD">
        <w:rPr>
          <w:rStyle w:val="Refdenotaderodap"/>
          <w:rFonts w:ascii="Arial" w:hAnsi="Arial" w:cs="Arial"/>
          <w:sz w:val="20"/>
          <w:szCs w:val="20"/>
        </w:rPr>
        <w:footnoteReference w:id="2"/>
      </w:r>
      <w:r w:rsidRPr="002564AD">
        <w:rPr>
          <w:rFonts w:ascii="Arial" w:hAnsi="Arial" w:cs="Arial"/>
          <w:sz w:val="20"/>
          <w:szCs w:val="20"/>
        </w:rPr>
        <w:t>.</w:t>
      </w:r>
    </w:p>
    <w:p w14:paraId="2C9250EA" w14:textId="77777777" w:rsidR="00D422E0" w:rsidRPr="002564AD" w:rsidRDefault="005C79D5" w:rsidP="002564AD">
      <w:pPr>
        <w:widowControl w:val="0"/>
        <w:jc w:val="both"/>
        <w:rPr>
          <w:rFonts w:ascii="Arial" w:hAnsi="Arial" w:cs="Arial"/>
          <w:sz w:val="20"/>
          <w:szCs w:val="20"/>
        </w:rPr>
      </w:pPr>
      <w:r w:rsidRPr="002564AD">
        <w:rPr>
          <w:rFonts w:ascii="Arial" w:hAnsi="Arial" w:cs="Arial"/>
          <w:sz w:val="20"/>
          <w:szCs w:val="20"/>
        </w:rPr>
        <w:t>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PREGOEIRO em sentido contrário.</w:t>
      </w:r>
      <w:bookmarkStart w:id="0" w:name="_Toc129786958"/>
    </w:p>
    <w:p w14:paraId="0436EB91" w14:textId="77777777" w:rsidR="00D422E0" w:rsidRPr="002564AD" w:rsidRDefault="005C79D5" w:rsidP="002564AD">
      <w:pPr>
        <w:widowControl w:val="0"/>
        <w:jc w:val="both"/>
        <w:rPr>
          <w:rFonts w:ascii="Arial" w:hAnsi="Arial" w:cs="Arial"/>
          <w:b/>
          <w:bCs/>
          <w:sz w:val="20"/>
          <w:szCs w:val="20"/>
        </w:rPr>
      </w:pPr>
      <w:r w:rsidRPr="002564AD">
        <w:rPr>
          <w:rFonts w:ascii="Arial" w:hAnsi="Arial" w:cs="Arial"/>
          <w:b/>
          <w:bCs/>
          <w:sz w:val="20"/>
          <w:szCs w:val="20"/>
        </w:rPr>
        <w:t>I - DO OBJETO</w:t>
      </w:r>
      <w:bookmarkEnd w:id="0"/>
    </w:p>
    <w:p w14:paraId="49F7C2E3" w14:textId="2EFB98C6" w:rsidR="00D422E0" w:rsidRPr="002564AD" w:rsidRDefault="005C79D5" w:rsidP="002564AD">
      <w:pPr>
        <w:widowControl w:val="0"/>
        <w:spacing w:after="0"/>
        <w:jc w:val="both"/>
        <w:rPr>
          <w:rFonts w:ascii="Arial" w:hAnsi="Arial" w:cs="Arial"/>
          <w:sz w:val="20"/>
          <w:szCs w:val="20"/>
        </w:rPr>
      </w:pPr>
      <w:r w:rsidRPr="002564AD">
        <w:rPr>
          <w:rFonts w:ascii="Arial" w:hAnsi="Arial" w:cs="Arial"/>
          <w:sz w:val="20"/>
          <w:szCs w:val="20"/>
        </w:rPr>
        <w:t xml:space="preserve">1.1 O objeto da presente licitação é </w:t>
      </w:r>
      <w:r w:rsidR="00D422E0" w:rsidRPr="002564AD">
        <w:rPr>
          <w:rFonts w:ascii="Arial" w:hAnsi="Arial" w:cs="Arial"/>
          <w:sz w:val="20"/>
          <w:szCs w:val="20"/>
        </w:rPr>
        <w:t>o</w:t>
      </w:r>
      <w:r w:rsidRPr="002564AD">
        <w:rPr>
          <w:rFonts w:ascii="Arial" w:hAnsi="Arial" w:cs="Arial"/>
          <w:sz w:val="20"/>
          <w:szCs w:val="20"/>
        </w:rPr>
        <w:t xml:space="preserve"> </w:t>
      </w:r>
      <w:r w:rsidR="00797EA9" w:rsidRPr="002564AD">
        <w:rPr>
          <w:rFonts w:ascii="Arial" w:hAnsi="Arial" w:cs="Arial"/>
          <w:sz w:val="20"/>
          <w:szCs w:val="20"/>
        </w:rPr>
        <w:t>CONTRATAÇÃO DE EMPRESA PARA EFETUAÇÃO DE EXAMES LABORATORIAIS, PARA OS PACIENTES USUÁRIOS DO SUS, DO MUNICÍPIO DE VIRADOURO</w:t>
      </w:r>
      <w:r w:rsidRPr="002564AD">
        <w:rPr>
          <w:rFonts w:ascii="Arial" w:hAnsi="Arial" w:cs="Arial"/>
          <w:sz w:val="20"/>
          <w:szCs w:val="20"/>
        </w:rPr>
        <w:t>, conforme condições, quantidades e exigências estabelecidas neste Edital e seus anexos.</w:t>
      </w:r>
    </w:p>
    <w:p w14:paraId="40FC548F" w14:textId="77777777" w:rsidR="000156F9" w:rsidRPr="002564AD" w:rsidRDefault="000156F9" w:rsidP="002564AD">
      <w:pPr>
        <w:widowControl w:val="0"/>
        <w:spacing w:after="0"/>
        <w:jc w:val="both"/>
        <w:rPr>
          <w:rFonts w:ascii="Arial" w:hAnsi="Arial" w:cs="Arial"/>
          <w:sz w:val="20"/>
          <w:szCs w:val="20"/>
        </w:rPr>
      </w:pPr>
    </w:p>
    <w:p w14:paraId="2B44C07A" w14:textId="7AF228BF" w:rsidR="00D422E0" w:rsidRPr="002564AD" w:rsidRDefault="00EC050A" w:rsidP="002564AD">
      <w:pPr>
        <w:widowControl w:val="0"/>
        <w:spacing w:after="0"/>
        <w:jc w:val="both"/>
        <w:rPr>
          <w:rFonts w:ascii="Arial" w:hAnsi="Arial" w:cs="Arial"/>
          <w:sz w:val="20"/>
          <w:szCs w:val="20"/>
        </w:rPr>
      </w:pPr>
      <w:r w:rsidRPr="002564AD">
        <w:rPr>
          <w:rFonts w:ascii="Arial" w:hAnsi="Arial" w:cs="Arial"/>
          <w:sz w:val="20"/>
          <w:szCs w:val="20"/>
        </w:rPr>
        <w:t xml:space="preserve">1.2. </w:t>
      </w:r>
      <w:r w:rsidR="00797EA9" w:rsidRPr="002564AD">
        <w:rPr>
          <w:rFonts w:ascii="Arial" w:hAnsi="Arial" w:cs="Arial"/>
          <w:sz w:val="20"/>
          <w:szCs w:val="20"/>
        </w:rPr>
        <w:t>O(s) futuro(s) contratado(s), deverá fornecer todo equipamento, materiais, ferramentas e mão-de-obra necessária a entrega dos exames objeto deste certame.</w:t>
      </w:r>
    </w:p>
    <w:p w14:paraId="0798C996" w14:textId="77777777" w:rsidR="000156F9" w:rsidRPr="002564AD" w:rsidRDefault="000156F9" w:rsidP="002564AD">
      <w:pPr>
        <w:widowControl w:val="0"/>
        <w:spacing w:after="0"/>
        <w:jc w:val="both"/>
        <w:rPr>
          <w:rFonts w:ascii="Arial" w:hAnsi="Arial" w:cs="Arial"/>
          <w:sz w:val="20"/>
          <w:szCs w:val="20"/>
        </w:rPr>
      </w:pPr>
    </w:p>
    <w:p w14:paraId="0B7A3AFD" w14:textId="1338FA7A" w:rsidR="00D422E0" w:rsidRPr="002564AD" w:rsidRDefault="00EC050A" w:rsidP="002564AD">
      <w:pPr>
        <w:widowControl w:val="0"/>
        <w:spacing w:after="0"/>
        <w:jc w:val="both"/>
        <w:rPr>
          <w:rFonts w:ascii="Arial" w:hAnsi="Arial" w:cs="Arial"/>
          <w:sz w:val="20"/>
          <w:szCs w:val="20"/>
        </w:rPr>
      </w:pPr>
      <w:r w:rsidRPr="002564AD">
        <w:rPr>
          <w:rFonts w:ascii="Arial" w:hAnsi="Arial" w:cs="Arial"/>
          <w:sz w:val="20"/>
          <w:szCs w:val="20"/>
        </w:rPr>
        <w:t>1.</w:t>
      </w:r>
      <w:r w:rsidR="00797EA9" w:rsidRPr="002564AD">
        <w:rPr>
          <w:rFonts w:ascii="Arial" w:hAnsi="Arial" w:cs="Arial"/>
          <w:sz w:val="20"/>
          <w:szCs w:val="20"/>
        </w:rPr>
        <w:t>3</w:t>
      </w:r>
      <w:r w:rsidRPr="002564AD">
        <w:rPr>
          <w:rFonts w:ascii="Arial" w:hAnsi="Arial" w:cs="Arial"/>
          <w:sz w:val="20"/>
          <w:szCs w:val="20"/>
        </w:rPr>
        <w:t xml:space="preserve">. Tendo em vista a padronização do objeto, para assim evitar prejuízo ao conjunto ou complexo a ser contratado, com base no art. 49, inc. III da Lei Complementar 123/2006, não serão aplicadas Cotas reservadas </w:t>
      </w:r>
      <w:r w:rsidRPr="002564AD">
        <w:rPr>
          <w:rFonts w:ascii="Arial" w:hAnsi="Arial" w:cs="Arial"/>
          <w:sz w:val="20"/>
          <w:szCs w:val="20"/>
        </w:rPr>
        <w:lastRenderedPageBreak/>
        <w:t>às Microempresas e Empresas de Pequeno Porte</w:t>
      </w:r>
      <w:r w:rsidR="00D422E0" w:rsidRPr="002564AD">
        <w:rPr>
          <w:rFonts w:ascii="Arial" w:hAnsi="Arial" w:cs="Arial"/>
          <w:sz w:val="20"/>
          <w:szCs w:val="20"/>
        </w:rPr>
        <w:t>.</w:t>
      </w:r>
    </w:p>
    <w:p w14:paraId="6B35B7ED" w14:textId="77777777" w:rsidR="000156F9" w:rsidRPr="002564AD" w:rsidRDefault="000156F9" w:rsidP="002564AD">
      <w:pPr>
        <w:widowControl w:val="0"/>
        <w:spacing w:after="0"/>
        <w:jc w:val="both"/>
        <w:rPr>
          <w:rFonts w:ascii="Arial" w:hAnsi="Arial" w:cs="Arial"/>
          <w:sz w:val="20"/>
          <w:szCs w:val="20"/>
        </w:rPr>
      </w:pPr>
    </w:p>
    <w:p w14:paraId="09D3B7A7" w14:textId="77777777" w:rsidR="00AB4CE1" w:rsidRPr="002564AD" w:rsidRDefault="00AB4CE1" w:rsidP="002564AD">
      <w:pPr>
        <w:widowControl w:val="0"/>
        <w:spacing w:after="0"/>
        <w:jc w:val="both"/>
        <w:rPr>
          <w:rFonts w:ascii="Arial" w:hAnsi="Arial" w:cs="Arial"/>
          <w:b/>
          <w:bCs/>
          <w:sz w:val="20"/>
          <w:szCs w:val="20"/>
        </w:rPr>
      </w:pPr>
      <w:r w:rsidRPr="002564AD">
        <w:rPr>
          <w:rFonts w:ascii="Arial" w:hAnsi="Arial" w:cs="Arial"/>
          <w:b/>
          <w:bCs/>
          <w:sz w:val="20"/>
          <w:szCs w:val="20"/>
        </w:rPr>
        <w:t>II – DOS RECURSOS ORÇAMENTÁRIOS E FINANCEIROS.</w:t>
      </w:r>
    </w:p>
    <w:p w14:paraId="1A393B97" w14:textId="77777777" w:rsidR="004F3044" w:rsidRPr="002564AD" w:rsidRDefault="004F3044" w:rsidP="002564AD">
      <w:pPr>
        <w:pStyle w:val="PADRO"/>
        <w:keepNext w:val="0"/>
        <w:spacing w:before="0" w:after="0"/>
        <w:ind w:firstLine="0"/>
        <w:rPr>
          <w:rFonts w:ascii="Arial" w:hAnsi="Arial" w:cs="Arial"/>
          <w:b/>
          <w:bCs/>
          <w:szCs w:val="20"/>
        </w:rPr>
      </w:pPr>
    </w:p>
    <w:p w14:paraId="20AFD2FE" w14:textId="4688287D" w:rsidR="00AB4CE1" w:rsidRPr="002564AD" w:rsidRDefault="00AB4CE1" w:rsidP="002564AD">
      <w:pPr>
        <w:pStyle w:val="PADRO"/>
        <w:keepNext w:val="0"/>
        <w:spacing w:before="0" w:after="0" w:line="240" w:lineRule="auto"/>
        <w:ind w:firstLine="0"/>
        <w:rPr>
          <w:rFonts w:ascii="Arial" w:hAnsi="Arial" w:cs="Arial"/>
          <w:b/>
          <w:szCs w:val="20"/>
        </w:rPr>
      </w:pPr>
      <w:r w:rsidRPr="002564AD">
        <w:rPr>
          <w:rFonts w:ascii="Arial" w:hAnsi="Arial" w:cs="Arial"/>
          <w:szCs w:val="20"/>
        </w:rPr>
        <w:t>2.1.</w:t>
      </w:r>
      <w:r w:rsidRPr="002564AD">
        <w:rPr>
          <w:rFonts w:ascii="Arial" w:hAnsi="Arial" w:cs="Arial"/>
          <w:b/>
          <w:bCs/>
          <w:szCs w:val="20"/>
        </w:rPr>
        <w:t xml:space="preserve"> </w:t>
      </w:r>
      <w:r w:rsidRPr="002564AD">
        <w:rPr>
          <w:rFonts w:ascii="Arial" w:hAnsi="Arial" w:cs="Arial"/>
          <w:szCs w:val="20"/>
        </w:rPr>
        <w:t xml:space="preserve">O valor estimado para a presente contratação é de </w:t>
      </w:r>
      <w:r w:rsidR="005D4A2A" w:rsidRPr="002564AD">
        <w:rPr>
          <w:rFonts w:ascii="Arial" w:hAnsi="Arial" w:cs="Arial"/>
          <w:b/>
          <w:szCs w:val="20"/>
        </w:rPr>
        <w:t>R$ 1.317.118,17 (um milhão trezentos e dezessete mil cento e dezoito reais e dezessete centavos)</w:t>
      </w:r>
      <w:r w:rsidR="005A6367" w:rsidRPr="002564AD">
        <w:rPr>
          <w:rFonts w:ascii="Arial" w:hAnsi="Arial" w:cs="Arial"/>
          <w:b/>
          <w:szCs w:val="20"/>
        </w:rPr>
        <w:t xml:space="preserve">, </w:t>
      </w:r>
      <w:r w:rsidRPr="002564AD">
        <w:rPr>
          <w:rFonts w:ascii="Arial" w:hAnsi="Arial" w:cs="Arial"/>
          <w:szCs w:val="20"/>
        </w:rPr>
        <w:t>pelo prazo de 12 (doze) meses.</w:t>
      </w:r>
    </w:p>
    <w:p w14:paraId="143E2A86" w14:textId="77777777" w:rsidR="00EC050A" w:rsidRPr="002564AD" w:rsidRDefault="00EC050A" w:rsidP="002564AD">
      <w:pPr>
        <w:widowControl w:val="0"/>
        <w:spacing w:after="0"/>
        <w:jc w:val="both"/>
        <w:rPr>
          <w:rFonts w:ascii="Arial" w:hAnsi="Arial" w:cs="Arial"/>
          <w:b/>
          <w:bCs/>
          <w:sz w:val="20"/>
          <w:szCs w:val="20"/>
        </w:rPr>
      </w:pPr>
    </w:p>
    <w:p w14:paraId="2FF21EC3" w14:textId="77777777" w:rsidR="00AB4CE1"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2.2.</w:t>
      </w:r>
      <w:r w:rsidRPr="002564AD">
        <w:rPr>
          <w:rFonts w:ascii="Arial" w:hAnsi="Arial" w:cs="Arial"/>
          <w:b/>
          <w:bCs/>
          <w:sz w:val="20"/>
          <w:szCs w:val="20"/>
        </w:rPr>
        <w:t xml:space="preserve"> </w:t>
      </w:r>
      <w:bookmarkStart w:id="1" w:name="_Hlk67923072"/>
      <w:r w:rsidRPr="002564AD">
        <w:rPr>
          <w:rFonts w:ascii="Arial" w:hAnsi="Arial" w:cs="Arial"/>
          <w:sz w:val="20"/>
          <w:szCs w:val="20"/>
        </w:rPr>
        <w:t xml:space="preserve">Procedimento licitatório </w:t>
      </w:r>
      <w:bookmarkEnd w:id="1"/>
      <w:r w:rsidRPr="002564AD">
        <w:rPr>
          <w:rFonts w:ascii="Arial" w:hAnsi="Arial" w:cs="Arial"/>
          <w:sz w:val="20"/>
          <w:szCs w:val="20"/>
        </w:rPr>
        <w:t>de acordo com a Lei Complementa 123/2006.</w:t>
      </w:r>
    </w:p>
    <w:p w14:paraId="7692EEA3" w14:textId="77777777" w:rsidR="00EC050A" w:rsidRPr="002564AD" w:rsidRDefault="00EC050A" w:rsidP="002564AD">
      <w:pPr>
        <w:pStyle w:val="SemEspaamento"/>
        <w:widowControl w:val="0"/>
        <w:spacing w:line="276" w:lineRule="auto"/>
        <w:jc w:val="both"/>
        <w:rPr>
          <w:rFonts w:ascii="Arial" w:hAnsi="Arial" w:cs="Arial"/>
          <w:b/>
          <w:bCs/>
          <w:sz w:val="20"/>
          <w:szCs w:val="20"/>
        </w:rPr>
      </w:pPr>
    </w:p>
    <w:p w14:paraId="7DD9CE36" w14:textId="77777777" w:rsidR="00EC050A"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2.3. Os recursos necessários para fazer frente às despesas das futuras contratações do objeto deste pregão deverão onerar o orçamento vigente, cujas dotações orçamentárias serão solicitadas à Seção Municipal de Contabilidade de acordo com os valores aferidos em cada solicitação, emitidas pelas Secretarias pertinentes.</w:t>
      </w:r>
      <w:bookmarkStart w:id="2" w:name="_Toc129786960"/>
    </w:p>
    <w:p w14:paraId="27C8D625" w14:textId="77777777" w:rsidR="00EC050A" w:rsidRPr="002564AD" w:rsidRDefault="00EC050A" w:rsidP="002564AD">
      <w:pPr>
        <w:widowControl w:val="0"/>
        <w:spacing w:after="0"/>
        <w:jc w:val="both"/>
        <w:rPr>
          <w:rFonts w:ascii="Arial" w:hAnsi="Arial" w:cs="Arial"/>
          <w:sz w:val="20"/>
          <w:szCs w:val="20"/>
        </w:rPr>
      </w:pPr>
    </w:p>
    <w:p w14:paraId="5ECC0BE7" w14:textId="77777777" w:rsidR="00EC050A" w:rsidRPr="002564AD" w:rsidRDefault="00AB4CE1" w:rsidP="002564AD">
      <w:pPr>
        <w:widowControl w:val="0"/>
        <w:spacing w:after="0"/>
        <w:jc w:val="both"/>
        <w:rPr>
          <w:rFonts w:ascii="Arial" w:hAnsi="Arial" w:cs="Arial"/>
          <w:b/>
          <w:bCs/>
          <w:sz w:val="20"/>
          <w:szCs w:val="20"/>
        </w:rPr>
      </w:pPr>
      <w:r w:rsidRPr="002564AD">
        <w:rPr>
          <w:rFonts w:ascii="Arial" w:hAnsi="Arial" w:cs="Arial"/>
          <w:b/>
          <w:bCs/>
          <w:sz w:val="20"/>
          <w:szCs w:val="20"/>
        </w:rPr>
        <w:t>III - DISPOSIÇÕES PRELIMINARES</w:t>
      </w:r>
      <w:bookmarkEnd w:id="2"/>
    </w:p>
    <w:p w14:paraId="54F17B2D" w14:textId="77777777" w:rsidR="00EC050A" w:rsidRPr="002564AD" w:rsidRDefault="00EC050A" w:rsidP="002564AD">
      <w:pPr>
        <w:widowControl w:val="0"/>
        <w:spacing w:after="0"/>
        <w:jc w:val="both"/>
        <w:rPr>
          <w:rFonts w:ascii="Arial" w:hAnsi="Arial" w:cs="Arial"/>
          <w:b/>
          <w:bCs/>
          <w:sz w:val="20"/>
          <w:szCs w:val="20"/>
        </w:rPr>
      </w:pPr>
    </w:p>
    <w:p w14:paraId="4F0F5A85" w14:textId="1D8F48AA" w:rsidR="00EC050A" w:rsidRPr="002564AD" w:rsidRDefault="00AB4CE1" w:rsidP="002564AD">
      <w:pPr>
        <w:widowControl w:val="0"/>
        <w:spacing w:after="0"/>
        <w:jc w:val="both"/>
        <w:rPr>
          <w:rFonts w:ascii="Arial" w:hAnsi="Arial" w:cs="Arial"/>
          <w:b/>
          <w:bCs/>
          <w:sz w:val="20"/>
          <w:szCs w:val="20"/>
        </w:rPr>
      </w:pPr>
      <w:r w:rsidRPr="002564AD">
        <w:rPr>
          <w:rFonts w:ascii="Arial" w:hAnsi="Arial" w:cs="Arial"/>
          <w:sz w:val="20"/>
          <w:szCs w:val="20"/>
        </w:rPr>
        <w:t xml:space="preserve">3.1. O Pregão, na forma </w:t>
      </w:r>
      <w:r w:rsidRPr="002564AD">
        <w:rPr>
          <w:rFonts w:ascii="Arial" w:hAnsi="Arial" w:cs="Arial"/>
          <w:b/>
          <w:sz w:val="20"/>
          <w:szCs w:val="20"/>
        </w:rPr>
        <w:t>PRESENCIAL</w:t>
      </w:r>
      <w:r w:rsidRPr="002564AD">
        <w:rPr>
          <w:rFonts w:ascii="Arial" w:hAnsi="Arial" w:cs="Arial"/>
          <w:sz w:val="20"/>
          <w:szCs w:val="20"/>
        </w:rPr>
        <w:t xml:space="preserve"> será realizado em sessão pública, na Sala do Pregão na Prefeitura Municipal de Viradouro, localizada à Praça Major Manoel Joaquim, nº 349, Centro - VIRADOURO-SP, a partir das </w:t>
      </w:r>
      <w:r w:rsidRPr="009B2224">
        <w:rPr>
          <w:rFonts w:ascii="Arial" w:hAnsi="Arial" w:cs="Arial"/>
          <w:sz w:val="20"/>
          <w:szCs w:val="20"/>
        </w:rPr>
        <w:t xml:space="preserve">08h00 (horário de Brasília), do dia </w:t>
      </w:r>
      <w:r w:rsidR="009B2224" w:rsidRPr="009B2224">
        <w:rPr>
          <w:rFonts w:ascii="Arial" w:hAnsi="Arial" w:cs="Arial"/>
          <w:b/>
          <w:bCs/>
          <w:sz w:val="20"/>
          <w:szCs w:val="20"/>
        </w:rPr>
        <w:t>05</w:t>
      </w:r>
      <w:r w:rsidRPr="009B2224">
        <w:rPr>
          <w:rFonts w:ascii="Arial" w:hAnsi="Arial" w:cs="Arial"/>
          <w:b/>
          <w:bCs/>
          <w:sz w:val="20"/>
          <w:szCs w:val="20"/>
        </w:rPr>
        <w:t xml:space="preserve"> de </w:t>
      </w:r>
      <w:r w:rsidR="009B2224" w:rsidRPr="009B2224">
        <w:rPr>
          <w:rFonts w:ascii="Arial" w:hAnsi="Arial" w:cs="Arial"/>
          <w:b/>
          <w:bCs/>
          <w:sz w:val="20"/>
          <w:szCs w:val="20"/>
        </w:rPr>
        <w:t>maio</w:t>
      </w:r>
      <w:r w:rsidRPr="009B2224">
        <w:rPr>
          <w:rFonts w:ascii="Arial" w:hAnsi="Arial" w:cs="Arial"/>
          <w:b/>
          <w:bCs/>
          <w:sz w:val="20"/>
          <w:szCs w:val="20"/>
        </w:rPr>
        <w:t xml:space="preserve"> de </w:t>
      </w:r>
      <w:r w:rsidR="00646DA1" w:rsidRPr="009B2224">
        <w:rPr>
          <w:rFonts w:ascii="Arial" w:hAnsi="Arial" w:cs="Arial"/>
          <w:b/>
          <w:bCs/>
          <w:sz w:val="20"/>
          <w:szCs w:val="20"/>
        </w:rPr>
        <w:t>2026</w:t>
      </w:r>
      <w:r w:rsidRPr="009B2224">
        <w:rPr>
          <w:rFonts w:ascii="Arial" w:hAnsi="Arial" w:cs="Arial"/>
          <w:sz w:val="20"/>
          <w:szCs w:val="20"/>
        </w:rPr>
        <w:t>.</w:t>
      </w:r>
    </w:p>
    <w:p w14:paraId="1B106CBF" w14:textId="77777777" w:rsidR="00EC050A" w:rsidRPr="002564AD" w:rsidRDefault="00EC050A" w:rsidP="002564AD">
      <w:pPr>
        <w:widowControl w:val="0"/>
        <w:spacing w:after="0"/>
        <w:jc w:val="both"/>
        <w:rPr>
          <w:rFonts w:ascii="Arial" w:hAnsi="Arial" w:cs="Arial"/>
          <w:sz w:val="20"/>
          <w:szCs w:val="20"/>
        </w:rPr>
      </w:pPr>
    </w:p>
    <w:p w14:paraId="6028995A" w14:textId="5177D510" w:rsidR="00EC050A"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 xml:space="preserve">3.2. </w:t>
      </w:r>
      <w:r w:rsidR="00214707" w:rsidRPr="002564AD">
        <w:rPr>
          <w:rFonts w:ascii="Arial" w:hAnsi="Arial" w:cs="Arial"/>
          <w:sz w:val="20"/>
          <w:szCs w:val="20"/>
        </w:rPr>
        <w:t>Os trabalhos serão conduzidos por servidor público da Prefeitura Municipal de Viradouro, denominado PREGOEIRO, devidamente instituído através do Decreto 7.436/</w:t>
      </w:r>
      <w:r w:rsidR="002C58CD">
        <w:rPr>
          <w:rFonts w:ascii="Arial" w:hAnsi="Arial" w:cs="Arial"/>
          <w:sz w:val="20"/>
          <w:szCs w:val="20"/>
        </w:rPr>
        <w:t>2025</w:t>
      </w:r>
      <w:r w:rsidR="00214707" w:rsidRPr="002564AD">
        <w:rPr>
          <w:rStyle w:val="Refdenotaderodap"/>
          <w:rFonts w:ascii="Arial" w:hAnsi="Arial" w:cs="Arial"/>
          <w:sz w:val="20"/>
          <w:szCs w:val="20"/>
        </w:rPr>
        <w:footnoteReference w:id="3"/>
      </w:r>
      <w:r w:rsidR="00214707" w:rsidRPr="002564AD">
        <w:rPr>
          <w:rFonts w:ascii="Arial" w:hAnsi="Arial" w:cs="Arial"/>
          <w:sz w:val="20"/>
          <w:szCs w:val="20"/>
        </w:rPr>
        <w:t>.</w:t>
      </w:r>
    </w:p>
    <w:p w14:paraId="108FF3DB" w14:textId="77777777" w:rsidR="00EC050A" w:rsidRPr="002564AD" w:rsidRDefault="00EC050A" w:rsidP="002564AD">
      <w:pPr>
        <w:widowControl w:val="0"/>
        <w:spacing w:after="0"/>
        <w:jc w:val="both"/>
        <w:rPr>
          <w:rFonts w:ascii="Arial" w:hAnsi="Arial" w:cs="Arial"/>
          <w:sz w:val="20"/>
          <w:szCs w:val="20"/>
        </w:rPr>
      </w:pPr>
    </w:p>
    <w:p w14:paraId="7D8ACA15" w14:textId="77777777" w:rsidR="00EC050A"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3.3. As comunicações referentes ao certame serão publicadas no Diário Oficial Eletrônico do Município de Viradouro e divulgadas no sítio oficial da Prefeitura (https://viradouro.sp.gov.br). As demais condições constam do presente edital, seus anexos e minuta do contrato.</w:t>
      </w:r>
    </w:p>
    <w:p w14:paraId="50778A4E" w14:textId="77777777" w:rsidR="00EC050A" w:rsidRPr="002564AD" w:rsidRDefault="00EC050A" w:rsidP="002564AD">
      <w:pPr>
        <w:widowControl w:val="0"/>
        <w:spacing w:after="0"/>
        <w:jc w:val="both"/>
        <w:rPr>
          <w:rFonts w:ascii="Arial" w:hAnsi="Arial" w:cs="Arial"/>
          <w:sz w:val="20"/>
          <w:szCs w:val="20"/>
        </w:rPr>
      </w:pPr>
    </w:p>
    <w:p w14:paraId="1501A3C9" w14:textId="77777777" w:rsidR="00EC050A"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3.4. É facultado a qualquer interessado a apresentação de pedido de esclarecimentos sobre o ato convocatório do pregão e seus anexos.</w:t>
      </w:r>
    </w:p>
    <w:p w14:paraId="7AF51A80" w14:textId="77777777" w:rsidR="00EC050A" w:rsidRPr="002564AD" w:rsidRDefault="00EC050A" w:rsidP="002564AD">
      <w:pPr>
        <w:widowControl w:val="0"/>
        <w:spacing w:after="0"/>
        <w:jc w:val="both"/>
        <w:rPr>
          <w:rFonts w:ascii="Arial" w:hAnsi="Arial" w:cs="Arial"/>
          <w:sz w:val="20"/>
          <w:szCs w:val="20"/>
        </w:rPr>
      </w:pPr>
    </w:p>
    <w:p w14:paraId="2806A174" w14:textId="77777777" w:rsidR="00EC050A"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 xml:space="preserve">3.5. A pretensão referida no subitem anterior será formalizada por meio de requerimento endereçado ao Departamento de Compras e Licitações, encaminhado preferencialmente pelo e-mail </w:t>
      </w:r>
      <w:hyperlink r:id="rId12" w:history="1">
        <w:r w:rsidRPr="002564AD">
          <w:rPr>
            <w:rStyle w:val="Hyperlink"/>
            <w:rFonts w:ascii="Arial" w:hAnsi="Arial" w:cs="Arial"/>
            <w:sz w:val="20"/>
            <w:szCs w:val="20"/>
          </w:rPr>
          <w:t>pregao@viradouro.sp.gov.br</w:t>
        </w:r>
      </w:hyperlink>
      <w:r w:rsidRPr="002564AD">
        <w:rPr>
          <w:rFonts w:ascii="Arial" w:hAnsi="Arial" w:cs="Arial"/>
          <w:sz w:val="20"/>
          <w:szCs w:val="20"/>
        </w:rPr>
        <w:t xml:space="preserve"> ou protocolado no Setor de Protocolo e Expediente, situado à Praça Major Manoel Joaquim, n° 349, Bairro Centro, Viradouro – SP, nos dias úteis, das 07:00 às 17:00 horas.</w:t>
      </w:r>
    </w:p>
    <w:p w14:paraId="216CA9D9" w14:textId="77777777" w:rsidR="00EC050A" w:rsidRPr="002564AD" w:rsidRDefault="00EC050A" w:rsidP="002564AD">
      <w:pPr>
        <w:widowControl w:val="0"/>
        <w:spacing w:after="0"/>
        <w:jc w:val="both"/>
        <w:rPr>
          <w:rFonts w:ascii="Arial" w:hAnsi="Arial" w:cs="Arial"/>
          <w:sz w:val="20"/>
          <w:szCs w:val="20"/>
        </w:rPr>
      </w:pPr>
    </w:p>
    <w:p w14:paraId="60BCA0FA" w14:textId="77777777" w:rsidR="00EC050A"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3.6. As dúvidas a serem equacionadas por telefone serão somente aquelas de caráter estritamente informal.</w:t>
      </w:r>
    </w:p>
    <w:p w14:paraId="3F788B09" w14:textId="77777777" w:rsidR="00EC050A" w:rsidRPr="002564AD" w:rsidRDefault="00EC050A" w:rsidP="002564AD">
      <w:pPr>
        <w:widowControl w:val="0"/>
        <w:spacing w:after="0"/>
        <w:jc w:val="both"/>
        <w:rPr>
          <w:rFonts w:ascii="Arial" w:hAnsi="Arial" w:cs="Arial"/>
          <w:sz w:val="20"/>
          <w:szCs w:val="20"/>
        </w:rPr>
      </w:pPr>
    </w:p>
    <w:p w14:paraId="0E7AA78C" w14:textId="77777777" w:rsidR="00EC050A"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3.7. Os esclarecimentos deverão ser prestados pelo Pregoeiro no prazo de 2</w:t>
      </w:r>
      <w:r w:rsidR="00881D2E" w:rsidRPr="002564AD">
        <w:rPr>
          <w:rFonts w:ascii="Arial" w:hAnsi="Arial" w:cs="Arial"/>
          <w:sz w:val="20"/>
          <w:szCs w:val="20"/>
        </w:rPr>
        <w:t xml:space="preserve"> </w:t>
      </w:r>
      <w:r w:rsidRPr="002564AD">
        <w:rPr>
          <w:rFonts w:ascii="Arial" w:hAnsi="Arial" w:cs="Arial"/>
          <w:sz w:val="20"/>
          <w:szCs w:val="20"/>
        </w:rPr>
        <w:t>(dois) dias úteis, a contar do recebimento do pedido, o qual poderá requisitar subsídios formais aos responsáveis pela elaboração do edital e anexos, passando a integrar os autos do PREGÃO dando-se ciência aos demais licitantes.</w:t>
      </w:r>
      <w:bookmarkStart w:id="3" w:name="_Toc129786961"/>
    </w:p>
    <w:p w14:paraId="127A6015" w14:textId="77777777" w:rsidR="00EC050A" w:rsidRPr="002564AD" w:rsidRDefault="00EC050A" w:rsidP="002564AD">
      <w:pPr>
        <w:widowControl w:val="0"/>
        <w:spacing w:after="0"/>
        <w:jc w:val="both"/>
        <w:rPr>
          <w:rFonts w:ascii="Arial" w:hAnsi="Arial" w:cs="Arial"/>
          <w:sz w:val="20"/>
          <w:szCs w:val="20"/>
        </w:rPr>
      </w:pPr>
    </w:p>
    <w:p w14:paraId="7BC4BE45" w14:textId="77777777" w:rsidR="00EC050A" w:rsidRPr="002564AD" w:rsidRDefault="00AB4CE1" w:rsidP="002564AD">
      <w:pPr>
        <w:widowControl w:val="0"/>
        <w:spacing w:after="0"/>
        <w:jc w:val="both"/>
        <w:rPr>
          <w:rFonts w:ascii="Arial" w:hAnsi="Arial" w:cs="Arial"/>
          <w:b/>
          <w:bCs/>
          <w:sz w:val="20"/>
          <w:szCs w:val="20"/>
        </w:rPr>
      </w:pPr>
      <w:r w:rsidRPr="002564AD">
        <w:rPr>
          <w:rFonts w:ascii="Arial" w:hAnsi="Arial" w:cs="Arial"/>
          <w:b/>
          <w:bCs/>
          <w:sz w:val="20"/>
          <w:szCs w:val="20"/>
        </w:rPr>
        <w:t>IV - DO REGULAMENTO OPERACIONAL DO CERTAME LICITATÓRIO</w:t>
      </w:r>
      <w:bookmarkEnd w:id="3"/>
    </w:p>
    <w:p w14:paraId="45C4698F" w14:textId="77777777" w:rsidR="00EC050A" w:rsidRPr="002564AD" w:rsidRDefault="00EC050A" w:rsidP="002564AD">
      <w:pPr>
        <w:widowControl w:val="0"/>
        <w:spacing w:after="0"/>
        <w:jc w:val="both"/>
        <w:rPr>
          <w:rFonts w:ascii="Arial" w:hAnsi="Arial" w:cs="Arial"/>
          <w:b/>
          <w:bCs/>
          <w:sz w:val="20"/>
          <w:szCs w:val="20"/>
        </w:rPr>
      </w:pPr>
    </w:p>
    <w:p w14:paraId="1B125C9B" w14:textId="77777777" w:rsidR="00EC050A"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4.1. O certame será conduzido pelo(a) PREGOEIRO(A), com o auxílio da equipe de apoio, que terá, em especial, as atribuições elencadas na Lei Federal nº 14.133/2021.</w:t>
      </w:r>
      <w:bookmarkStart w:id="4" w:name="_Toc129786962"/>
    </w:p>
    <w:p w14:paraId="2A776EFE" w14:textId="77777777" w:rsidR="00EC050A" w:rsidRPr="002564AD" w:rsidRDefault="00EC050A" w:rsidP="002564AD">
      <w:pPr>
        <w:widowControl w:val="0"/>
        <w:spacing w:after="0"/>
        <w:jc w:val="both"/>
        <w:rPr>
          <w:rFonts w:ascii="Arial" w:hAnsi="Arial" w:cs="Arial"/>
          <w:sz w:val="20"/>
          <w:szCs w:val="20"/>
        </w:rPr>
      </w:pPr>
    </w:p>
    <w:p w14:paraId="42E9C118" w14:textId="77777777" w:rsidR="0017477F" w:rsidRPr="002564AD" w:rsidRDefault="00AB4CE1" w:rsidP="002564AD">
      <w:pPr>
        <w:widowControl w:val="0"/>
        <w:spacing w:after="0"/>
        <w:jc w:val="both"/>
        <w:rPr>
          <w:rFonts w:ascii="Arial" w:hAnsi="Arial" w:cs="Arial"/>
          <w:b/>
          <w:bCs/>
          <w:sz w:val="20"/>
          <w:szCs w:val="20"/>
        </w:rPr>
      </w:pPr>
      <w:r w:rsidRPr="002564AD">
        <w:rPr>
          <w:rFonts w:ascii="Arial" w:hAnsi="Arial" w:cs="Arial"/>
          <w:b/>
          <w:bCs/>
          <w:sz w:val="20"/>
          <w:szCs w:val="20"/>
        </w:rPr>
        <w:t>V - DO CREDENCIAMENTO.</w:t>
      </w:r>
      <w:bookmarkEnd w:id="4"/>
    </w:p>
    <w:p w14:paraId="1CA17FC0" w14:textId="77777777" w:rsidR="0017477F" w:rsidRPr="002564AD" w:rsidRDefault="0017477F" w:rsidP="002564AD">
      <w:pPr>
        <w:widowControl w:val="0"/>
        <w:spacing w:after="0"/>
        <w:jc w:val="both"/>
        <w:rPr>
          <w:rFonts w:ascii="Arial" w:hAnsi="Arial" w:cs="Arial"/>
          <w:b/>
          <w:bCs/>
          <w:sz w:val="20"/>
          <w:szCs w:val="20"/>
        </w:rPr>
      </w:pPr>
    </w:p>
    <w:p w14:paraId="7AAEADE8" w14:textId="77777777" w:rsidR="0017477F"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1A529039" w14:textId="77777777" w:rsidR="0017477F" w:rsidRPr="002564AD" w:rsidRDefault="0017477F" w:rsidP="002564AD">
      <w:pPr>
        <w:widowControl w:val="0"/>
        <w:spacing w:after="0"/>
        <w:jc w:val="both"/>
        <w:rPr>
          <w:rFonts w:ascii="Arial" w:hAnsi="Arial" w:cs="Arial"/>
          <w:sz w:val="20"/>
          <w:szCs w:val="20"/>
        </w:rPr>
      </w:pPr>
    </w:p>
    <w:p w14:paraId="6C73A6C2" w14:textId="77777777" w:rsidR="0017477F"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5.1.1. Não será permitida a participação de licitante retardatária, a não ser como ouvinte.</w:t>
      </w:r>
    </w:p>
    <w:p w14:paraId="2BD14854" w14:textId="77777777" w:rsidR="0017477F" w:rsidRPr="002564AD" w:rsidRDefault="0017477F" w:rsidP="002564AD">
      <w:pPr>
        <w:widowControl w:val="0"/>
        <w:spacing w:after="0"/>
        <w:jc w:val="both"/>
        <w:rPr>
          <w:rFonts w:ascii="Arial" w:hAnsi="Arial" w:cs="Arial"/>
          <w:sz w:val="20"/>
          <w:szCs w:val="20"/>
        </w:rPr>
      </w:pPr>
    </w:p>
    <w:p w14:paraId="16D08F11" w14:textId="77777777" w:rsidR="0017477F"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5.1.2. Será considerada retardatária a empresa cujo representante apresentar-se ao local de realização da sessão pública após a abertura do primeiro envelope “Proposta Comercial”.</w:t>
      </w:r>
    </w:p>
    <w:p w14:paraId="5A0D3CC4" w14:textId="77777777" w:rsidR="004F3044" w:rsidRPr="002564AD" w:rsidRDefault="004F3044" w:rsidP="002564AD">
      <w:pPr>
        <w:widowControl w:val="0"/>
        <w:spacing w:after="0"/>
        <w:jc w:val="both"/>
        <w:rPr>
          <w:rFonts w:ascii="Arial" w:hAnsi="Arial" w:cs="Arial"/>
          <w:sz w:val="20"/>
          <w:szCs w:val="20"/>
        </w:rPr>
      </w:pPr>
    </w:p>
    <w:p w14:paraId="48E110E1" w14:textId="77777777" w:rsidR="00AB4CE1"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5.2. Aberta a sessão, o representante legal da licitante deverá credenciar-se com o Sr. Pregoeiro, devidamente munido de instrumento que o legitime a participar do pregão e de sua cédula de identidade ou outro documento equivalente.</w:t>
      </w:r>
    </w:p>
    <w:p w14:paraId="7D51743B" w14:textId="77777777" w:rsidR="00AB4CE1" w:rsidRPr="002564AD" w:rsidRDefault="00AB4CE1" w:rsidP="002564AD">
      <w:pPr>
        <w:pStyle w:val="PADRO"/>
        <w:keepNext w:val="0"/>
        <w:spacing w:before="0" w:after="0"/>
        <w:ind w:firstLine="0"/>
        <w:rPr>
          <w:rFonts w:ascii="Arial" w:hAnsi="Arial" w:cs="Arial"/>
          <w:szCs w:val="20"/>
        </w:rPr>
      </w:pPr>
    </w:p>
    <w:p w14:paraId="38E4FC3C"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5.2.1. O credenciamento dar-se-á através da apresentação da seguinte documentação:</w:t>
      </w:r>
    </w:p>
    <w:p w14:paraId="43AD6CED" w14:textId="77777777" w:rsidR="00AB4CE1" w:rsidRPr="002564AD" w:rsidRDefault="00AB4CE1" w:rsidP="002564AD">
      <w:pPr>
        <w:pStyle w:val="PADRO"/>
        <w:keepNext w:val="0"/>
        <w:spacing w:before="0" w:after="0"/>
        <w:ind w:firstLine="0"/>
        <w:rPr>
          <w:rFonts w:ascii="Arial" w:hAnsi="Arial" w:cs="Arial"/>
          <w:szCs w:val="20"/>
        </w:rPr>
      </w:pPr>
    </w:p>
    <w:p w14:paraId="6F38A5D9"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6B3F694B" w14:textId="77777777" w:rsidR="00AB4CE1" w:rsidRPr="002564AD" w:rsidRDefault="00AB4CE1" w:rsidP="002564AD">
      <w:pPr>
        <w:pStyle w:val="PADRO"/>
        <w:keepNext w:val="0"/>
        <w:spacing w:before="0" w:after="0"/>
        <w:ind w:firstLine="0"/>
        <w:rPr>
          <w:rFonts w:ascii="Arial" w:hAnsi="Arial" w:cs="Arial"/>
          <w:szCs w:val="20"/>
        </w:rPr>
      </w:pPr>
    </w:p>
    <w:p w14:paraId="7AB75F00"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No caso de sociedades por ações, acompanhado de documentos de eleição de seus administradores.</w:t>
      </w:r>
    </w:p>
    <w:p w14:paraId="67C46D79" w14:textId="77777777" w:rsidR="00AB4CE1" w:rsidRPr="002564AD" w:rsidRDefault="00AB4CE1" w:rsidP="002564AD">
      <w:pPr>
        <w:pStyle w:val="PADRO"/>
        <w:keepNext w:val="0"/>
        <w:spacing w:before="0" w:after="0"/>
        <w:ind w:firstLine="0"/>
        <w:rPr>
          <w:rFonts w:ascii="Arial" w:hAnsi="Arial" w:cs="Arial"/>
          <w:szCs w:val="20"/>
        </w:rPr>
      </w:pPr>
    </w:p>
    <w:p w14:paraId="75A89924"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b) Instrumento público ou particular no qual a empresa licitante tenha outorgado poderes ao credenciado para representá-la em todos os atos do certame, em especial para formular lances e para recorrer ou desistir da apresentação de recurso, conforme modelo constante no </w:t>
      </w:r>
      <w:r w:rsidRPr="002564AD">
        <w:rPr>
          <w:rFonts w:ascii="Arial" w:hAnsi="Arial" w:cs="Arial"/>
          <w:b/>
          <w:bCs/>
          <w:szCs w:val="20"/>
        </w:rPr>
        <w:t>ANEXO II</w:t>
      </w:r>
      <w:r w:rsidRPr="002564AD">
        <w:rPr>
          <w:rFonts w:ascii="Arial" w:hAnsi="Arial" w:cs="Arial"/>
          <w:szCs w:val="20"/>
        </w:rPr>
        <w:t xml:space="preserve">, apenas no caso </w:t>
      </w:r>
      <w:proofErr w:type="gramStart"/>
      <w:r w:rsidRPr="002564AD">
        <w:rPr>
          <w:rFonts w:ascii="Arial" w:hAnsi="Arial" w:cs="Arial"/>
          <w:szCs w:val="20"/>
        </w:rPr>
        <w:t>da</w:t>
      </w:r>
      <w:proofErr w:type="gramEnd"/>
      <w:r w:rsidRPr="002564AD">
        <w:rPr>
          <w:rFonts w:ascii="Arial" w:hAnsi="Arial" w:cs="Arial"/>
          <w:szCs w:val="20"/>
        </w:rPr>
        <w:t xml:space="preserve"> representação não ser feita por um de seus sócios dirigentes, ou assemelhados, acompanhado do documento previsto no item 5.2.1. </w:t>
      </w:r>
      <w:r w:rsidR="00B7097D" w:rsidRPr="002564AD">
        <w:rPr>
          <w:rFonts w:ascii="Arial" w:hAnsi="Arial" w:cs="Arial"/>
          <w:szCs w:val="20"/>
        </w:rPr>
        <w:t>“</w:t>
      </w:r>
      <w:r w:rsidRPr="002564AD">
        <w:rPr>
          <w:rFonts w:ascii="Arial" w:hAnsi="Arial" w:cs="Arial"/>
          <w:szCs w:val="20"/>
        </w:rPr>
        <w:t>a</w:t>
      </w:r>
      <w:r w:rsidR="00B7097D" w:rsidRPr="002564AD">
        <w:rPr>
          <w:rFonts w:ascii="Arial" w:hAnsi="Arial" w:cs="Arial"/>
          <w:szCs w:val="20"/>
        </w:rPr>
        <w:t>”</w:t>
      </w:r>
      <w:r w:rsidRPr="002564AD">
        <w:rPr>
          <w:rFonts w:ascii="Arial" w:hAnsi="Arial" w:cs="Arial"/>
          <w:szCs w:val="20"/>
        </w:rPr>
        <w:t>, que comprove os poderes do outorgante.</w:t>
      </w:r>
    </w:p>
    <w:p w14:paraId="6007E047" w14:textId="77777777" w:rsidR="00AB4CE1" w:rsidRPr="002564AD" w:rsidRDefault="00AB4CE1" w:rsidP="002564AD">
      <w:pPr>
        <w:pStyle w:val="PADRO"/>
        <w:keepNext w:val="0"/>
        <w:spacing w:before="0" w:after="0"/>
        <w:ind w:firstLine="0"/>
        <w:rPr>
          <w:rFonts w:ascii="Arial" w:hAnsi="Arial" w:cs="Arial"/>
          <w:szCs w:val="20"/>
        </w:rPr>
      </w:pPr>
    </w:p>
    <w:p w14:paraId="2933FAB5"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c) Declaração dando ciência de que cumpre plenamente os requisitos de habilitação e que não se encontra impedido de participar de licitações no Município de Viradouro, bem como não se encontra declarado como inidôneo em esfera Municipal, Estadual e Federal conforme </w:t>
      </w:r>
      <w:r w:rsidRPr="002564AD">
        <w:rPr>
          <w:rFonts w:ascii="Arial" w:hAnsi="Arial" w:cs="Arial"/>
          <w:b/>
          <w:bCs/>
          <w:szCs w:val="20"/>
        </w:rPr>
        <w:t>ANEXO III</w:t>
      </w:r>
      <w:r w:rsidRPr="002564AD">
        <w:rPr>
          <w:rFonts w:ascii="Arial" w:hAnsi="Arial" w:cs="Arial"/>
          <w:szCs w:val="20"/>
        </w:rPr>
        <w:t>.</w:t>
      </w:r>
    </w:p>
    <w:p w14:paraId="4A25AF58" w14:textId="77777777" w:rsidR="00AB4CE1" w:rsidRPr="002564AD" w:rsidRDefault="00AB4CE1" w:rsidP="002564AD">
      <w:pPr>
        <w:pStyle w:val="PADRO"/>
        <w:keepNext w:val="0"/>
        <w:spacing w:before="0" w:after="0"/>
        <w:ind w:firstLine="0"/>
        <w:rPr>
          <w:rFonts w:ascii="Arial" w:hAnsi="Arial" w:cs="Arial"/>
          <w:szCs w:val="20"/>
        </w:rPr>
      </w:pPr>
    </w:p>
    <w:p w14:paraId="22C4A8A6"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d) Declaração de enquadramento como Microempresa ou Empresa de Pequeno Porte, conforme </w:t>
      </w:r>
      <w:r w:rsidRPr="002564AD">
        <w:rPr>
          <w:rFonts w:ascii="Arial" w:hAnsi="Arial" w:cs="Arial"/>
          <w:b/>
          <w:bCs/>
          <w:szCs w:val="20"/>
        </w:rPr>
        <w:t>ANEXO IV</w:t>
      </w:r>
      <w:r w:rsidRPr="002564AD">
        <w:rPr>
          <w:rFonts w:ascii="Arial" w:hAnsi="Arial" w:cs="Arial"/>
          <w:szCs w:val="20"/>
        </w:rPr>
        <w:t>.</w:t>
      </w:r>
    </w:p>
    <w:p w14:paraId="6D86AE6F" w14:textId="77777777" w:rsidR="00AB4CE1" w:rsidRPr="002564AD" w:rsidRDefault="00AB4CE1" w:rsidP="002564AD">
      <w:pPr>
        <w:pStyle w:val="PADRO"/>
        <w:keepNext w:val="0"/>
        <w:spacing w:before="0" w:after="0"/>
        <w:ind w:firstLine="0"/>
        <w:rPr>
          <w:rFonts w:ascii="Arial" w:hAnsi="Arial" w:cs="Arial"/>
          <w:szCs w:val="20"/>
        </w:rPr>
      </w:pPr>
    </w:p>
    <w:p w14:paraId="62DED920"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e) O Representante deverá apresentar documento com foto no momento do credenciamento.</w:t>
      </w:r>
    </w:p>
    <w:p w14:paraId="1A3C83C2" w14:textId="77777777" w:rsidR="00AB4CE1" w:rsidRPr="002564AD" w:rsidRDefault="00AB4CE1" w:rsidP="002564AD">
      <w:pPr>
        <w:pStyle w:val="PADRO"/>
        <w:keepNext w:val="0"/>
        <w:spacing w:before="0" w:after="0"/>
        <w:ind w:firstLine="0"/>
        <w:rPr>
          <w:rFonts w:ascii="Arial" w:hAnsi="Arial" w:cs="Arial"/>
          <w:szCs w:val="20"/>
        </w:rPr>
      </w:pPr>
    </w:p>
    <w:p w14:paraId="1E9768DE"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5.2.2. Nenhuma pessoa, ainda que munida de procuração, poderá representar mais de uma empresa, sob pena de exclusão sumária das representadas.</w:t>
      </w:r>
    </w:p>
    <w:p w14:paraId="319ED9C0" w14:textId="77777777" w:rsidR="00AB4CE1" w:rsidRPr="002564AD" w:rsidRDefault="00AB4CE1" w:rsidP="002564AD">
      <w:pPr>
        <w:pStyle w:val="PADRO"/>
        <w:keepNext w:val="0"/>
        <w:spacing w:before="0" w:after="0"/>
        <w:ind w:firstLine="0"/>
        <w:rPr>
          <w:rFonts w:ascii="Arial" w:hAnsi="Arial" w:cs="Arial"/>
          <w:szCs w:val="20"/>
        </w:rPr>
      </w:pPr>
    </w:p>
    <w:p w14:paraId="36147111"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49427C9B" w14:textId="77777777" w:rsidR="00AB4CE1" w:rsidRPr="002564AD" w:rsidRDefault="00AB4CE1" w:rsidP="002564AD">
      <w:pPr>
        <w:pStyle w:val="PADRO"/>
        <w:keepNext w:val="0"/>
        <w:spacing w:before="0" w:after="0"/>
        <w:ind w:firstLine="0"/>
        <w:rPr>
          <w:rFonts w:ascii="Arial" w:hAnsi="Arial" w:cs="Arial"/>
          <w:szCs w:val="20"/>
        </w:rPr>
      </w:pPr>
    </w:p>
    <w:p w14:paraId="16B32193" w14:textId="77777777" w:rsidR="00AB4CE1" w:rsidRPr="002564AD" w:rsidRDefault="00AB4CE1" w:rsidP="002564AD">
      <w:pPr>
        <w:pStyle w:val="PADRO"/>
        <w:keepNext w:val="0"/>
        <w:spacing w:before="0" w:after="0"/>
        <w:ind w:firstLine="0"/>
        <w:rPr>
          <w:rFonts w:ascii="Arial" w:hAnsi="Arial" w:cs="Arial"/>
          <w:b/>
          <w:bCs/>
          <w:szCs w:val="20"/>
        </w:rPr>
      </w:pPr>
      <w:r w:rsidRPr="002564AD">
        <w:rPr>
          <w:rFonts w:ascii="Arial" w:hAnsi="Arial" w:cs="Arial"/>
          <w:b/>
          <w:bCs/>
          <w:szCs w:val="20"/>
        </w:rPr>
        <w:t>VI - DA APRESENTAÇÃO DOS ENVELOPES</w:t>
      </w:r>
    </w:p>
    <w:p w14:paraId="711BC104" w14:textId="77777777" w:rsidR="00AB4CE1" w:rsidRPr="002564AD" w:rsidRDefault="00AB4CE1" w:rsidP="002564AD">
      <w:pPr>
        <w:pStyle w:val="PADRO"/>
        <w:keepNext w:val="0"/>
        <w:spacing w:before="0" w:after="0"/>
        <w:ind w:firstLine="0"/>
        <w:rPr>
          <w:rFonts w:ascii="Arial" w:hAnsi="Arial" w:cs="Arial"/>
          <w:b/>
          <w:bCs/>
          <w:szCs w:val="20"/>
        </w:rPr>
      </w:pPr>
    </w:p>
    <w:p w14:paraId="50C8B4A2"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6.1. No ato de credenciamento, o representante de cada licitante deverá apresentar, simultaneamente, dois envelopes, fechados e indevassáveis, contendo em sua parte externa os seguintes dizeres:</w:t>
      </w:r>
    </w:p>
    <w:p w14:paraId="3EC68032" w14:textId="77777777" w:rsidR="00AB4CE1" w:rsidRPr="002564AD" w:rsidRDefault="00AB4CE1" w:rsidP="002564AD">
      <w:pPr>
        <w:pStyle w:val="PADRO"/>
        <w:keepNext w:val="0"/>
        <w:spacing w:before="0" w:after="0"/>
        <w:ind w:firstLine="0"/>
        <w:jc w:val="center"/>
        <w:rPr>
          <w:rFonts w:ascii="Arial" w:hAnsi="Arial" w:cs="Arial"/>
          <w:szCs w:val="20"/>
        </w:rPr>
      </w:pPr>
    </w:p>
    <w:p w14:paraId="6030D3BB" w14:textId="77777777" w:rsidR="00AB4CE1" w:rsidRPr="002564AD" w:rsidRDefault="00AB4CE1" w:rsidP="002564AD">
      <w:pPr>
        <w:widowControl w:val="0"/>
        <w:spacing w:after="0"/>
        <w:jc w:val="center"/>
        <w:rPr>
          <w:rFonts w:ascii="Arial" w:hAnsi="Arial" w:cs="Arial"/>
          <w:b/>
          <w:bCs/>
          <w:sz w:val="20"/>
          <w:szCs w:val="20"/>
        </w:rPr>
      </w:pPr>
      <w:r w:rsidRPr="002564AD">
        <w:rPr>
          <w:rFonts w:ascii="Arial" w:hAnsi="Arial" w:cs="Arial"/>
          <w:b/>
          <w:bCs/>
          <w:sz w:val="20"/>
          <w:szCs w:val="20"/>
        </w:rPr>
        <w:t>RAZÃO SOCIAL DA EMPRESA – CNPJ XXXXXX</w:t>
      </w:r>
    </w:p>
    <w:p w14:paraId="4C379768" w14:textId="77777777" w:rsidR="00AB4CE1" w:rsidRPr="002564AD" w:rsidRDefault="00AB4CE1" w:rsidP="002564AD">
      <w:pPr>
        <w:widowControl w:val="0"/>
        <w:spacing w:after="0"/>
        <w:jc w:val="center"/>
        <w:rPr>
          <w:rFonts w:ascii="Arial" w:hAnsi="Arial" w:cs="Arial"/>
          <w:b/>
          <w:bCs/>
          <w:sz w:val="20"/>
          <w:szCs w:val="20"/>
        </w:rPr>
      </w:pPr>
      <w:r w:rsidRPr="002564AD">
        <w:rPr>
          <w:rFonts w:ascii="Arial" w:hAnsi="Arial" w:cs="Arial"/>
          <w:b/>
          <w:bCs/>
          <w:sz w:val="20"/>
          <w:szCs w:val="20"/>
        </w:rPr>
        <w:t>ENVELOPE Nº 01 – PROPOSTA COMERCIAL</w:t>
      </w:r>
    </w:p>
    <w:p w14:paraId="0BB84EE5" w14:textId="3D848D48" w:rsidR="00AB4CE1" w:rsidRPr="002564AD" w:rsidRDefault="00AB4CE1" w:rsidP="002564AD">
      <w:pPr>
        <w:widowControl w:val="0"/>
        <w:spacing w:after="0"/>
        <w:jc w:val="center"/>
        <w:rPr>
          <w:rFonts w:ascii="Arial" w:hAnsi="Arial" w:cs="Arial"/>
          <w:bCs/>
          <w:sz w:val="20"/>
          <w:szCs w:val="20"/>
        </w:rPr>
      </w:pPr>
      <w:r w:rsidRPr="002564AD">
        <w:rPr>
          <w:rFonts w:ascii="Arial" w:hAnsi="Arial" w:cs="Arial"/>
          <w:bCs/>
          <w:sz w:val="20"/>
          <w:szCs w:val="20"/>
        </w:rPr>
        <w:t xml:space="preserve">PROCESSO ADMINISTRATIVO Nº </w:t>
      </w:r>
      <w:r w:rsidR="00547434">
        <w:rPr>
          <w:rFonts w:ascii="Arial" w:hAnsi="Arial" w:cs="Arial"/>
          <w:bCs/>
          <w:sz w:val="20"/>
          <w:szCs w:val="20"/>
        </w:rPr>
        <w:t>064</w:t>
      </w:r>
      <w:r w:rsidRPr="002564AD">
        <w:rPr>
          <w:rFonts w:ascii="Arial" w:hAnsi="Arial" w:cs="Arial"/>
          <w:bCs/>
          <w:sz w:val="20"/>
          <w:szCs w:val="20"/>
        </w:rPr>
        <w:t>/</w:t>
      </w:r>
      <w:r w:rsidR="00646DA1">
        <w:rPr>
          <w:rFonts w:ascii="Arial" w:hAnsi="Arial" w:cs="Arial"/>
          <w:bCs/>
          <w:sz w:val="20"/>
          <w:szCs w:val="20"/>
        </w:rPr>
        <w:t>2026</w:t>
      </w:r>
    </w:p>
    <w:p w14:paraId="38B76010" w14:textId="59A4E974" w:rsidR="00AB4CE1" w:rsidRPr="002564AD" w:rsidRDefault="00AB4CE1" w:rsidP="002564AD">
      <w:pPr>
        <w:widowControl w:val="0"/>
        <w:spacing w:after="0"/>
        <w:jc w:val="center"/>
        <w:rPr>
          <w:rFonts w:ascii="Arial" w:hAnsi="Arial" w:cs="Arial"/>
          <w:bCs/>
          <w:sz w:val="20"/>
          <w:szCs w:val="20"/>
        </w:rPr>
      </w:pPr>
      <w:r w:rsidRPr="002564AD">
        <w:rPr>
          <w:rFonts w:ascii="Arial" w:hAnsi="Arial" w:cs="Arial"/>
          <w:bCs/>
          <w:sz w:val="20"/>
          <w:szCs w:val="20"/>
        </w:rPr>
        <w:t xml:space="preserve">PREGÃO PRESENCIAL Nº </w:t>
      </w:r>
      <w:r w:rsidR="00547434">
        <w:rPr>
          <w:rFonts w:ascii="Arial" w:hAnsi="Arial" w:cs="Arial"/>
          <w:bCs/>
          <w:sz w:val="20"/>
          <w:szCs w:val="20"/>
        </w:rPr>
        <w:t>008</w:t>
      </w:r>
      <w:r w:rsidRPr="002564AD">
        <w:rPr>
          <w:rFonts w:ascii="Arial" w:hAnsi="Arial" w:cs="Arial"/>
          <w:bCs/>
          <w:sz w:val="20"/>
          <w:szCs w:val="20"/>
        </w:rPr>
        <w:t>/</w:t>
      </w:r>
      <w:r w:rsidR="00646DA1">
        <w:rPr>
          <w:rFonts w:ascii="Arial" w:hAnsi="Arial" w:cs="Arial"/>
          <w:bCs/>
          <w:sz w:val="20"/>
          <w:szCs w:val="20"/>
        </w:rPr>
        <w:t>2026</w:t>
      </w:r>
    </w:p>
    <w:p w14:paraId="6DED1A7B" w14:textId="046C59F7" w:rsidR="00881D2E" w:rsidRPr="002564AD" w:rsidRDefault="00881D2E" w:rsidP="002564AD">
      <w:pPr>
        <w:widowControl w:val="0"/>
        <w:spacing w:after="0"/>
        <w:jc w:val="center"/>
        <w:rPr>
          <w:rFonts w:ascii="Arial" w:hAnsi="Arial" w:cs="Arial"/>
          <w:bCs/>
          <w:sz w:val="20"/>
          <w:szCs w:val="20"/>
        </w:rPr>
      </w:pPr>
      <w:r w:rsidRPr="002564AD">
        <w:rPr>
          <w:rFonts w:ascii="Arial" w:hAnsi="Arial" w:cs="Arial"/>
          <w:bCs/>
          <w:sz w:val="20"/>
          <w:szCs w:val="20"/>
        </w:rPr>
        <w:t xml:space="preserve">REGISTRO DE PREÇOS Nº </w:t>
      </w:r>
      <w:r w:rsidR="00547434">
        <w:rPr>
          <w:rFonts w:ascii="Arial" w:hAnsi="Arial" w:cs="Arial"/>
          <w:bCs/>
          <w:sz w:val="20"/>
          <w:szCs w:val="20"/>
        </w:rPr>
        <w:t>006</w:t>
      </w:r>
      <w:r w:rsidRPr="002564AD">
        <w:rPr>
          <w:rFonts w:ascii="Arial" w:hAnsi="Arial" w:cs="Arial"/>
          <w:bCs/>
          <w:sz w:val="20"/>
          <w:szCs w:val="20"/>
        </w:rPr>
        <w:t>/</w:t>
      </w:r>
      <w:r w:rsidR="00646DA1">
        <w:rPr>
          <w:rFonts w:ascii="Arial" w:hAnsi="Arial" w:cs="Arial"/>
          <w:bCs/>
          <w:sz w:val="20"/>
          <w:szCs w:val="20"/>
        </w:rPr>
        <w:t>2026</w:t>
      </w:r>
    </w:p>
    <w:p w14:paraId="3C1DC444" w14:textId="77777777" w:rsidR="00AB4CE1" w:rsidRPr="002564AD" w:rsidRDefault="00AB4CE1" w:rsidP="002564AD">
      <w:pPr>
        <w:widowControl w:val="0"/>
        <w:spacing w:after="0"/>
        <w:jc w:val="center"/>
        <w:rPr>
          <w:rFonts w:ascii="Arial" w:hAnsi="Arial" w:cs="Arial"/>
          <w:b/>
          <w:bCs/>
          <w:sz w:val="20"/>
          <w:szCs w:val="20"/>
        </w:rPr>
      </w:pPr>
    </w:p>
    <w:p w14:paraId="5CFF279D" w14:textId="77777777" w:rsidR="00AB4CE1" w:rsidRPr="002564AD" w:rsidRDefault="00AB4CE1" w:rsidP="002564AD">
      <w:pPr>
        <w:widowControl w:val="0"/>
        <w:spacing w:after="0"/>
        <w:jc w:val="center"/>
        <w:rPr>
          <w:rFonts w:ascii="Arial" w:hAnsi="Arial" w:cs="Arial"/>
          <w:b/>
          <w:bCs/>
          <w:sz w:val="20"/>
          <w:szCs w:val="20"/>
        </w:rPr>
      </w:pPr>
      <w:r w:rsidRPr="002564AD">
        <w:rPr>
          <w:rFonts w:ascii="Arial" w:hAnsi="Arial" w:cs="Arial"/>
          <w:b/>
          <w:bCs/>
          <w:sz w:val="20"/>
          <w:szCs w:val="20"/>
        </w:rPr>
        <w:t>RAZÃO SOCIAL DA EMPRESA – CNPJ XXXXXX</w:t>
      </w:r>
    </w:p>
    <w:p w14:paraId="439F93BE" w14:textId="77777777" w:rsidR="00AB4CE1" w:rsidRPr="002564AD" w:rsidRDefault="00AB4CE1" w:rsidP="002564AD">
      <w:pPr>
        <w:widowControl w:val="0"/>
        <w:spacing w:after="0"/>
        <w:jc w:val="center"/>
        <w:rPr>
          <w:rFonts w:ascii="Arial" w:hAnsi="Arial" w:cs="Arial"/>
          <w:b/>
          <w:bCs/>
          <w:sz w:val="20"/>
          <w:szCs w:val="20"/>
        </w:rPr>
      </w:pPr>
      <w:r w:rsidRPr="002564AD">
        <w:rPr>
          <w:rFonts w:ascii="Arial" w:hAnsi="Arial" w:cs="Arial"/>
          <w:b/>
          <w:bCs/>
          <w:sz w:val="20"/>
          <w:szCs w:val="20"/>
        </w:rPr>
        <w:t>ENVELOPE Nº 02 – DOCUMENTOS DE HABILITAÇÃO</w:t>
      </w:r>
    </w:p>
    <w:p w14:paraId="71BC5C63" w14:textId="77777777" w:rsidR="00547434" w:rsidRPr="002564AD" w:rsidRDefault="00547434" w:rsidP="00547434">
      <w:pPr>
        <w:widowControl w:val="0"/>
        <w:spacing w:after="0"/>
        <w:jc w:val="center"/>
        <w:rPr>
          <w:rFonts w:ascii="Arial" w:hAnsi="Arial" w:cs="Arial"/>
          <w:bCs/>
          <w:sz w:val="20"/>
          <w:szCs w:val="20"/>
        </w:rPr>
      </w:pPr>
      <w:r w:rsidRPr="002564AD">
        <w:rPr>
          <w:rFonts w:ascii="Arial" w:hAnsi="Arial" w:cs="Arial"/>
          <w:bCs/>
          <w:sz w:val="20"/>
          <w:szCs w:val="20"/>
        </w:rPr>
        <w:t xml:space="preserve">PROCESSO ADMINISTRATIVO Nº </w:t>
      </w:r>
      <w:r>
        <w:rPr>
          <w:rFonts w:ascii="Arial" w:hAnsi="Arial" w:cs="Arial"/>
          <w:bCs/>
          <w:sz w:val="20"/>
          <w:szCs w:val="20"/>
        </w:rPr>
        <w:t>064</w:t>
      </w:r>
      <w:r w:rsidRPr="002564AD">
        <w:rPr>
          <w:rFonts w:ascii="Arial" w:hAnsi="Arial" w:cs="Arial"/>
          <w:bCs/>
          <w:sz w:val="20"/>
          <w:szCs w:val="20"/>
        </w:rPr>
        <w:t>/</w:t>
      </w:r>
      <w:r>
        <w:rPr>
          <w:rFonts w:ascii="Arial" w:hAnsi="Arial" w:cs="Arial"/>
          <w:bCs/>
          <w:sz w:val="20"/>
          <w:szCs w:val="20"/>
        </w:rPr>
        <w:t>2026</w:t>
      </w:r>
    </w:p>
    <w:p w14:paraId="62314516" w14:textId="77777777" w:rsidR="00547434" w:rsidRPr="002564AD" w:rsidRDefault="00547434" w:rsidP="00547434">
      <w:pPr>
        <w:widowControl w:val="0"/>
        <w:spacing w:after="0"/>
        <w:jc w:val="center"/>
        <w:rPr>
          <w:rFonts w:ascii="Arial" w:hAnsi="Arial" w:cs="Arial"/>
          <w:bCs/>
          <w:sz w:val="20"/>
          <w:szCs w:val="20"/>
        </w:rPr>
      </w:pPr>
      <w:r w:rsidRPr="002564AD">
        <w:rPr>
          <w:rFonts w:ascii="Arial" w:hAnsi="Arial" w:cs="Arial"/>
          <w:bCs/>
          <w:sz w:val="20"/>
          <w:szCs w:val="20"/>
        </w:rPr>
        <w:t xml:space="preserve">PREGÃO PRESENCIAL Nº </w:t>
      </w:r>
      <w:r>
        <w:rPr>
          <w:rFonts w:ascii="Arial" w:hAnsi="Arial" w:cs="Arial"/>
          <w:bCs/>
          <w:sz w:val="20"/>
          <w:szCs w:val="20"/>
        </w:rPr>
        <w:t>008</w:t>
      </w:r>
      <w:r w:rsidRPr="002564AD">
        <w:rPr>
          <w:rFonts w:ascii="Arial" w:hAnsi="Arial" w:cs="Arial"/>
          <w:bCs/>
          <w:sz w:val="20"/>
          <w:szCs w:val="20"/>
        </w:rPr>
        <w:t>/</w:t>
      </w:r>
      <w:r>
        <w:rPr>
          <w:rFonts w:ascii="Arial" w:hAnsi="Arial" w:cs="Arial"/>
          <w:bCs/>
          <w:sz w:val="20"/>
          <w:szCs w:val="20"/>
        </w:rPr>
        <w:t>2026</w:t>
      </w:r>
    </w:p>
    <w:p w14:paraId="17345867" w14:textId="77777777" w:rsidR="00547434" w:rsidRPr="002564AD" w:rsidRDefault="00547434" w:rsidP="00547434">
      <w:pPr>
        <w:widowControl w:val="0"/>
        <w:spacing w:after="0"/>
        <w:jc w:val="center"/>
        <w:rPr>
          <w:rFonts w:ascii="Arial" w:hAnsi="Arial" w:cs="Arial"/>
          <w:bCs/>
          <w:sz w:val="20"/>
          <w:szCs w:val="20"/>
        </w:rPr>
      </w:pPr>
      <w:r w:rsidRPr="002564AD">
        <w:rPr>
          <w:rFonts w:ascii="Arial" w:hAnsi="Arial" w:cs="Arial"/>
          <w:bCs/>
          <w:sz w:val="20"/>
          <w:szCs w:val="20"/>
        </w:rPr>
        <w:t xml:space="preserve">REGISTRO DE PREÇOS Nº </w:t>
      </w:r>
      <w:r>
        <w:rPr>
          <w:rFonts w:ascii="Arial" w:hAnsi="Arial" w:cs="Arial"/>
          <w:bCs/>
          <w:sz w:val="20"/>
          <w:szCs w:val="20"/>
        </w:rPr>
        <w:t>006</w:t>
      </w:r>
      <w:r w:rsidRPr="002564AD">
        <w:rPr>
          <w:rFonts w:ascii="Arial" w:hAnsi="Arial" w:cs="Arial"/>
          <w:bCs/>
          <w:sz w:val="20"/>
          <w:szCs w:val="20"/>
        </w:rPr>
        <w:t>/</w:t>
      </w:r>
      <w:r>
        <w:rPr>
          <w:rFonts w:ascii="Arial" w:hAnsi="Arial" w:cs="Arial"/>
          <w:bCs/>
          <w:sz w:val="20"/>
          <w:szCs w:val="20"/>
        </w:rPr>
        <w:t>2026</w:t>
      </w:r>
    </w:p>
    <w:p w14:paraId="2AD4F652" w14:textId="77777777" w:rsidR="0017477F" w:rsidRPr="002564AD" w:rsidRDefault="0017477F" w:rsidP="002564AD">
      <w:pPr>
        <w:widowControl w:val="0"/>
        <w:spacing w:after="0"/>
        <w:jc w:val="both"/>
        <w:rPr>
          <w:rFonts w:ascii="Arial" w:hAnsi="Arial" w:cs="Arial"/>
          <w:bCs/>
          <w:sz w:val="20"/>
          <w:szCs w:val="20"/>
        </w:rPr>
      </w:pPr>
    </w:p>
    <w:p w14:paraId="46FA648E" w14:textId="77777777" w:rsidR="0017477F"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6.2. Após a entrega dos envelopes, não caberá desistência da proposta, salvo por motivo justo, decorrente de motivo superveniente e aceito pelo Sr. Pregoeiro.</w:t>
      </w:r>
      <w:bookmarkStart w:id="5" w:name="_Toc129786964"/>
    </w:p>
    <w:p w14:paraId="0EF08158" w14:textId="77777777" w:rsidR="0017477F" w:rsidRPr="002564AD" w:rsidRDefault="0017477F" w:rsidP="002564AD">
      <w:pPr>
        <w:widowControl w:val="0"/>
        <w:spacing w:after="0"/>
        <w:jc w:val="both"/>
        <w:rPr>
          <w:rFonts w:ascii="Arial" w:hAnsi="Arial" w:cs="Arial"/>
          <w:sz w:val="20"/>
          <w:szCs w:val="20"/>
        </w:rPr>
      </w:pPr>
    </w:p>
    <w:p w14:paraId="3B9EB3B5" w14:textId="77777777" w:rsidR="0017477F" w:rsidRPr="002564AD" w:rsidRDefault="00AB4CE1" w:rsidP="002564AD">
      <w:pPr>
        <w:widowControl w:val="0"/>
        <w:spacing w:after="0"/>
        <w:jc w:val="both"/>
        <w:rPr>
          <w:rFonts w:ascii="Arial" w:hAnsi="Arial" w:cs="Arial"/>
          <w:b/>
          <w:bCs/>
          <w:sz w:val="20"/>
          <w:szCs w:val="20"/>
        </w:rPr>
      </w:pPr>
      <w:r w:rsidRPr="002564AD">
        <w:rPr>
          <w:rFonts w:ascii="Arial" w:hAnsi="Arial" w:cs="Arial"/>
          <w:b/>
          <w:bCs/>
          <w:sz w:val="20"/>
          <w:szCs w:val="20"/>
        </w:rPr>
        <w:t>VII - DA REFERÊNCIA DE TEMPO</w:t>
      </w:r>
      <w:bookmarkEnd w:id="5"/>
      <w:r w:rsidR="0017477F" w:rsidRPr="002564AD">
        <w:rPr>
          <w:rFonts w:ascii="Arial" w:hAnsi="Arial" w:cs="Arial"/>
          <w:b/>
          <w:bCs/>
          <w:sz w:val="20"/>
          <w:szCs w:val="20"/>
        </w:rPr>
        <w:t>.</w:t>
      </w:r>
    </w:p>
    <w:p w14:paraId="5260FD12" w14:textId="77777777" w:rsidR="0017477F" w:rsidRPr="002564AD" w:rsidRDefault="0017477F" w:rsidP="002564AD">
      <w:pPr>
        <w:widowControl w:val="0"/>
        <w:spacing w:after="0"/>
        <w:jc w:val="both"/>
        <w:rPr>
          <w:rFonts w:ascii="Arial" w:hAnsi="Arial" w:cs="Arial"/>
          <w:b/>
          <w:bCs/>
          <w:sz w:val="20"/>
          <w:szCs w:val="20"/>
        </w:rPr>
      </w:pPr>
    </w:p>
    <w:p w14:paraId="6DD97EF7" w14:textId="77777777" w:rsidR="0017477F"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7.1. Todas as referências de tempo no Edital, no Aviso e durante a Sessão Pública, observarão obrigatoriamente o horário de Brasília – DF.</w:t>
      </w:r>
      <w:bookmarkStart w:id="6" w:name="_Toc129786965"/>
    </w:p>
    <w:p w14:paraId="4BE8CB5B" w14:textId="77777777" w:rsidR="0017477F" w:rsidRPr="002564AD" w:rsidRDefault="0017477F" w:rsidP="002564AD">
      <w:pPr>
        <w:widowControl w:val="0"/>
        <w:spacing w:after="0"/>
        <w:jc w:val="both"/>
        <w:rPr>
          <w:rFonts w:ascii="Arial" w:hAnsi="Arial" w:cs="Arial"/>
          <w:sz w:val="20"/>
          <w:szCs w:val="20"/>
        </w:rPr>
      </w:pPr>
    </w:p>
    <w:p w14:paraId="3CCE4530" w14:textId="77777777" w:rsidR="004F3044" w:rsidRPr="002564AD" w:rsidRDefault="00AB4CE1" w:rsidP="002564AD">
      <w:pPr>
        <w:widowControl w:val="0"/>
        <w:spacing w:after="0"/>
        <w:jc w:val="both"/>
        <w:rPr>
          <w:rFonts w:ascii="Arial" w:hAnsi="Arial" w:cs="Arial"/>
          <w:b/>
          <w:bCs/>
          <w:sz w:val="20"/>
          <w:szCs w:val="20"/>
        </w:rPr>
      </w:pPr>
      <w:r w:rsidRPr="002564AD">
        <w:rPr>
          <w:rFonts w:ascii="Arial" w:hAnsi="Arial" w:cs="Arial"/>
          <w:b/>
          <w:bCs/>
          <w:sz w:val="20"/>
          <w:szCs w:val="20"/>
        </w:rPr>
        <w:t>VIII - DA PARTICIPAÇÃO NA LICITAÇÃO</w:t>
      </w:r>
      <w:bookmarkEnd w:id="6"/>
      <w:r w:rsidR="0017477F" w:rsidRPr="002564AD">
        <w:rPr>
          <w:rFonts w:ascii="Arial" w:hAnsi="Arial" w:cs="Arial"/>
          <w:b/>
          <w:bCs/>
          <w:sz w:val="20"/>
          <w:szCs w:val="20"/>
        </w:rPr>
        <w:t>.</w:t>
      </w:r>
    </w:p>
    <w:p w14:paraId="50412830" w14:textId="77777777" w:rsidR="004F3044" w:rsidRPr="002564AD" w:rsidRDefault="004F3044" w:rsidP="002564AD">
      <w:pPr>
        <w:widowControl w:val="0"/>
        <w:spacing w:after="0"/>
        <w:jc w:val="both"/>
        <w:rPr>
          <w:rFonts w:ascii="Arial" w:hAnsi="Arial" w:cs="Arial"/>
          <w:b/>
          <w:bCs/>
          <w:sz w:val="20"/>
          <w:szCs w:val="20"/>
        </w:rPr>
      </w:pPr>
    </w:p>
    <w:p w14:paraId="6EAFACE6"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8.1. Poderão participar deste pregão as empresas que:</w:t>
      </w:r>
    </w:p>
    <w:p w14:paraId="6488F03C" w14:textId="77777777" w:rsidR="004F3044" w:rsidRPr="002564AD" w:rsidRDefault="004F3044" w:rsidP="002564AD">
      <w:pPr>
        <w:widowControl w:val="0"/>
        <w:spacing w:after="0"/>
        <w:jc w:val="both"/>
        <w:rPr>
          <w:rFonts w:ascii="Arial" w:hAnsi="Arial" w:cs="Arial"/>
          <w:sz w:val="20"/>
          <w:szCs w:val="20"/>
        </w:rPr>
      </w:pPr>
    </w:p>
    <w:p w14:paraId="74751139"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8.1.1. Tenham objeto social pertinente e compatível com o objeto licitado.</w:t>
      </w:r>
    </w:p>
    <w:p w14:paraId="4A22B955" w14:textId="77777777" w:rsidR="004F3044" w:rsidRPr="002564AD" w:rsidRDefault="004F3044" w:rsidP="002564AD">
      <w:pPr>
        <w:widowControl w:val="0"/>
        <w:spacing w:after="0"/>
        <w:jc w:val="both"/>
        <w:rPr>
          <w:rFonts w:ascii="Arial" w:hAnsi="Arial" w:cs="Arial"/>
          <w:sz w:val="20"/>
          <w:szCs w:val="20"/>
        </w:rPr>
      </w:pPr>
    </w:p>
    <w:p w14:paraId="312CD503"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8.1.2. Atendam a todas as exigências deste edital.</w:t>
      </w:r>
    </w:p>
    <w:p w14:paraId="1FF4937B" w14:textId="77777777" w:rsidR="004F3044" w:rsidRPr="002564AD" w:rsidRDefault="004F3044" w:rsidP="002564AD">
      <w:pPr>
        <w:widowControl w:val="0"/>
        <w:spacing w:after="0"/>
        <w:jc w:val="both"/>
        <w:rPr>
          <w:rFonts w:ascii="Arial" w:hAnsi="Arial" w:cs="Arial"/>
          <w:sz w:val="20"/>
          <w:szCs w:val="20"/>
        </w:rPr>
      </w:pPr>
    </w:p>
    <w:p w14:paraId="04CAA2CA"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8.1.3. Para a participação de entidades sem fins lucrativos, seu estatuto deve guardar relação com o objeto da licitação.</w:t>
      </w:r>
    </w:p>
    <w:p w14:paraId="6CD3CF56" w14:textId="77777777" w:rsidR="004F3044" w:rsidRPr="002564AD" w:rsidRDefault="004F3044" w:rsidP="002564AD">
      <w:pPr>
        <w:widowControl w:val="0"/>
        <w:spacing w:after="0"/>
        <w:jc w:val="both"/>
        <w:rPr>
          <w:rFonts w:ascii="Arial" w:hAnsi="Arial" w:cs="Arial"/>
          <w:sz w:val="20"/>
          <w:szCs w:val="20"/>
        </w:rPr>
      </w:pPr>
    </w:p>
    <w:p w14:paraId="14C5F9AD"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8.2. O licitante responsabiliza-se exclusiva e formalmente pelas transações efetuadas em seu nome, assume como firmes e verdadeiras suas propostas e seus lances, inclusive os atos praticados diretamente ou por seu representante.</w:t>
      </w:r>
    </w:p>
    <w:p w14:paraId="0A0816D3" w14:textId="77777777" w:rsidR="004F3044" w:rsidRPr="002564AD" w:rsidRDefault="004F3044" w:rsidP="002564AD">
      <w:pPr>
        <w:widowControl w:val="0"/>
        <w:spacing w:after="0"/>
        <w:jc w:val="both"/>
        <w:rPr>
          <w:rFonts w:ascii="Arial" w:hAnsi="Arial" w:cs="Arial"/>
          <w:sz w:val="20"/>
          <w:szCs w:val="20"/>
        </w:rPr>
      </w:pPr>
    </w:p>
    <w:p w14:paraId="7360603C"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 xml:space="preserve">8.3 Com o intuito de evitar prejuízo ao conjunto do objeto a ser contratado, com base no art. 49, inc. III da Lei Complementar 123/2006, não serão aplicadas Cotas reservadas às Microempresas e Empresas de Pequeno Porte, nos termos do </w:t>
      </w:r>
      <w:hyperlink r:id="rId13" w:history="1">
        <w:r w:rsidRPr="002564AD">
          <w:rPr>
            <w:rStyle w:val="Hyperlink"/>
            <w:rFonts w:ascii="Arial" w:hAnsi="Arial" w:cs="Arial"/>
            <w:sz w:val="20"/>
            <w:szCs w:val="20"/>
          </w:rPr>
          <w:t>art. 49 da Lei Complementar nº 123, de 14 de dezembro de 2006</w:t>
        </w:r>
      </w:hyperlink>
      <w:r w:rsidRPr="002564AD">
        <w:rPr>
          <w:rFonts w:ascii="Arial" w:hAnsi="Arial" w:cs="Arial"/>
          <w:sz w:val="20"/>
          <w:szCs w:val="20"/>
        </w:rPr>
        <w:t>.</w:t>
      </w:r>
    </w:p>
    <w:p w14:paraId="5358D7DB" w14:textId="77777777" w:rsidR="004F3044" w:rsidRPr="002564AD" w:rsidRDefault="004F3044" w:rsidP="002564AD">
      <w:pPr>
        <w:widowControl w:val="0"/>
        <w:spacing w:after="0"/>
        <w:jc w:val="both"/>
        <w:rPr>
          <w:rFonts w:ascii="Arial" w:hAnsi="Arial" w:cs="Arial"/>
          <w:sz w:val="20"/>
          <w:szCs w:val="20"/>
        </w:rPr>
      </w:pPr>
    </w:p>
    <w:p w14:paraId="125DC25B"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 xml:space="preserve">8.4 Será concedido tratamento favorecido para as microempresas e empresas de pequeno porte, para as sociedades cooperativas mencionadas no </w:t>
      </w:r>
      <w:hyperlink r:id="rId14" w:anchor="art16" w:history="1">
        <w:r w:rsidRPr="002564AD">
          <w:rPr>
            <w:rStyle w:val="Hyperlink"/>
            <w:rFonts w:ascii="Arial" w:hAnsi="Arial" w:cs="Arial"/>
            <w:sz w:val="20"/>
            <w:szCs w:val="20"/>
          </w:rPr>
          <w:t>artigo 16 da Lei nº 14.133, de 2021</w:t>
        </w:r>
      </w:hyperlink>
      <w:r w:rsidRPr="002564AD">
        <w:rPr>
          <w:rFonts w:ascii="Arial" w:hAnsi="Arial" w:cs="Arial"/>
          <w:sz w:val="20"/>
          <w:szCs w:val="20"/>
        </w:rPr>
        <w:t xml:space="preserve"> e para o microempreendedor individual - MEI, nos limites previstos da </w:t>
      </w:r>
      <w:hyperlink r:id="rId15" w:history="1">
        <w:r w:rsidRPr="002564AD">
          <w:rPr>
            <w:rStyle w:val="Hyperlink"/>
            <w:rFonts w:ascii="Arial" w:hAnsi="Arial" w:cs="Arial"/>
            <w:sz w:val="20"/>
            <w:szCs w:val="20"/>
          </w:rPr>
          <w:t>Lei Complementar nº 123, de 2006</w:t>
        </w:r>
      </w:hyperlink>
      <w:r w:rsidRPr="002564AD">
        <w:rPr>
          <w:rFonts w:ascii="Arial" w:hAnsi="Arial" w:cs="Arial"/>
          <w:sz w:val="20"/>
          <w:szCs w:val="20"/>
        </w:rPr>
        <w:t>.</w:t>
      </w:r>
      <w:bookmarkStart w:id="7" w:name="_Ref117000692"/>
    </w:p>
    <w:p w14:paraId="31F5CFB6" w14:textId="77777777" w:rsidR="004F3044" w:rsidRPr="002564AD" w:rsidRDefault="004F3044" w:rsidP="002564AD">
      <w:pPr>
        <w:widowControl w:val="0"/>
        <w:spacing w:after="0"/>
        <w:jc w:val="both"/>
        <w:rPr>
          <w:rFonts w:ascii="Arial" w:hAnsi="Arial" w:cs="Arial"/>
          <w:sz w:val="20"/>
          <w:szCs w:val="20"/>
        </w:rPr>
      </w:pPr>
    </w:p>
    <w:p w14:paraId="3E2E4ADD"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8.5. Não poderão disputar esta licitação:</w:t>
      </w:r>
      <w:bookmarkStart w:id="8" w:name="_Ref113883338"/>
      <w:bookmarkEnd w:id="7"/>
    </w:p>
    <w:p w14:paraId="10FAE0A5" w14:textId="77777777" w:rsidR="004F3044" w:rsidRPr="002564AD" w:rsidRDefault="004F3044" w:rsidP="002564AD">
      <w:pPr>
        <w:widowControl w:val="0"/>
        <w:spacing w:after="0"/>
        <w:jc w:val="both"/>
        <w:rPr>
          <w:rFonts w:ascii="Arial" w:hAnsi="Arial" w:cs="Arial"/>
          <w:sz w:val="20"/>
          <w:szCs w:val="20"/>
        </w:rPr>
      </w:pPr>
    </w:p>
    <w:p w14:paraId="0388E40D"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a) aquele que não atenda às condições deste Edital e seus anexos;</w:t>
      </w:r>
      <w:bookmarkStart w:id="9" w:name="_Ref114659912"/>
    </w:p>
    <w:p w14:paraId="0CCBBFDF"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b) autor do anteprojeto, do projeto básico ou do projeto executivo, pessoa física ou jurídica, quando a licitação versar sobre serviços ou fornecimento de bens a ele relacionados;</w:t>
      </w:r>
      <w:bookmarkStart w:id="10" w:name="_Ref114659913"/>
      <w:bookmarkStart w:id="11" w:name="_Ref113883339"/>
      <w:bookmarkEnd w:id="8"/>
      <w:bookmarkEnd w:id="9"/>
    </w:p>
    <w:p w14:paraId="4A48217D"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c)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2564AD">
        <w:rPr>
          <w:rFonts w:ascii="Arial" w:hAnsi="Arial" w:cs="Arial"/>
          <w:sz w:val="20"/>
          <w:szCs w:val="20"/>
        </w:rPr>
        <w:t xml:space="preserve"> </w:t>
      </w:r>
      <w:bookmarkStart w:id="12" w:name="_Ref113883003"/>
      <w:bookmarkEnd w:id="11"/>
    </w:p>
    <w:p w14:paraId="5A2A9636"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d) pessoa física ou jurídica que se encontre, ao tempo da licitação, impossibilitada de participar da licitação em decorrência de sanção que lhe foi imposta;</w:t>
      </w:r>
      <w:bookmarkEnd w:id="12"/>
    </w:p>
    <w:p w14:paraId="347CA3DE"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e)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bookmarkStart w:id="13" w:name="_Ref113883579"/>
    </w:p>
    <w:p w14:paraId="263D5F7D"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f) empresas controladoras, controladas ou coligadas, nos termos da Lei nº 6.404, de 15 de dezembro de 1976, concorrendo entre si;</w:t>
      </w:r>
      <w:bookmarkEnd w:id="13"/>
    </w:p>
    <w:p w14:paraId="5662E195"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g)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Start w:id="14" w:name="_Ref113962336"/>
    </w:p>
    <w:p w14:paraId="666C0F77"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h) agente público do órgão ou entidade licitante;</w:t>
      </w:r>
      <w:bookmarkEnd w:id="14"/>
    </w:p>
    <w:p w14:paraId="6927BB08"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i) Organizações da Sociedade Civil de Interesse Público - OSCIP, atuando nessa condição;</w:t>
      </w:r>
    </w:p>
    <w:p w14:paraId="73B92D1A"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 xml:space="preserve">j)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1" w:history="1">
        <w:r w:rsidRPr="002564AD">
          <w:rPr>
            <w:rStyle w:val="Hyperlink"/>
            <w:rFonts w:ascii="Arial" w:hAnsi="Arial" w:cs="Arial"/>
            <w:sz w:val="20"/>
            <w:szCs w:val="20"/>
          </w:rPr>
          <w:t>§ 1º do art. 9º da Lei nº 14.133, de 2021</w:t>
        </w:r>
      </w:hyperlink>
      <w:r w:rsidRPr="002564AD">
        <w:rPr>
          <w:rFonts w:ascii="Arial" w:hAnsi="Arial" w:cs="Arial"/>
          <w:sz w:val="20"/>
          <w:szCs w:val="20"/>
        </w:rPr>
        <w:t>.</w:t>
      </w:r>
    </w:p>
    <w:p w14:paraId="220431C3" w14:textId="77777777" w:rsidR="004F3044" w:rsidRPr="002564AD" w:rsidRDefault="004F3044" w:rsidP="002564AD">
      <w:pPr>
        <w:widowControl w:val="0"/>
        <w:spacing w:after="0"/>
        <w:jc w:val="both"/>
        <w:rPr>
          <w:rFonts w:ascii="Arial" w:hAnsi="Arial" w:cs="Arial"/>
          <w:sz w:val="20"/>
          <w:szCs w:val="20"/>
        </w:rPr>
      </w:pPr>
    </w:p>
    <w:p w14:paraId="15F5CE4C"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8.6. O impedimento de que trata o item 8.5 “d”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bookmarkStart w:id="15" w:name="art14§2"/>
      <w:bookmarkEnd w:id="15"/>
    </w:p>
    <w:p w14:paraId="11F805E4" w14:textId="77777777" w:rsidR="004F3044" w:rsidRPr="002564AD" w:rsidRDefault="004F3044" w:rsidP="002564AD">
      <w:pPr>
        <w:widowControl w:val="0"/>
        <w:spacing w:after="0"/>
        <w:jc w:val="both"/>
        <w:rPr>
          <w:rFonts w:ascii="Arial" w:hAnsi="Arial" w:cs="Arial"/>
          <w:sz w:val="20"/>
          <w:szCs w:val="20"/>
        </w:rPr>
      </w:pPr>
    </w:p>
    <w:p w14:paraId="7306ABDB"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8.7. A critério da Administração e exclusivamente a seu serviço, o autor dos projetos e a empresa a que se referem os itens 8.5 “b” e “c” poderão participar no apoio das atividades de planejamento da contratação, de execução da licitação ou de gestão do contrato, desde que sob supervisão exclusiva de agentes públicos do órgão ou entidade.</w:t>
      </w:r>
      <w:bookmarkStart w:id="16" w:name="art14§3"/>
      <w:bookmarkEnd w:id="16"/>
    </w:p>
    <w:p w14:paraId="61FBDAF4" w14:textId="77777777" w:rsidR="004F3044" w:rsidRPr="002564AD" w:rsidRDefault="004F3044" w:rsidP="002564AD">
      <w:pPr>
        <w:widowControl w:val="0"/>
        <w:spacing w:after="0"/>
        <w:jc w:val="both"/>
        <w:rPr>
          <w:rFonts w:ascii="Arial" w:hAnsi="Arial" w:cs="Arial"/>
          <w:sz w:val="20"/>
          <w:szCs w:val="20"/>
        </w:rPr>
      </w:pPr>
    </w:p>
    <w:p w14:paraId="160BC026"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8.8. Equiparam-se aos autores do projeto as empresas integrantes do mesmo grupo econômico.</w:t>
      </w:r>
      <w:bookmarkStart w:id="17" w:name="art14§4"/>
      <w:bookmarkEnd w:id="17"/>
    </w:p>
    <w:p w14:paraId="5BD72ECC" w14:textId="77777777" w:rsidR="004F3044" w:rsidRPr="002564AD" w:rsidRDefault="004F3044" w:rsidP="002564AD">
      <w:pPr>
        <w:widowControl w:val="0"/>
        <w:spacing w:after="0"/>
        <w:jc w:val="both"/>
        <w:rPr>
          <w:rFonts w:ascii="Arial" w:hAnsi="Arial" w:cs="Arial"/>
          <w:sz w:val="20"/>
          <w:szCs w:val="20"/>
        </w:rPr>
      </w:pPr>
    </w:p>
    <w:p w14:paraId="692B1C67"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8.9. O disposto nos itens 8.5 “b” e “c” não impede a licitação ou a contratação de serviço que inclua como encargo do contratado a elaboração do projeto básico e do projeto executivo, nas contratações integradas, e do projeto executivo, nos demais regimes de execução.</w:t>
      </w:r>
      <w:bookmarkStart w:id="18" w:name="art14§5"/>
      <w:bookmarkEnd w:id="18"/>
    </w:p>
    <w:p w14:paraId="35ED8285" w14:textId="77777777" w:rsidR="004F3044" w:rsidRPr="002564AD" w:rsidRDefault="004F3044" w:rsidP="002564AD">
      <w:pPr>
        <w:widowControl w:val="0"/>
        <w:spacing w:after="0"/>
        <w:jc w:val="both"/>
        <w:rPr>
          <w:rFonts w:ascii="Arial" w:hAnsi="Arial" w:cs="Arial"/>
          <w:sz w:val="20"/>
          <w:szCs w:val="20"/>
        </w:rPr>
      </w:pPr>
    </w:p>
    <w:p w14:paraId="73B4FFC1"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 xml:space="preserve">8.10.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7" w:history="1">
        <w:r w:rsidRPr="002564AD">
          <w:rPr>
            <w:rStyle w:val="Hyperlink"/>
            <w:rFonts w:ascii="Arial" w:hAnsi="Arial" w:cs="Arial"/>
            <w:sz w:val="20"/>
            <w:szCs w:val="20"/>
          </w:rPr>
          <w:t>Lei nº 14.133/2021</w:t>
        </w:r>
      </w:hyperlink>
      <w:r w:rsidRPr="002564AD">
        <w:rPr>
          <w:rFonts w:ascii="Arial" w:hAnsi="Arial" w:cs="Arial"/>
          <w:sz w:val="20"/>
          <w:szCs w:val="20"/>
        </w:rPr>
        <w:t>.</w:t>
      </w:r>
    </w:p>
    <w:p w14:paraId="01C48E58" w14:textId="77777777" w:rsidR="004F3044" w:rsidRPr="002564AD" w:rsidRDefault="004F3044" w:rsidP="002564AD">
      <w:pPr>
        <w:widowControl w:val="0"/>
        <w:spacing w:after="0"/>
        <w:jc w:val="both"/>
        <w:rPr>
          <w:rFonts w:ascii="Arial" w:hAnsi="Arial" w:cs="Arial"/>
          <w:sz w:val="20"/>
          <w:szCs w:val="20"/>
        </w:rPr>
      </w:pPr>
    </w:p>
    <w:p w14:paraId="6C9589ED" w14:textId="6D9B18D9"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 xml:space="preserve">8.11. A vedação de que trata o item </w:t>
      </w:r>
      <w:r w:rsidRPr="002564AD">
        <w:rPr>
          <w:rFonts w:ascii="Arial" w:hAnsi="Arial" w:cs="Arial"/>
          <w:sz w:val="20"/>
          <w:szCs w:val="20"/>
        </w:rPr>
        <w:fldChar w:fldCharType="begin"/>
      </w:r>
      <w:r w:rsidRPr="002564AD">
        <w:rPr>
          <w:rFonts w:ascii="Arial" w:hAnsi="Arial" w:cs="Arial"/>
          <w:sz w:val="20"/>
          <w:szCs w:val="20"/>
        </w:rPr>
        <w:instrText xml:space="preserve"> REF _Ref113962336 \r \h  \* MERGEFORMAT </w:instrText>
      </w:r>
      <w:r w:rsidRPr="002564AD">
        <w:rPr>
          <w:rFonts w:ascii="Arial" w:hAnsi="Arial" w:cs="Arial"/>
          <w:sz w:val="20"/>
          <w:szCs w:val="20"/>
        </w:rPr>
      </w:r>
      <w:r w:rsidRPr="002564AD">
        <w:rPr>
          <w:rFonts w:ascii="Arial" w:hAnsi="Arial" w:cs="Arial"/>
          <w:sz w:val="20"/>
          <w:szCs w:val="20"/>
        </w:rPr>
        <w:fldChar w:fldCharType="separate"/>
      </w:r>
      <w:r w:rsidR="00B301B9">
        <w:rPr>
          <w:rFonts w:ascii="Arial" w:hAnsi="Arial" w:cs="Arial"/>
          <w:sz w:val="20"/>
          <w:szCs w:val="20"/>
        </w:rPr>
        <w:t>0</w:t>
      </w:r>
      <w:r w:rsidRPr="002564AD">
        <w:rPr>
          <w:rFonts w:ascii="Arial" w:hAnsi="Arial" w:cs="Arial"/>
          <w:sz w:val="20"/>
          <w:szCs w:val="20"/>
        </w:rPr>
        <w:fldChar w:fldCharType="end"/>
      </w:r>
      <w:r w:rsidRPr="002564AD">
        <w:rPr>
          <w:rFonts w:ascii="Arial" w:hAnsi="Arial" w:cs="Arial"/>
          <w:sz w:val="20"/>
          <w:szCs w:val="20"/>
        </w:rPr>
        <w:t xml:space="preserve"> “h” estende-se a terceiro que auxilie a condução da contratação na qualidade de integrante de equipe de apoio, profissional especializado ou funcionário ou representante de empresa que preste assessoria técnica.</w:t>
      </w:r>
      <w:bookmarkStart w:id="19" w:name="_Toc129786967"/>
    </w:p>
    <w:p w14:paraId="3FD93FA3" w14:textId="77777777" w:rsidR="004F3044" w:rsidRPr="002564AD" w:rsidRDefault="004F3044" w:rsidP="002564AD">
      <w:pPr>
        <w:widowControl w:val="0"/>
        <w:spacing w:after="0"/>
        <w:jc w:val="both"/>
        <w:rPr>
          <w:rFonts w:ascii="Arial" w:hAnsi="Arial" w:cs="Arial"/>
          <w:sz w:val="20"/>
          <w:szCs w:val="20"/>
        </w:rPr>
      </w:pPr>
    </w:p>
    <w:p w14:paraId="0C6B2869" w14:textId="77777777" w:rsidR="004F3044" w:rsidRPr="002564AD" w:rsidRDefault="00AB4CE1" w:rsidP="002564AD">
      <w:pPr>
        <w:widowControl w:val="0"/>
        <w:spacing w:after="0"/>
        <w:jc w:val="both"/>
        <w:rPr>
          <w:rFonts w:ascii="Arial" w:hAnsi="Arial" w:cs="Arial"/>
          <w:b/>
          <w:bCs/>
          <w:sz w:val="20"/>
          <w:szCs w:val="20"/>
        </w:rPr>
      </w:pPr>
      <w:r w:rsidRPr="002564AD">
        <w:rPr>
          <w:rFonts w:ascii="Arial" w:hAnsi="Arial" w:cs="Arial"/>
          <w:b/>
          <w:bCs/>
          <w:sz w:val="20"/>
          <w:szCs w:val="20"/>
        </w:rPr>
        <w:t>IX - DO PREENCHIMENTO DA PROPOSTA</w:t>
      </w:r>
      <w:bookmarkEnd w:id="19"/>
      <w:r w:rsidR="004F3044" w:rsidRPr="002564AD">
        <w:rPr>
          <w:rFonts w:ascii="Arial" w:hAnsi="Arial" w:cs="Arial"/>
          <w:b/>
          <w:bCs/>
          <w:sz w:val="20"/>
          <w:szCs w:val="20"/>
        </w:rPr>
        <w:t>.</w:t>
      </w:r>
    </w:p>
    <w:p w14:paraId="05F9EF9B" w14:textId="77777777" w:rsidR="004F3044" w:rsidRPr="002564AD" w:rsidRDefault="004F3044" w:rsidP="002564AD">
      <w:pPr>
        <w:widowControl w:val="0"/>
        <w:spacing w:after="0"/>
        <w:jc w:val="both"/>
        <w:rPr>
          <w:rFonts w:ascii="Arial" w:hAnsi="Arial" w:cs="Arial"/>
          <w:b/>
          <w:bCs/>
          <w:sz w:val="20"/>
          <w:szCs w:val="20"/>
        </w:rPr>
      </w:pPr>
    </w:p>
    <w:p w14:paraId="6069CE45"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9.1. Proposta Comercial, conterá a proposta comercial, que poder ser preenchida preferencialmente na planilha de proposta fornecida pela Divisão de Licitações da Prefeitura de Viradouro, cuja mesma é anexa deste edital (</w:t>
      </w:r>
      <w:r w:rsidRPr="002564AD">
        <w:rPr>
          <w:rFonts w:ascii="Arial" w:hAnsi="Arial" w:cs="Arial"/>
          <w:b/>
          <w:bCs/>
          <w:sz w:val="20"/>
          <w:szCs w:val="20"/>
        </w:rPr>
        <w:t>ANEXO I</w:t>
      </w:r>
      <w:r w:rsidRPr="002564AD">
        <w:rPr>
          <w:rFonts w:ascii="Arial" w:hAnsi="Arial" w:cs="Arial"/>
          <w:sz w:val="20"/>
          <w:szCs w:val="20"/>
        </w:rPr>
        <w:t xml:space="preserve">). Deverá ser preenchida fazendo uso do idioma português, salvo quanto às expressões técnicas de uso corrente, sem rasuras, emendas, borrões ou entrelinhas, sem cotações alternativas, </w:t>
      </w:r>
      <w:r w:rsidR="005A6367" w:rsidRPr="002564AD">
        <w:rPr>
          <w:rFonts w:ascii="Arial" w:hAnsi="Arial" w:cs="Arial"/>
          <w:sz w:val="20"/>
          <w:szCs w:val="20"/>
        </w:rPr>
        <w:t xml:space="preserve">de preferência </w:t>
      </w:r>
      <w:r w:rsidRPr="002564AD">
        <w:rPr>
          <w:rFonts w:ascii="Arial" w:hAnsi="Arial" w:cs="Arial"/>
          <w:sz w:val="20"/>
          <w:szCs w:val="20"/>
        </w:rPr>
        <w:t>em papel timbrado da empresa, sem rasuras ou emendas, utilizando-se de duas casas decimais, e assinada pelo representante legal da licitante ou por procurador.</w:t>
      </w:r>
    </w:p>
    <w:p w14:paraId="561B1969" w14:textId="77777777" w:rsidR="004F3044" w:rsidRPr="002564AD" w:rsidRDefault="004F3044" w:rsidP="002564AD">
      <w:pPr>
        <w:widowControl w:val="0"/>
        <w:spacing w:after="0"/>
        <w:jc w:val="both"/>
        <w:rPr>
          <w:rFonts w:ascii="Arial" w:hAnsi="Arial" w:cs="Arial"/>
          <w:sz w:val="20"/>
          <w:szCs w:val="20"/>
        </w:rPr>
      </w:pPr>
    </w:p>
    <w:p w14:paraId="68AAC402"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a) Deverá estar consignada na Proposta Comercial a Razão Social, CNPJ/MF, endereço completo, CEP, telefone/fax, e-mail da licitante (quando houver), e data.</w:t>
      </w:r>
    </w:p>
    <w:p w14:paraId="7A2E6C05" w14:textId="77777777" w:rsidR="004F3044" w:rsidRPr="002564AD" w:rsidRDefault="004F3044" w:rsidP="002564AD">
      <w:pPr>
        <w:widowControl w:val="0"/>
        <w:spacing w:after="0"/>
        <w:jc w:val="both"/>
        <w:rPr>
          <w:rFonts w:ascii="Arial" w:hAnsi="Arial" w:cs="Arial"/>
          <w:sz w:val="20"/>
          <w:szCs w:val="20"/>
        </w:rPr>
      </w:pPr>
    </w:p>
    <w:p w14:paraId="61F30037" w14:textId="3E52586F"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425C1652" w14:textId="77777777" w:rsidR="004F3044" w:rsidRPr="002564AD" w:rsidRDefault="004F3044" w:rsidP="002564AD">
      <w:pPr>
        <w:widowControl w:val="0"/>
        <w:spacing w:after="0"/>
        <w:jc w:val="both"/>
        <w:rPr>
          <w:rFonts w:ascii="Arial" w:hAnsi="Arial" w:cs="Arial"/>
          <w:sz w:val="20"/>
          <w:szCs w:val="20"/>
        </w:rPr>
      </w:pPr>
    </w:p>
    <w:p w14:paraId="61D1278C"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c) Declaração firmada pelo representante legal da empresa, sob as penas da lei, de que conhece o edital, planilhas, minuta d</w:t>
      </w:r>
      <w:r w:rsidR="00331BC6" w:rsidRPr="002564AD">
        <w:rPr>
          <w:rFonts w:ascii="Arial" w:hAnsi="Arial" w:cs="Arial"/>
          <w:sz w:val="20"/>
          <w:szCs w:val="20"/>
        </w:rPr>
        <w:t>a</w:t>
      </w:r>
      <w:r w:rsidRPr="002564AD">
        <w:rPr>
          <w:rFonts w:ascii="Arial" w:hAnsi="Arial" w:cs="Arial"/>
          <w:sz w:val="20"/>
          <w:szCs w:val="20"/>
        </w:rPr>
        <w:t xml:space="preserve"> </w:t>
      </w:r>
      <w:r w:rsidR="00331BC6" w:rsidRPr="002564AD">
        <w:rPr>
          <w:rFonts w:ascii="Arial" w:hAnsi="Arial" w:cs="Arial"/>
          <w:sz w:val="20"/>
          <w:szCs w:val="20"/>
        </w:rPr>
        <w:t>Ata de Registro de Preços</w:t>
      </w:r>
      <w:r w:rsidRPr="002564AD">
        <w:rPr>
          <w:rFonts w:ascii="Arial" w:hAnsi="Arial" w:cs="Arial"/>
          <w:sz w:val="20"/>
          <w:szCs w:val="20"/>
        </w:rPr>
        <w:t xml:space="preserve"> e que ou serviços ofertados atendem todas as especificações exigidas neste certame, e que o preço ofertado contempla todos os custos diretos e indiretos referentes ao objeto licitado – </w:t>
      </w:r>
      <w:r w:rsidRPr="002564AD">
        <w:rPr>
          <w:rFonts w:ascii="Arial" w:hAnsi="Arial" w:cs="Arial"/>
          <w:b/>
          <w:bCs/>
          <w:sz w:val="20"/>
          <w:szCs w:val="20"/>
        </w:rPr>
        <w:t>ANEXO V</w:t>
      </w:r>
      <w:r w:rsidRPr="002564AD">
        <w:rPr>
          <w:rFonts w:ascii="Arial" w:hAnsi="Arial" w:cs="Arial"/>
          <w:sz w:val="20"/>
          <w:szCs w:val="20"/>
        </w:rPr>
        <w:t>.</w:t>
      </w:r>
    </w:p>
    <w:p w14:paraId="2FE704F2" w14:textId="77777777" w:rsidR="004F3044" w:rsidRPr="002564AD" w:rsidRDefault="004F3044" w:rsidP="002564AD">
      <w:pPr>
        <w:widowControl w:val="0"/>
        <w:spacing w:after="0"/>
        <w:jc w:val="both"/>
        <w:rPr>
          <w:rFonts w:ascii="Arial" w:hAnsi="Arial" w:cs="Arial"/>
          <w:sz w:val="20"/>
          <w:szCs w:val="20"/>
        </w:rPr>
      </w:pPr>
    </w:p>
    <w:p w14:paraId="4CB57EA5"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d) Serão desclassificadas as propostas cujos preços sejam incompatíveis com a realidade do mercado.</w:t>
      </w:r>
    </w:p>
    <w:p w14:paraId="69C86BC3" w14:textId="77777777" w:rsidR="004F3044" w:rsidRPr="002564AD" w:rsidRDefault="004F3044" w:rsidP="002564AD">
      <w:pPr>
        <w:widowControl w:val="0"/>
        <w:spacing w:after="0"/>
        <w:jc w:val="both"/>
        <w:rPr>
          <w:rFonts w:ascii="Arial" w:hAnsi="Arial" w:cs="Arial"/>
          <w:sz w:val="20"/>
          <w:szCs w:val="20"/>
        </w:rPr>
      </w:pPr>
    </w:p>
    <w:p w14:paraId="48DB004A"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9.2. Todas as especificações do objeto contidas na proposta vinculam o licitante.</w:t>
      </w:r>
    </w:p>
    <w:p w14:paraId="14A6F8AB" w14:textId="77777777" w:rsidR="004F3044" w:rsidRPr="002564AD" w:rsidRDefault="004F3044" w:rsidP="002564AD">
      <w:pPr>
        <w:widowControl w:val="0"/>
        <w:spacing w:after="0"/>
        <w:jc w:val="both"/>
        <w:rPr>
          <w:rFonts w:ascii="Arial" w:hAnsi="Arial" w:cs="Arial"/>
          <w:sz w:val="20"/>
          <w:szCs w:val="20"/>
        </w:rPr>
      </w:pPr>
    </w:p>
    <w:p w14:paraId="649E6D2B"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9.3. Nos valores propostos estarão inclusos todos os custos operacionais, encargos previdenciários, trabalhistas, tributários, comerciais e quaisquer outros que incidam direta ou indiretamente na execução do objeto.</w:t>
      </w:r>
    </w:p>
    <w:p w14:paraId="2CCEFB8A" w14:textId="77777777" w:rsidR="004F3044" w:rsidRPr="002564AD" w:rsidRDefault="004F3044" w:rsidP="002564AD">
      <w:pPr>
        <w:widowControl w:val="0"/>
        <w:spacing w:after="0"/>
        <w:jc w:val="both"/>
        <w:rPr>
          <w:rFonts w:ascii="Arial" w:hAnsi="Arial" w:cs="Arial"/>
          <w:sz w:val="20"/>
          <w:szCs w:val="20"/>
        </w:rPr>
      </w:pPr>
    </w:p>
    <w:p w14:paraId="1B94ACB6"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9.4. Os preços ofertados, tanto na proposta inicial, quanto na etapa de lances, serão de exclusiva responsabilidade do licitante, não lhe assistindo o direito de pleitear qualquer alteração, sob alegação de erro, omissão ou qualquer outro pretexto.</w:t>
      </w:r>
    </w:p>
    <w:p w14:paraId="31B271D9" w14:textId="77777777" w:rsidR="004F3044" w:rsidRPr="002564AD" w:rsidRDefault="004F3044" w:rsidP="002564AD">
      <w:pPr>
        <w:widowControl w:val="0"/>
        <w:spacing w:after="0"/>
        <w:jc w:val="both"/>
        <w:rPr>
          <w:rFonts w:ascii="Arial" w:hAnsi="Arial" w:cs="Arial"/>
          <w:sz w:val="20"/>
          <w:szCs w:val="20"/>
        </w:rPr>
      </w:pPr>
    </w:p>
    <w:p w14:paraId="25C6605C"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9.5. Se o regime tributário da empresa implicar o recolhimento de tributos em percentuais variáveis, a cotação adequada será a que corresponde à média dos efetivos recolhimentos da empresa nos últimos doze meses.</w:t>
      </w:r>
    </w:p>
    <w:p w14:paraId="466B6AAF" w14:textId="77777777" w:rsidR="004F3044" w:rsidRPr="002564AD" w:rsidRDefault="004F3044" w:rsidP="002564AD">
      <w:pPr>
        <w:widowControl w:val="0"/>
        <w:spacing w:after="0"/>
        <w:jc w:val="both"/>
        <w:rPr>
          <w:rFonts w:ascii="Arial" w:hAnsi="Arial" w:cs="Arial"/>
          <w:sz w:val="20"/>
          <w:szCs w:val="20"/>
        </w:rPr>
      </w:pPr>
    </w:p>
    <w:p w14:paraId="21E89D6F"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9.6. Independentemente do percentual de tributo inserido na planilha, no pagamento serão retidos na fonte os percentuais estabelecidos na legislação vigente.</w:t>
      </w:r>
    </w:p>
    <w:p w14:paraId="73EC6757" w14:textId="77777777" w:rsidR="004F3044" w:rsidRPr="002564AD" w:rsidRDefault="004F3044" w:rsidP="002564AD">
      <w:pPr>
        <w:widowControl w:val="0"/>
        <w:spacing w:after="0"/>
        <w:jc w:val="both"/>
        <w:rPr>
          <w:rFonts w:ascii="Arial" w:hAnsi="Arial" w:cs="Arial"/>
          <w:sz w:val="20"/>
          <w:szCs w:val="20"/>
        </w:rPr>
      </w:pPr>
    </w:p>
    <w:p w14:paraId="4F456167"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9.7. 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3B67C5E" w14:textId="77777777" w:rsidR="004F3044" w:rsidRPr="002564AD" w:rsidRDefault="004F3044" w:rsidP="002564AD">
      <w:pPr>
        <w:widowControl w:val="0"/>
        <w:spacing w:after="0"/>
        <w:jc w:val="both"/>
        <w:rPr>
          <w:rFonts w:ascii="Arial" w:hAnsi="Arial" w:cs="Arial"/>
          <w:sz w:val="20"/>
          <w:szCs w:val="20"/>
        </w:rPr>
      </w:pPr>
    </w:p>
    <w:p w14:paraId="7ACDF4B7" w14:textId="77777777" w:rsidR="004F3044"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9.8. O prazo de validade da proposta não será inferior a 60 (sessenta) dias, a contar da data de sua apresentação.</w:t>
      </w:r>
    </w:p>
    <w:p w14:paraId="4A321720" w14:textId="77777777" w:rsidR="004F3044" w:rsidRPr="002564AD" w:rsidRDefault="004F3044" w:rsidP="002564AD">
      <w:pPr>
        <w:widowControl w:val="0"/>
        <w:spacing w:after="0"/>
        <w:jc w:val="both"/>
        <w:rPr>
          <w:rFonts w:ascii="Arial" w:hAnsi="Arial" w:cs="Arial"/>
          <w:sz w:val="20"/>
          <w:szCs w:val="20"/>
        </w:rPr>
      </w:pPr>
    </w:p>
    <w:p w14:paraId="7EAE1032" w14:textId="77777777" w:rsidR="00AB4CE1"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9.9. Os licitantes devem respeitar os preços máximos estabelecidos nas normas de regência de contratações públicas, quando participarem de licitações públicas;</w:t>
      </w:r>
    </w:p>
    <w:p w14:paraId="76B04BBE" w14:textId="77777777" w:rsidR="00AB4CE1" w:rsidRPr="002564AD" w:rsidRDefault="00AB4CE1" w:rsidP="002564AD">
      <w:pPr>
        <w:pStyle w:val="PADRO"/>
        <w:keepNext w:val="0"/>
        <w:spacing w:before="0" w:after="0"/>
        <w:ind w:firstLine="0"/>
        <w:rPr>
          <w:rFonts w:ascii="Arial" w:hAnsi="Arial" w:cs="Arial"/>
          <w:szCs w:val="20"/>
        </w:rPr>
      </w:pPr>
    </w:p>
    <w:p w14:paraId="6456A258" w14:textId="77777777" w:rsidR="00AB4CE1" w:rsidRPr="002564AD" w:rsidRDefault="00AB4CE1" w:rsidP="002564AD">
      <w:pPr>
        <w:pStyle w:val="PADRO"/>
        <w:keepNext w:val="0"/>
        <w:spacing w:before="0" w:after="0"/>
        <w:ind w:firstLine="0"/>
        <w:rPr>
          <w:rFonts w:ascii="Arial" w:eastAsia="Times New Roman" w:hAnsi="Arial" w:cs="Arial"/>
          <w:szCs w:val="20"/>
        </w:rPr>
      </w:pPr>
      <w:r w:rsidRPr="002564AD">
        <w:rPr>
          <w:rFonts w:ascii="Arial" w:hAnsi="Arial" w:cs="Arial"/>
          <w:szCs w:val="20"/>
        </w:rPr>
        <w:t xml:space="preserve">9.10. 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18" w:history="1">
        <w:r w:rsidRPr="002564AD">
          <w:rPr>
            <w:rStyle w:val="Hyperlink"/>
            <w:rFonts w:ascii="Arial" w:hAnsi="Arial" w:cs="Arial"/>
            <w:szCs w:val="20"/>
          </w:rPr>
          <w:t>art. 71, inciso IX, da Constituição</w:t>
        </w:r>
      </w:hyperlink>
      <w:r w:rsidRPr="002564AD">
        <w:rPr>
          <w:rFonts w:ascii="Arial" w:hAnsi="Arial" w:cs="Arial"/>
          <w:szCs w:val="20"/>
        </w:rPr>
        <w:t>; ou condenação dos agentes públicos responsáveis e da empresa contratada ao pagamento dos prejuízos ao erário, caso verificada a ocorrência de superfaturamento por sobrepreço na execução do contrato.</w:t>
      </w:r>
    </w:p>
    <w:p w14:paraId="6A9F0094" w14:textId="77777777" w:rsidR="00AB4CE1" w:rsidRPr="002564AD" w:rsidRDefault="00AB4CE1" w:rsidP="002564AD">
      <w:pPr>
        <w:pStyle w:val="PADRO"/>
        <w:keepNext w:val="0"/>
        <w:spacing w:before="0" w:after="0"/>
        <w:ind w:firstLine="0"/>
        <w:rPr>
          <w:rFonts w:ascii="Arial" w:hAnsi="Arial" w:cs="Arial"/>
          <w:bCs/>
          <w:szCs w:val="20"/>
        </w:rPr>
      </w:pPr>
      <w:bookmarkStart w:id="20" w:name="_Toc129786968"/>
      <w:bookmarkStart w:id="21" w:name="_Hlk114646655"/>
    </w:p>
    <w:p w14:paraId="70E61C35" w14:textId="77777777" w:rsidR="00AB4CE1" w:rsidRPr="002564AD" w:rsidRDefault="00AB4CE1" w:rsidP="002564AD">
      <w:pPr>
        <w:pStyle w:val="PADRO"/>
        <w:keepNext w:val="0"/>
        <w:spacing w:before="0" w:after="0"/>
        <w:ind w:firstLine="0"/>
        <w:rPr>
          <w:rFonts w:ascii="Arial" w:hAnsi="Arial" w:cs="Arial"/>
          <w:b/>
          <w:bCs/>
          <w:szCs w:val="20"/>
        </w:rPr>
      </w:pPr>
      <w:r w:rsidRPr="002564AD">
        <w:rPr>
          <w:rFonts w:ascii="Arial" w:hAnsi="Arial" w:cs="Arial"/>
          <w:b/>
          <w:bCs/>
          <w:szCs w:val="20"/>
        </w:rPr>
        <w:t>X - DA ABERTURA DA SESSÃO, CLASSIFICAÇÃO DAS PROPOSTAS E FORMULAÇÃO DE LANCES</w:t>
      </w:r>
      <w:bookmarkEnd w:id="20"/>
    </w:p>
    <w:p w14:paraId="46D5136A" w14:textId="77777777" w:rsidR="00AB4CE1" w:rsidRPr="002564AD" w:rsidRDefault="00AB4CE1" w:rsidP="002564AD">
      <w:pPr>
        <w:pStyle w:val="PADRO"/>
        <w:keepNext w:val="0"/>
        <w:spacing w:before="0" w:after="0"/>
        <w:ind w:firstLine="0"/>
        <w:rPr>
          <w:rFonts w:ascii="Arial" w:hAnsi="Arial" w:cs="Arial"/>
          <w:szCs w:val="20"/>
        </w:rPr>
      </w:pPr>
    </w:p>
    <w:p w14:paraId="7756B494"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 No dia, hora e local designados no preâmbulo, as proponentes deverão comprovar ao Sr. Pregoeiro a representação para a prática de todos os atos inerentes ao certame, nos termos do item V</w:t>
      </w:r>
      <w:r w:rsidR="00331BC6" w:rsidRPr="002564AD">
        <w:rPr>
          <w:rFonts w:ascii="Arial" w:hAnsi="Arial" w:cs="Arial"/>
          <w:szCs w:val="20"/>
        </w:rPr>
        <w:t>I</w:t>
      </w:r>
      <w:r w:rsidRPr="002564AD">
        <w:rPr>
          <w:rFonts w:ascii="Arial" w:hAnsi="Arial" w:cs="Arial"/>
          <w:szCs w:val="20"/>
        </w:rPr>
        <w:t xml:space="preserve">II deste edital. </w:t>
      </w:r>
    </w:p>
    <w:p w14:paraId="545A8142" w14:textId="77777777" w:rsidR="00AB4CE1" w:rsidRPr="002564AD" w:rsidRDefault="00AB4CE1" w:rsidP="002564AD">
      <w:pPr>
        <w:pStyle w:val="PADRO"/>
        <w:keepNext w:val="0"/>
        <w:spacing w:before="0" w:after="0"/>
        <w:ind w:firstLine="0"/>
        <w:rPr>
          <w:rFonts w:ascii="Arial" w:hAnsi="Arial" w:cs="Arial"/>
          <w:szCs w:val="20"/>
        </w:rPr>
      </w:pPr>
    </w:p>
    <w:p w14:paraId="2F1DA59B"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10.2. Instalada a sessão pública do pregão, com a conferência dos documentos de credenciamento dos representantes das empresas interessadas, e das declarações de cumprimento das condições de habilitação, o Sr. Pregoeiro procederá à abertura dos envelopes das propostas comerciais que serão rubricadas e analisadas por ele e sua equipe de apoio. Em seguida, será dada vista das propostas a todos os representantes dos licitantes, que deverão também analisá-las e rubricá-las, devolvendo-as em seguida o Sr. Pregoeiro, que procederá à classificação provisória. </w:t>
      </w:r>
    </w:p>
    <w:p w14:paraId="1F6702FA" w14:textId="77777777" w:rsidR="00AB4CE1" w:rsidRPr="002564AD" w:rsidRDefault="00AB4CE1" w:rsidP="002564AD">
      <w:pPr>
        <w:pStyle w:val="PADRO"/>
        <w:keepNext w:val="0"/>
        <w:spacing w:before="0" w:after="0"/>
        <w:ind w:firstLine="0"/>
        <w:rPr>
          <w:rFonts w:ascii="Arial" w:hAnsi="Arial" w:cs="Arial"/>
          <w:szCs w:val="20"/>
        </w:rPr>
      </w:pPr>
    </w:p>
    <w:p w14:paraId="4DE9F83A"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10.3. Serão desclassificadas as propostas que não atenderem às exigências essenciais do edital, considerando-se como tais, as que não possam ser supridas no ato por simples manifestação de vontade do representante da proponente. </w:t>
      </w:r>
    </w:p>
    <w:p w14:paraId="23E4A6E2" w14:textId="77777777" w:rsidR="00AB4CE1" w:rsidRPr="002564AD" w:rsidRDefault="00AB4CE1" w:rsidP="002564AD">
      <w:pPr>
        <w:pStyle w:val="PADRO"/>
        <w:keepNext w:val="0"/>
        <w:spacing w:before="0" w:after="0"/>
        <w:ind w:firstLine="0"/>
        <w:rPr>
          <w:rFonts w:ascii="Arial" w:hAnsi="Arial" w:cs="Arial"/>
          <w:szCs w:val="20"/>
        </w:rPr>
      </w:pPr>
    </w:p>
    <w:p w14:paraId="09C20CE7" w14:textId="37CB3F84"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10.4. O critério de julgamento será o de Menor valor </w:t>
      </w:r>
      <w:r w:rsidR="0038143A" w:rsidRPr="002564AD">
        <w:rPr>
          <w:rFonts w:ascii="Arial" w:hAnsi="Arial" w:cs="Arial"/>
          <w:szCs w:val="20"/>
        </w:rPr>
        <w:t>UNITÁRIO</w:t>
      </w:r>
      <w:r w:rsidRPr="002564AD">
        <w:rPr>
          <w:rFonts w:ascii="Arial" w:hAnsi="Arial" w:cs="Arial"/>
          <w:szCs w:val="20"/>
        </w:rPr>
        <w:t xml:space="preserve">. </w:t>
      </w:r>
    </w:p>
    <w:p w14:paraId="7475A479" w14:textId="77777777" w:rsidR="00AB4CE1" w:rsidRPr="002564AD" w:rsidRDefault="00AB4CE1" w:rsidP="002564AD">
      <w:pPr>
        <w:pStyle w:val="PADRO"/>
        <w:keepNext w:val="0"/>
        <w:spacing w:before="0" w:after="0"/>
        <w:ind w:firstLine="0"/>
        <w:rPr>
          <w:rFonts w:ascii="Arial" w:hAnsi="Arial" w:cs="Arial"/>
          <w:szCs w:val="20"/>
        </w:rPr>
      </w:pPr>
    </w:p>
    <w:p w14:paraId="6033BCC0"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10.5. As demais propostas serão classificadas provisoriamente, em ordem crescente de preços, sendo selecionadas para fase de lances a de menor preço unitário, e as demais com preço até 10% (dez por cento) superior àquela. </w:t>
      </w:r>
    </w:p>
    <w:p w14:paraId="3BDD0943" w14:textId="77777777" w:rsidR="00AB4CE1" w:rsidRPr="002564AD" w:rsidRDefault="00AB4CE1" w:rsidP="002564AD">
      <w:pPr>
        <w:pStyle w:val="PADRO"/>
        <w:keepNext w:val="0"/>
        <w:spacing w:before="0" w:after="0"/>
        <w:ind w:firstLine="0"/>
        <w:rPr>
          <w:rFonts w:ascii="Arial" w:hAnsi="Arial" w:cs="Arial"/>
          <w:szCs w:val="20"/>
        </w:rPr>
      </w:pPr>
    </w:p>
    <w:p w14:paraId="29B91E51"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10.5.1. Em não havendo pelo menos três ofertas nas condições definidas no subitem 10.5., serão convocados a participar da fase de lances os representantes das empresas licitantes que apresentaram as melhores propostas, até o máximo de três, quaisquer que sejam os valores propostos.</w:t>
      </w:r>
    </w:p>
    <w:p w14:paraId="3DCCCE23" w14:textId="77777777" w:rsidR="00AB4CE1" w:rsidRPr="002564AD" w:rsidRDefault="00AB4CE1" w:rsidP="002564AD">
      <w:pPr>
        <w:pStyle w:val="PADRO"/>
        <w:keepNext w:val="0"/>
        <w:spacing w:before="0" w:after="0"/>
        <w:ind w:firstLine="0"/>
        <w:rPr>
          <w:rFonts w:ascii="Arial" w:hAnsi="Arial" w:cs="Arial"/>
          <w:szCs w:val="20"/>
        </w:rPr>
      </w:pPr>
    </w:p>
    <w:p w14:paraId="750CDDD8"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10.6.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 </w:t>
      </w:r>
    </w:p>
    <w:p w14:paraId="09A78C1A" w14:textId="77777777" w:rsidR="00AB4CE1" w:rsidRPr="002564AD" w:rsidRDefault="00AB4CE1" w:rsidP="002564AD">
      <w:pPr>
        <w:pStyle w:val="PADRO"/>
        <w:keepNext w:val="0"/>
        <w:spacing w:before="0" w:after="0"/>
        <w:ind w:firstLine="0"/>
        <w:rPr>
          <w:rFonts w:ascii="Arial" w:hAnsi="Arial" w:cs="Arial"/>
          <w:szCs w:val="20"/>
        </w:rPr>
      </w:pPr>
    </w:p>
    <w:p w14:paraId="7BB672D2"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10.7. Em seguida, será aberta a fase de lances verbais, sempre a partir do representante da empresa com proposta de maior preço e respeitada a sucessiva ordem de classificação provisória, até o momento em que não haja novos lances de preços menores aos já ofertados; </w:t>
      </w:r>
    </w:p>
    <w:p w14:paraId="215FD708" w14:textId="77777777" w:rsidR="00AB4CE1" w:rsidRPr="002564AD" w:rsidRDefault="00AB4CE1" w:rsidP="002564AD">
      <w:pPr>
        <w:pStyle w:val="PADRO"/>
        <w:keepNext w:val="0"/>
        <w:spacing w:before="0" w:after="0"/>
        <w:ind w:firstLine="0"/>
        <w:rPr>
          <w:rFonts w:ascii="Arial" w:hAnsi="Arial" w:cs="Arial"/>
          <w:szCs w:val="20"/>
        </w:rPr>
      </w:pPr>
    </w:p>
    <w:p w14:paraId="74C90161"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10.8. Na fase de lances verbais não serão aceitos lances de igual valor ou maior ao do último e os sucessivos lances deverão ser feitos em valores decrescentes, com a redução mínima de 0,5% (meio por cento). </w:t>
      </w:r>
    </w:p>
    <w:p w14:paraId="5E46DE46" w14:textId="77777777" w:rsidR="00AB4CE1" w:rsidRPr="002564AD" w:rsidRDefault="00AB4CE1" w:rsidP="002564AD">
      <w:pPr>
        <w:pStyle w:val="PADRO"/>
        <w:keepNext w:val="0"/>
        <w:spacing w:before="0" w:after="0"/>
        <w:ind w:firstLine="0"/>
        <w:rPr>
          <w:rFonts w:ascii="Arial" w:hAnsi="Arial" w:cs="Arial"/>
          <w:szCs w:val="20"/>
        </w:rPr>
      </w:pPr>
    </w:p>
    <w:p w14:paraId="5FC9FCF8"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10.9. Não poderá haver desistência de lances ofertados, sujeitando-se o desistente às penalidades previstas neste edital.</w:t>
      </w:r>
    </w:p>
    <w:p w14:paraId="62FA9241" w14:textId="77777777" w:rsidR="00AB4CE1" w:rsidRPr="002564AD" w:rsidRDefault="00AB4CE1" w:rsidP="002564AD">
      <w:pPr>
        <w:pStyle w:val="PADRO"/>
        <w:keepNext w:val="0"/>
        <w:spacing w:before="0" w:after="0"/>
        <w:ind w:firstLine="0"/>
        <w:rPr>
          <w:rFonts w:ascii="Arial" w:hAnsi="Arial" w:cs="Arial"/>
          <w:szCs w:val="20"/>
        </w:rPr>
      </w:pPr>
    </w:p>
    <w:p w14:paraId="41C9B17D"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10.10. Serão desclassificadas as propostas:</w:t>
      </w:r>
    </w:p>
    <w:p w14:paraId="71AAD522" w14:textId="77777777" w:rsidR="00AB4CE1" w:rsidRPr="002564AD" w:rsidRDefault="00AB4CE1" w:rsidP="002564AD">
      <w:pPr>
        <w:pStyle w:val="PADRO"/>
        <w:keepNext w:val="0"/>
        <w:spacing w:before="0" w:after="0"/>
        <w:ind w:firstLine="0"/>
        <w:rPr>
          <w:rFonts w:ascii="Arial" w:hAnsi="Arial" w:cs="Arial"/>
          <w:szCs w:val="20"/>
        </w:rPr>
      </w:pPr>
    </w:p>
    <w:p w14:paraId="41BF798E"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a) que não atendam a todas as exigências contidas no subitem 9.1 do presente Edital;</w:t>
      </w:r>
    </w:p>
    <w:p w14:paraId="69A70E55"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ab/>
      </w:r>
    </w:p>
    <w:p w14:paraId="48DDB33D"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b) rasuradas e de interpretação dúbia; e, </w:t>
      </w:r>
    </w:p>
    <w:p w14:paraId="7C31F543" w14:textId="77777777" w:rsidR="00AB4CE1" w:rsidRPr="002564AD" w:rsidRDefault="00AB4CE1" w:rsidP="002564AD">
      <w:pPr>
        <w:pStyle w:val="PADRO"/>
        <w:keepNext w:val="0"/>
        <w:spacing w:before="0" w:after="0"/>
        <w:ind w:firstLine="0"/>
        <w:rPr>
          <w:rFonts w:ascii="Arial" w:hAnsi="Arial" w:cs="Arial"/>
          <w:szCs w:val="20"/>
        </w:rPr>
      </w:pPr>
    </w:p>
    <w:p w14:paraId="239AFDD5"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c) com preço superior ao limite estabelecido, baseados nas ofertas das demais licitantes, ou com preços unitários manifestamente inexequíveis, simbólicos, impossíveis, de valor zero ou incompatíveis com os preços de mercado.</w:t>
      </w:r>
    </w:p>
    <w:p w14:paraId="0C089CD7" w14:textId="77777777" w:rsidR="00AB4CE1" w:rsidRPr="002564AD" w:rsidRDefault="00AB4CE1" w:rsidP="002564AD">
      <w:pPr>
        <w:pStyle w:val="PADRO"/>
        <w:keepNext w:val="0"/>
        <w:spacing w:before="0" w:after="0"/>
        <w:ind w:firstLine="0"/>
        <w:rPr>
          <w:rFonts w:ascii="Arial" w:hAnsi="Arial" w:cs="Arial"/>
          <w:szCs w:val="20"/>
        </w:rPr>
      </w:pPr>
    </w:p>
    <w:p w14:paraId="41758A05"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10.11. Procedido o julgamento e constatado o empate de preços entre duas ou mais propostas, o pregoeiro e equipe de apoio efetuarão sorteio entre as que empatarem, definindo assim, a primeira e demais classificadas.</w:t>
      </w:r>
    </w:p>
    <w:p w14:paraId="553CB835" w14:textId="77777777" w:rsidR="00AB4CE1" w:rsidRPr="002564AD" w:rsidRDefault="00AB4CE1" w:rsidP="002564AD">
      <w:pPr>
        <w:pStyle w:val="PADRO"/>
        <w:keepNext w:val="0"/>
        <w:spacing w:before="0" w:after="0"/>
        <w:ind w:firstLine="0"/>
        <w:rPr>
          <w:rFonts w:ascii="Arial" w:hAnsi="Arial" w:cs="Arial"/>
          <w:szCs w:val="20"/>
        </w:rPr>
      </w:pPr>
    </w:p>
    <w:p w14:paraId="1573B3A8"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10.11.1. Será concedido o tratamento diferenciado, com preferência de contratação para microempresas e empresas de pequeno porte.</w:t>
      </w:r>
    </w:p>
    <w:p w14:paraId="12BFE4D0" w14:textId="77777777" w:rsidR="00AB4CE1" w:rsidRPr="002564AD" w:rsidRDefault="00AB4CE1" w:rsidP="002564AD">
      <w:pPr>
        <w:pStyle w:val="PADRO"/>
        <w:keepNext w:val="0"/>
        <w:spacing w:before="0" w:after="0"/>
        <w:ind w:firstLine="0"/>
        <w:rPr>
          <w:rFonts w:ascii="Arial" w:hAnsi="Arial" w:cs="Arial"/>
          <w:szCs w:val="20"/>
        </w:rPr>
      </w:pPr>
    </w:p>
    <w:p w14:paraId="66B9BC8D"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10.11.2. Tratando-se de microempresas ou empresas de pequeno porte, entende-se por empate aquelas situações em que as propostas apresentadas ou lances ofertados por estas, sejam iguais ou até 5% superior à proposta melhor classificada.</w:t>
      </w:r>
    </w:p>
    <w:p w14:paraId="7E8367E0" w14:textId="77777777" w:rsidR="00AB4CE1" w:rsidRPr="002564AD" w:rsidRDefault="00AB4CE1" w:rsidP="002564AD">
      <w:pPr>
        <w:pStyle w:val="PADRO"/>
        <w:keepNext w:val="0"/>
        <w:spacing w:before="0" w:after="0"/>
        <w:ind w:firstLine="0"/>
        <w:rPr>
          <w:rFonts w:ascii="Arial" w:hAnsi="Arial" w:cs="Arial"/>
          <w:szCs w:val="20"/>
        </w:rPr>
      </w:pPr>
    </w:p>
    <w:p w14:paraId="123509D8"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10.11.3. A microempresa ou empresa de pequeno porte melhor classificada poderá apresentar proposta de preço inferior àquela considerada vencedora do certame, situação em que será adjudicado em seu favor o objeto licitado.</w:t>
      </w:r>
    </w:p>
    <w:p w14:paraId="17C7548D" w14:textId="77777777" w:rsidR="00AB4CE1" w:rsidRPr="002564AD" w:rsidRDefault="00AB4CE1" w:rsidP="002564AD">
      <w:pPr>
        <w:pStyle w:val="PADRO"/>
        <w:keepNext w:val="0"/>
        <w:spacing w:before="0" w:after="0"/>
        <w:ind w:firstLine="0"/>
        <w:rPr>
          <w:rFonts w:ascii="Arial" w:hAnsi="Arial" w:cs="Arial"/>
          <w:szCs w:val="20"/>
        </w:rPr>
      </w:pPr>
    </w:p>
    <w:p w14:paraId="550357B9"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10.12. Não se considerará qualquer oferta de vantagens não prevista neste Edital, nem preços ou vantagens baseadas nas ofertas das </w:t>
      </w:r>
      <w:r w:rsidR="00E70F83" w:rsidRPr="002564AD">
        <w:rPr>
          <w:rFonts w:ascii="Arial" w:hAnsi="Arial" w:cs="Arial"/>
          <w:szCs w:val="20"/>
        </w:rPr>
        <w:t>demais licitantes</w:t>
      </w:r>
      <w:r w:rsidRPr="002564AD">
        <w:rPr>
          <w:rFonts w:ascii="Arial" w:hAnsi="Arial" w:cs="Arial"/>
          <w:szCs w:val="20"/>
        </w:rPr>
        <w:t>.</w:t>
      </w:r>
    </w:p>
    <w:p w14:paraId="7C493E61" w14:textId="77777777" w:rsidR="00AB4CE1" w:rsidRPr="002564AD" w:rsidRDefault="00AB4CE1" w:rsidP="002564AD">
      <w:pPr>
        <w:pStyle w:val="PADRO"/>
        <w:keepNext w:val="0"/>
        <w:spacing w:before="0" w:after="0"/>
        <w:ind w:firstLine="0"/>
        <w:rPr>
          <w:rFonts w:ascii="Arial" w:hAnsi="Arial" w:cs="Arial"/>
          <w:szCs w:val="20"/>
        </w:rPr>
      </w:pPr>
    </w:p>
    <w:p w14:paraId="20EAF7D7"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10.13. Após o encerramento da etapa competitiva, o Sr. Pregoeiro negociará diretamente com a proponente vencedora para tentar obter um preço ainda melhor.</w:t>
      </w:r>
    </w:p>
    <w:p w14:paraId="7132BC75" w14:textId="77777777" w:rsidR="00AB4CE1" w:rsidRPr="002564AD" w:rsidRDefault="00AB4CE1" w:rsidP="002564AD">
      <w:pPr>
        <w:pStyle w:val="PADRO"/>
        <w:keepNext w:val="0"/>
        <w:spacing w:before="0" w:after="0"/>
        <w:ind w:firstLine="0"/>
        <w:rPr>
          <w:rFonts w:ascii="Arial" w:hAnsi="Arial" w:cs="Arial"/>
          <w:szCs w:val="20"/>
        </w:rPr>
      </w:pPr>
    </w:p>
    <w:p w14:paraId="4274CE0A"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10.14. Declarada encerrada a etapa competitiva, o Sr. Pregoeiro procederá à classificação definitiva das propostas, consignando-a em ata.</w:t>
      </w:r>
    </w:p>
    <w:p w14:paraId="16112117" w14:textId="77777777" w:rsidR="00AB4CE1" w:rsidRPr="002564AD" w:rsidRDefault="00AB4CE1" w:rsidP="002564AD">
      <w:pPr>
        <w:pStyle w:val="PADRO"/>
        <w:keepNext w:val="0"/>
        <w:spacing w:before="0" w:after="0"/>
        <w:ind w:firstLine="0"/>
        <w:rPr>
          <w:rFonts w:ascii="Arial" w:hAnsi="Arial" w:cs="Arial"/>
          <w:szCs w:val="20"/>
        </w:rPr>
      </w:pPr>
    </w:p>
    <w:p w14:paraId="2A2F1F76"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10.15. Concluída a fase de classificação das propostas, será aberto o envelope “Documentos de Habilitação” da proponente cuja proposta tenha sido classificada em primeiro lugar na etapa de lances.</w:t>
      </w:r>
    </w:p>
    <w:p w14:paraId="6CD6BCDE" w14:textId="77777777" w:rsidR="00AB4CE1" w:rsidRPr="002564AD" w:rsidRDefault="00AB4CE1" w:rsidP="002564AD">
      <w:pPr>
        <w:pStyle w:val="PADRO"/>
        <w:keepNext w:val="0"/>
        <w:spacing w:before="0" w:after="0"/>
        <w:ind w:firstLine="0"/>
        <w:rPr>
          <w:rFonts w:ascii="Arial" w:hAnsi="Arial" w:cs="Arial"/>
          <w:szCs w:val="20"/>
        </w:rPr>
      </w:pPr>
    </w:p>
    <w:p w14:paraId="05188A09"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10.16. Sendo inabilitada a Proponente cuja proposta tenha sido classificada em primeiro lugar, prosseguirá o Sr. Pregoeiro e sua equipe de apoio com a abertura do envelope “Documentos de Habilitação” da proponente classificada em segundo lugar e assim sucessivamente, se for o caso, até a habilitação de uma das licitantes. </w:t>
      </w:r>
    </w:p>
    <w:p w14:paraId="197438A3" w14:textId="77777777" w:rsidR="00AB4CE1" w:rsidRPr="002564AD" w:rsidRDefault="00AB4CE1" w:rsidP="002564AD">
      <w:pPr>
        <w:pStyle w:val="PADRO"/>
        <w:keepNext w:val="0"/>
        <w:spacing w:before="0" w:after="0"/>
        <w:ind w:firstLine="0"/>
        <w:rPr>
          <w:rFonts w:ascii="Arial" w:hAnsi="Arial" w:cs="Arial"/>
          <w:szCs w:val="20"/>
        </w:rPr>
      </w:pPr>
    </w:p>
    <w:p w14:paraId="1AAD95FD"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10.17. Constatado o atendimento das exigências fixadas no edital, a licitante classificada e habilitada será declarada vencedora pelo critério de menor preço, desde que este atenda às expectativas da planilha básica de preços.</w:t>
      </w:r>
    </w:p>
    <w:p w14:paraId="105FDD69" w14:textId="77777777" w:rsidR="00AB4CE1" w:rsidRPr="002564AD" w:rsidRDefault="00AB4CE1" w:rsidP="002564AD">
      <w:pPr>
        <w:pStyle w:val="PADRO"/>
        <w:keepNext w:val="0"/>
        <w:spacing w:before="0" w:after="0"/>
        <w:ind w:firstLine="0"/>
        <w:rPr>
          <w:rFonts w:ascii="Arial" w:hAnsi="Arial" w:cs="Arial"/>
          <w:szCs w:val="20"/>
        </w:rPr>
      </w:pPr>
    </w:p>
    <w:p w14:paraId="48BDB818"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10.18. Na hipótese de desclassificação ou inabilitação de todas as licitantes, o Sr. Pregoeiro dará por encerrado o certame, lavrando-se ata a respeito.</w:t>
      </w:r>
    </w:p>
    <w:p w14:paraId="314C5E57" w14:textId="77777777" w:rsidR="00AB4CE1" w:rsidRPr="002564AD" w:rsidRDefault="00AB4CE1" w:rsidP="002564AD">
      <w:pPr>
        <w:pStyle w:val="PADRO"/>
        <w:keepNext w:val="0"/>
        <w:spacing w:before="0" w:after="0"/>
        <w:ind w:firstLine="0"/>
        <w:rPr>
          <w:rFonts w:ascii="Arial" w:hAnsi="Arial" w:cs="Arial"/>
          <w:szCs w:val="20"/>
        </w:rPr>
      </w:pPr>
    </w:p>
    <w:p w14:paraId="59CBFF7A"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10.19.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0214DD4A" w14:textId="77777777" w:rsidR="00AB4CE1" w:rsidRPr="002564AD" w:rsidRDefault="00AB4CE1" w:rsidP="002564AD">
      <w:pPr>
        <w:pStyle w:val="PADRO"/>
        <w:keepNext w:val="0"/>
        <w:spacing w:before="0" w:after="0"/>
        <w:ind w:firstLine="0"/>
        <w:rPr>
          <w:rFonts w:ascii="Arial" w:hAnsi="Arial" w:cs="Arial"/>
          <w:szCs w:val="20"/>
        </w:rPr>
      </w:pPr>
    </w:p>
    <w:p w14:paraId="757A1DEC"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10.20. O acolhimento de recurso importará a invalidação apenas dos atos insusceptíveis de aproveitamento.</w:t>
      </w:r>
    </w:p>
    <w:p w14:paraId="68DACFDC" w14:textId="77777777" w:rsidR="00AB4CE1" w:rsidRPr="002564AD" w:rsidRDefault="00AB4CE1" w:rsidP="002564AD">
      <w:pPr>
        <w:pStyle w:val="PADRO"/>
        <w:keepNext w:val="0"/>
        <w:spacing w:before="0" w:after="0"/>
        <w:ind w:firstLine="0"/>
        <w:rPr>
          <w:rFonts w:ascii="Arial" w:hAnsi="Arial" w:cs="Arial"/>
          <w:szCs w:val="20"/>
        </w:rPr>
      </w:pPr>
    </w:p>
    <w:p w14:paraId="2D6515B2"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10.21. Julgados os recursos, será adjudicado o objeto à licitante vencedora e homologado o certame, pela autoridade competente. </w:t>
      </w:r>
    </w:p>
    <w:p w14:paraId="19FE2149" w14:textId="77777777" w:rsidR="00AB4CE1" w:rsidRPr="002564AD" w:rsidRDefault="00AB4CE1" w:rsidP="002564AD">
      <w:pPr>
        <w:pStyle w:val="PADRO"/>
        <w:keepNext w:val="0"/>
        <w:spacing w:before="0" w:after="0"/>
        <w:ind w:firstLine="0"/>
        <w:rPr>
          <w:rFonts w:ascii="Arial" w:hAnsi="Arial" w:cs="Arial"/>
          <w:szCs w:val="20"/>
        </w:rPr>
      </w:pPr>
    </w:p>
    <w:p w14:paraId="454FBC45"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10.22. É facultado à Administração, quando a adjudicatária não formalizar o Contrato</w:t>
      </w:r>
      <w:r w:rsidR="00E70F83" w:rsidRPr="002564AD">
        <w:rPr>
          <w:rFonts w:ascii="Arial" w:hAnsi="Arial" w:cs="Arial"/>
          <w:szCs w:val="20"/>
        </w:rPr>
        <w:t>/Ata de Registro de Preços</w:t>
      </w:r>
      <w:r w:rsidRPr="002564AD">
        <w:rPr>
          <w:rFonts w:ascii="Arial" w:hAnsi="Arial" w:cs="Arial"/>
          <w:szCs w:val="20"/>
        </w:rPr>
        <w:t xml:space="preserve"> no prazo e condições estabelecidos, convocar as demais licitantes, na ordem de classificação, para fazê-lo em igual prazo e, preferencialmente, nas mesmas condições ofertadas pela adjudicatária.</w:t>
      </w:r>
    </w:p>
    <w:p w14:paraId="1EF6793C" w14:textId="77777777" w:rsidR="00AB4CE1" w:rsidRPr="002564AD" w:rsidRDefault="00AB4CE1" w:rsidP="002564AD">
      <w:pPr>
        <w:pStyle w:val="PADRO"/>
        <w:keepNext w:val="0"/>
        <w:spacing w:before="0" w:after="0"/>
        <w:ind w:firstLine="0"/>
        <w:rPr>
          <w:rFonts w:ascii="Arial" w:hAnsi="Arial" w:cs="Arial"/>
          <w:szCs w:val="20"/>
        </w:rPr>
      </w:pPr>
    </w:p>
    <w:p w14:paraId="7095C84A"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10.23. Os envelopes contendo a documentação relativa à habilitação das licitantes desclassificadas e das classificadas não declaradas vencedoras permanecerão sob custódia do Sr. Pregoeiro até a efetiva formalização da contratação.</w:t>
      </w:r>
    </w:p>
    <w:p w14:paraId="3D31A263" w14:textId="77777777" w:rsidR="00AB4CE1" w:rsidRPr="002564AD" w:rsidRDefault="00AB4CE1" w:rsidP="002564AD">
      <w:pPr>
        <w:pStyle w:val="PADRO"/>
        <w:keepNext w:val="0"/>
        <w:spacing w:before="0" w:after="0"/>
        <w:ind w:firstLine="0"/>
        <w:rPr>
          <w:rFonts w:ascii="Arial" w:hAnsi="Arial" w:cs="Arial"/>
          <w:szCs w:val="20"/>
        </w:rPr>
      </w:pPr>
    </w:p>
    <w:p w14:paraId="342F9232"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10.24. O prazo para assinatura do Contrato</w:t>
      </w:r>
      <w:r w:rsidR="00E70F83" w:rsidRPr="002564AD">
        <w:rPr>
          <w:rFonts w:ascii="Arial" w:hAnsi="Arial" w:cs="Arial"/>
          <w:szCs w:val="20"/>
        </w:rPr>
        <w:t>/Ata de Registro de Preços</w:t>
      </w:r>
      <w:r w:rsidRPr="002564AD">
        <w:rPr>
          <w:rFonts w:ascii="Arial" w:hAnsi="Arial" w:cs="Arial"/>
          <w:szCs w:val="20"/>
        </w:rPr>
        <w:t xml:space="preserve"> ou retirada do instrumento equivalente é de até 05 (cinco) dias úteis, após a homologação do certame.</w:t>
      </w:r>
    </w:p>
    <w:p w14:paraId="20086707" w14:textId="77777777" w:rsidR="00AB4CE1" w:rsidRPr="002564AD" w:rsidRDefault="00AB4CE1" w:rsidP="002564AD">
      <w:pPr>
        <w:pStyle w:val="PADRO"/>
        <w:keepNext w:val="0"/>
        <w:spacing w:before="0" w:after="0"/>
        <w:ind w:firstLine="0"/>
        <w:rPr>
          <w:rFonts w:ascii="Arial" w:hAnsi="Arial" w:cs="Arial"/>
          <w:szCs w:val="20"/>
        </w:rPr>
      </w:pPr>
    </w:p>
    <w:p w14:paraId="7D88EEA9"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10.25.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0938B4B2" w14:textId="77777777" w:rsidR="00B7097D" w:rsidRPr="002564AD" w:rsidRDefault="00B7097D" w:rsidP="002564AD">
      <w:pPr>
        <w:widowControl w:val="0"/>
        <w:suppressAutoHyphens/>
        <w:autoSpaceDE w:val="0"/>
        <w:spacing w:after="0"/>
        <w:jc w:val="both"/>
        <w:rPr>
          <w:rFonts w:ascii="Arial" w:hAnsi="Arial" w:cs="Arial"/>
          <w:sz w:val="20"/>
          <w:szCs w:val="20"/>
        </w:rPr>
      </w:pPr>
    </w:p>
    <w:p w14:paraId="5F78C856"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10.26. Para efeito de saneamento, a correção da(s) falha(s) formal(</w:t>
      </w:r>
      <w:proofErr w:type="spellStart"/>
      <w:r w:rsidRPr="002564AD">
        <w:rPr>
          <w:rFonts w:ascii="Arial" w:hAnsi="Arial" w:cs="Arial"/>
          <w:sz w:val="20"/>
          <w:szCs w:val="20"/>
        </w:rPr>
        <w:t>is</w:t>
      </w:r>
      <w:proofErr w:type="spellEnd"/>
      <w:r w:rsidRPr="002564AD">
        <w:rPr>
          <w:rFonts w:ascii="Arial" w:hAnsi="Arial" w:cs="Arial"/>
          <w:sz w:val="20"/>
          <w:szCs w:val="20"/>
        </w:rPr>
        <w:t xml:space="preserve">) poderá ser desencadeada durante realização da própria sessão pública, com a apresentação, encaminhamento de documento(s), ou a verificação desenvolvida por meio eletrônico, fac-símile, ou, ainda, por qualquer outro método que venha a </w:t>
      </w:r>
      <w:r w:rsidR="00C37816" w:rsidRPr="002564AD">
        <w:rPr>
          <w:rFonts w:ascii="Arial" w:hAnsi="Arial" w:cs="Arial"/>
          <w:sz w:val="20"/>
          <w:szCs w:val="20"/>
        </w:rPr>
        <w:t>p</w:t>
      </w:r>
      <w:r w:rsidRPr="002564AD">
        <w:rPr>
          <w:rFonts w:ascii="Arial" w:hAnsi="Arial" w:cs="Arial"/>
          <w:sz w:val="20"/>
          <w:szCs w:val="20"/>
        </w:rPr>
        <w:t>roduzir o(s) efeitos(s) indispensável(</w:t>
      </w:r>
      <w:proofErr w:type="spellStart"/>
      <w:r w:rsidRPr="002564AD">
        <w:rPr>
          <w:rFonts w:ascii="Arial" w:hAnsi="Arial" w:cs="Arial"/>
          <w:sz w:val="20"/>
          <w:szCs w:val="20"/>
        </w:rPr>
        <w:t>is</w:t>
      </w:r>
      <w:proofErr w:type="spellEnd"/>
      <w:r w:rsidRPr="002564AD">
        <w:rPr>
          <w:rFonts w:ascii="Arial" w:hAnsi="Arial" w:cs="Arial"/>
          <w:sz w:val="20"/>
          <w:szCs w:val="20"/>
        </w:rPr>
        <w:t>).</w:t>
      </w:r>
      <w:bookmarkStart w:id="22" w:name="_Toc129786969"/>
      <w:bookmarkStart w:id="23" w:name="_Hlk82473550"/>
      <w:bookmarkEnd w:id="21"/>
    </w:p>
    <w:p w14:paraId="37AA6382" w14:textId="77777777" w:rsidR="00B7097D" w:rsidRPr="002564AD" w:rsidRDefault="00B7097D" w:rsidP="002564AD">
      <w:pPr>
        <w:widowControl w:val="0"/>
        <w:suppressAutoHyphens/>
        <w:autoSpaceDE w:val="0"/>
        <w:spacing w:after="0"/>
        <w:jc w:val="both"/>
        <w:rPr>
          <w:rFonts w:ascii="Arial" w:hAnsi="Arial" w:cs="Arial"/>
          <w:sz w:val="20"/>
          <w:szCs w:val="20"/>
        </w:rPr>
      </w:pPr>
    </w:p>
    <w:p w14:paraId="1EB84B05" w14:textId="77777777" w:rsidR="00E70F83" w:rsidRPr="002564AD" w:rsidRDefault="00AB4CE1" w:rsidP="002564AD">
      <w:pPr>
        <w:widowControl w:val="0"/>
        <w:suppressAutoHyphens/>
        <w:autoSpaceDE w:val="0"/>
        <w:spacing w:after="0"/>
        <w:jc w:val="both"/>
        <w:rPr>
          <w:rFonts w:ascii="Arial" w:hAnsi="Arial" w:cs="Arial"/>
          <w:b/>
          <w:bCs/>
          <w:sz w:val="20"/>
          <w:szCs w:val="20"/>
        </w:rPr>
      </w:pPr>
      <w:r w:rsidRPr="002564AD">
        <w:rPr>
          <w:rFonts w:ascii="Arial" w:hAnsi="Arial" w:cs="Arial"/>
          <w:b/>
          <w:bCs/>
          <w:sz w:val="20"/>
          <w:szCs w:val="20"/>
        </w:rPr>
        <w:t>XI - DA FASE DE JULGAMENTO</w:t>
      </w:r>
      <w:bookmarkStart w:id="24" w:name="_Ref117019424"/>
      <w:bookmarkEnd w:id="22"/>
    </w:p>
    <w:p w14:paraId="1F22BBA9" w14:textId="77777777" w:rsidR="00B7097D" w:rsidRPr="002564AD" w:rsidRDefault="00B7097D" w:rsidP="002564AD">
      <w:pPr>
        <w:widowControl w:val="0"/>
        <w:suppressAutoHyphens/>
        <w:autoSpaceDE w:val="0"/>
        <w:spacing w:after="0"/>
        <w:jc w:val="both"/>
        <w:rPr>
          <w:rFonts w:ascii="Arial" w:hAnsi="Arial" w:cs="Arial"/>
          <w:sz w:val="20"/>
          <w:szCs w:val="20"/>
        </w:rPr>
      </w:pPr>
    </w:p>
    <w:p w14:paraId="128608C1" w14:textId="77777777" w:rsidR="00E70F83" w:rsidRPr="002564AD" w:rsidRDefault="00AB4CE1" w:rsidP="002564AD">
      <w:pPr>
        <w:widowControl w:val="0"/>
        <w:suppressAutoHyphens/>
        <w:autoSpaceDE w:val="0"/>
        <w:spacing w:after="0"/>
        <w:jc w:val="both"/>
        <w:rPr>
          <w:rFonts w:ascii="Arial" w:hAnsi="Arial" w:cs="Arial"/>
          <w:sz w:val="20"/>
          <w:szCs w:val="20"/>
          <w:lang w:eastAsia="ar-SA"/>
        </w:rPr>
      </w:pPr>
      <w:r w:rsidRPr="002564AD">
        <w:rPr>
          <w:rFonts w:ascii="Arial" w:hAnsi="Arial" w:cs="Arial"/>
          <w:sz w:val="20"/>
          <w:szCs w:val="20"/>
        </w:rPr>
        <w:t xml:space="preserve">11.1. Encerrada a etapa de negociação, o pregoeiro verificará se o licitante provisoriamente classificado em primeiro lugar atende às condições de participação no certame, conforme previsto no </w:t>
      </w:r>
      <w:hyperlink r:id="rId19" w:anchor="art14" w:history="1">
        <w:r w:rsidRPr="002564AD">
          <w:rPr>
            <w:rStyle w:val="Hyperlink"/>
            <w:rFonts w:ascii="Arial" w:hAnsi="Arial" w:cs="Arial"/>
            <w:sz w:val="20"/>
            <w:szCs w:val="20"/>
          </w:rPr>
          <w:t>art. 14 da Lei nº 14.133/2021</w:t>
        </w:r>
      </w:hyperlink>
      <w:r w:rsidRPr="002564AD">
        <w:rPr>
          <w:rFonts w:ascii="Arial" w:hAnsi="Arial" w:cs="Arial"/>
          <w:sz w:val="20"/>
          <w:szCs w:val="20"/>
        </w:rPr>
        <w:t xml:space="preserve">, legislação correlata e no edital, </w:t>
      </w:r>
      <w:bookmarkEnd w:id="24"/>
      <w:r w:rsidRPr="002564AD">
        <w:rPr>
          <w:rFonts w:ascii="Arial" w:hAnsi="Arial" w:cs="Arial"/>
          <w:sz w:val="20"/>
          <w:szCs w:val="20"/>
          <w:lang w:eastAsia="ar-SA"/>
        </w:rPr>
        <w:t>especialmente quanto à existência de sanção que impeça a participação no certame ou a futura contratação.</w:t>
      </w:r>
    </w:p>
    <w:p w14:paraId="3B0A9D18" w14:textId="77777777" w:rsidR="005168FF" w:rsidRPr="002564AD" w:rsidRDefault="005168FF" w:rsidP="002564AD">
      <w:pPr>
        <w:widowControl w:val="0"/>
        <w:suppressAutoHyphens/>
        <w:autoSpaceDE w:val="0"/>
        <w:spacing w:after="0"/>
        <w:jc w:val="both"/>
        <w:rPr>
          <w:rFonts w:ascii="Arial" w:hAnsi="Arial" w:cs="Arial"/>
          <w:sz w:val="20"/>
          <w:szCs w:val="20"/>
          <w:lang w:eastAsia="ar-SA"/>
        </w:rPr>
      </w:pPr>
    </w:p>
    <w:p w14:paraId="2139786A"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11.2. A consulta aos cadastros será realizada em nome da empresa licitante e também de seu sócio majoritário, por força da vedação de que trata o </w:t>
      </w:r>
      <w:hyperlink r:id="rId20" w:anchor=":~:text=%C3%A0s%20seguintes%20comina%C3%A7%C3%B5es%3A-,Art.,n%C2%BA%2012.120%2C%20de%202009)." w:history="1">
        <w:r w:rsidRPr="002564AD">
          <w:rPr>
            <w:rStyle w:val="Hyperlink"/>
            <w:rFonts w:ascii="Arial" w:hAnsi="Arial" w:cs="Arial"/>
            <w:sz w:val="20"/>
            <w:szCs w:val="20"/>
          </w:rPr>
          <w:t>artigo 12 da Lei n° 8.429, de 1992</w:t>
        </w:r>
      </w:hyperlink>
      <w:r w:rsidRPr="002564AD">
        <w:rPr>
          <w:rFonts w:ascii="Arial" w:hAnsi="Arial" w:cs="Arial"/>
          <w:sz w:val="20"/>
          <w:szCs w:val="20"/>
        </w:rPr>
        <w:t>.</w:t>
      </w:r>
    </w:p>
    <w:p w14:paraId="34CD340E" w14:textId="77777777" w:rsidR="005168FF" w:rsidRPr="002564AD" w:rsidRDefault="005168FF" w:rsidP="002564AD">
      <w:pPr>
        <w:widowControl w:val="0"/>
        <w:suppressAutoHyphens/>
        <w:autoSpaceDE w:val="0"/>
        <w:spacing w:after="0"/>
        <w:jc w:val="both"/>
        <w:rPr>
          <w:rFonts w:ascii="Arial" w:hAnsi="Arial" w:cs="Arial"/>
          <w:sz w:val="20"/>
          <w:szCs w:val="20"/>
        </w:rPr>
      </w:pPr>
    </w:p>
    <w:p w14:paraId="3F52C3BE"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11.3. Caso conste na Consulta de Situação do licitante a existência de Ocorrências Impeditivas Indiretas, o Pregoeiro diligenciará para verificar se houve fraude por parte das empresas apontadas no Relatório de Ocorrências Impeditivas Indiretas. (</w:t>
      </w:r>
      <w:hyperlink r:id="rId21" w:anchor="art29" w:history="1">
        <w:r w:rsidRPr="002564AD">
          <w:rPr>
            <w:rStyle w:val="Hyperlink"/>
            <w:rFonts w:ascii="Arial" w:hAnsi="Arial" w:cs="Arial"/>
            <w:sz w:val="20"/>
            <w:szCs w:val="20"/>
          </w:rPr>
          <w:t>IN nº 3/2018, art. 29, caput</w:t>
        </w:r>
      </w:hyperlink>
      <w:r w:rsidRPr="002564AD">
        <w:rPr>
          <w:rFonts w:ascii="Arial" w:hAnsi="Arial" w:cs="Arial"/>
          <w:sz w:val="20"/>
          <w:szCs w:val="20"/>
        </w:rPr>
        <w:t>)</w:t>
      </w:r>
      <w:r w:rsidR="00E70F83" w:rsidRPr="002564AD">
        <w:rPr>
          <w:rFonts w:ascii="Arial" w:hAnsi="Arial" w:cs="Arial"/>
          <w:sz w:val="20"/>
          <w:szCs w:val="20"/>
        </w:rPr>
        <w:t>.</w:t>
      </w:r>
    </w:p>
    <w:p w14:paraId="652C34E0" w14:textId="77777777" w:rsidR="005168FF" w:rsidRPr="002564AD" w:rsidRDefault="005168FF" w:rsidP="002564AD">
      <w:pPr>
        <w:widowControl w:val="0"/>
        <w:suppressAutoHyphens/>
        <w:autoSpaceDE w:val="0"/>
        <w:spacing w:after="0"/>
        <w:jc w:val="both"/>
        <w:rPr>
          <w:rFonts w:ascii="Arial" w:hAnsi="Arial" w:cs="Arial"/>
          <w:sz w:val="20"/>
          <w:szCs w:val="20"/>
        </w:rPr>
      </w:pPr>
    </w:p>
    <w:p w14:paraId="6BF561F2"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11.3.1. A tentativa de burla será verificada por meio dos vínculos societários, linhas de fornecimento similares, dentre outros. (</w:t>
      </w:r>
      <w:hyperlink r:id="rId22" w:history="1">
        <w:r w:rsidRPr="002564AD">
          <w:rPr>
            <w:rStyle w:val="Hyperlink"/>
            <w:rFonts w:ascii="Arial" w:hAnsi="Arial" w:cs="Arial"/>
            <w:sz w:val="20"/>
            <w:szCs w:val="20"/>
          </w:rPr>
          <w:t>IN nº 3/2018, art. 29, §1º</w:t>
        </w:r>
      </w:hyperlink>
      <w:r w:rsidRPr="002564AD">
        <w:rPr>
          <w:rFonts w:ascii="Arial" w:hAnsi="Arial" w:cs="Arial"/>
          <w:sz w:val="20"/>
          <w:szCs w:val="20"/>
        </w:rPr>
        <w:t>).</w:t>
      </w:r>
    </w:p>
    <w:p w14:paraId="3FBB6252" w14:textId="77777777" w:rsidR="005168FF" w:rsidRPr="002564AD" w:rsidRDefault="005168FF" w:rsidP="002564AD">
      <w:pPr>
        <w:widowControl w:val="0"/>
        <w:suppressAutoHyphens/>
        <w:autoSpaceDE w:val="0"/>
        <w:spacing w:after="0"/>
        <w:jc w:val="both"/>
        <w:rPr>
          <w:rFonts w:ascii="Arial" w:hAnsi="Arial" w:cs="Arial"/>
          <w:sz w:val="20"/>
          <w:szCs w:val="20"/>
        </w:rPr>
      </w:pPr>
    </w:p>
    <w:p w14:paraId="12B7C2BA"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11.3.2. O licitante será convocado para manifestação previamente a uma eventual desclassificação. (</w:t>
      </w:r>
      <w:hyperlink r:id="rId23" w:history="1">
        <w:r w:rsidRPr="002564AD">
          <w:rPr>
            <w:rStyle w:val="Hyperlink"/>
            <w:rFonts w:ascii="Arial" w:hAnsi="Arial" w:cs="Arial"/>
            <w:sz w:val="20"/>
            <w:szCs w:val="20"/>
          </w:rPr>
          <w:t>IN nº 3/2018, art. 29, §2º</w:t>
        </w:r>
      </w:hyperlink>
      <w:r w:rsidRPr="002564AD">
        <w:rPr>
          <w:rFonts w:ascii="Arial" w:hAnsi="Arial" w:cs="Arial"/>
          <w:sz w:val="20"/>
          <w:szCs w:val="20"/>
        </w:rPr>
        <w:t>).</w:t>
      </w:r>
    </w:p>
    <w:p w14:paraId="2EB6125E" w14:textId="77777777" w:rsidR="005168FF" w:rsidRPr="002564AD" w:rsidRDefault="005168FF" w:rsidP="002564AD">
      <w:pPr>
        <w:widowControl w:val="0"/>
        <w:suppressAutoHyphens/>
        <w:autoSpaceDE w:val="0"/>
        <w:spacing w:after="0"/>
        <w:jc w:val="both"/>
        <w:rPr>
          <w:rFonts w:ascii="Arial" w:hAnsi="Arial" w:cs="Arial"/>
          <w:sz w:val="20"/>
          <w:szCs w:val="20"/>
        </w:rPr>
      </w:pPr>
    </w:p>
    <w:p w14:paraId="19EB6DDA"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11.3.3. Constatada a existência de sanção, o licitante será reputado inabilitado, por falta de condição de participação.</w:t>
      </w:r>
    </w:p>
    <w:p w14:paraId="77E20588" w14:textId="77777777" w:rsidR="005168FF" w:rsidRPr="002564AD" w:rsidRDefault="005168FF" w:rsidP="002564AD">
      <w:pPr>
        <w:widowControl w:val="0"/>
        <w:suppressAutoHyphens/>
        <w:autoSpaceDE w:val="0"/>
        <w:spacing w:after="0"/>
        <w:jc w:val="both"/>
        <w:rPr>
          <w:rFonts w:ascii="Arial" w:hAnsi="Arial" w:cs="Arial"/>
          <w:sz w:val="20"/>
          <w:szCs w:val="20"/>
        </w:rPr>
      </w:pPr>
    </w:p>
    <w:p w14:paraId="34FB1B3B"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11.4. Caso atendidas as condições de participação, será iniciado o procedimento de habilitação.</w:t>
      </w:r>
    </w:p>
    <w:p w14:paraId="205084C5" w14:textId="77777777" w:rsidR="005168FF" w:rsidRPr="002564AD" w:rsidRDefault="005168FF" w:rsidP="002564AD">
      <w:pPr>
        <w:widowControl w:val="0"/>
        <w:suppressAutoHyphens/>
        <w:autoSpaceDE w:val="0"/>
        <w:spacing w:after="0"/>
        <w:jc w:val="both"/>
        <w:rPr>
          <w:rFonts w:ascii="Arial" w:hAnsi="Arial" w:cs="Arial"/>
          <w:sz w:val="20"/>
          <w:szCs w:val="20"/>
        </w:rPr>
      </w:pPr>
    </w:p>
    <w:p w14:paraId="4C024757"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11.5. Caso o licitante provisoriamente classificado em primeiro lugar tenha se utilizado de algum tratamento favorecido às ME/</w:t>
      </w:r>
      <w:proofErr w:type="spellStart"/>
      <w:r w:rsidRPr="002564AD">
        <w:rPr>
          <w:rFonts w:ascii="Arial" w:hAnsi="Arial" w:cs="Arial"/>
          <w:sz w:val="20"/>
          <w:szCs w:val="20"/>
        </w:rPr>
        <w:t>EPPs</w:t>
      </w:r>
      <w:proofErr w:type="spellEnd"/>
      <w:r w:rsidRPr="002564AD">
        <w:rPr>
          <w:rFonts w:ascii="Arial" w:hAnsi="Arial" w:cs="Arial"/>
          <w:sz w:val="20"/>
          <w:szCs w:val="20"/>
        </w:rPr>
        <w:t>, o pregoeiro verificará se faz jus ao benefício.</w:t>
      </w:r>
    </w:p>
    <w:p w14:paraId="0E77C347" w14:textId="77777777" w:rsidR="005168FF" w:rsidRPr="002564AD" w:rsidRDefault="005168FF" w:rsidP="002564AD">
      <w:pPr>
        <w:widowControl w:val="0"/>
        <w:suppressAutoHyphens/>
        <w:autoSpaceDE w:val="0"/>
        <w:spacing w:after="0"/>
        <w:jc w:val="both"/>
        <w:rPr>
          <w:rFonts w:ascii="Arial" w:hAnsi="Arial" w:cs="Arial"/>
          <w:sz w:val="20"/>
          <w:szCs w:val="20"/>
        </w:rPr>
      </w:pPr>
    </w:p>
    <w:p w14:paraId="238B3923"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11.6. 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24" w:anchor="art29" w:history="1">
        <w:r w:rsidRPr="002564AD">
          <w:rPr>
            <w:rStyle w:val="Hyperlink"/>
            <w:rFonts w:ascii="Arial" w:hAnsi="Arial" w:cs="Arial"/>
            <w:sz w:val="20"/>
            <w:szCs w:val="20"/>
          </w:rPr>
          <w:t>artigo 29 a 35 da IN SEGES nº 73, de 30 de setembro de 2022</w:t>
        </w:r>
      </w:hyperlink>
      <w:r w:rsidRPr="002564AD">
        <w:rPr>
          <w:rFonts w:ascii="Arial" w:hAnsi="Arial" w:cs="Arial"/>
          <w:sz w:val="20"/>
          <w:szCs w:val="20"/>
        </w:rPr>
        <w:t>.</w:t>
      </w:r>
    </w:p>
    <w:p w14:paraId="2F1BABFD" w14:textId="77777777" w:rsidR="005168FF" w:rsidRPr="002564AD" w:rsidRDefault="005168FF" w:rsidP="002564AD">
      <w:pPr>
        <w:widowControl w:val="0"/>
        <w:suppressAutoHyphens/>
        <w:autoSpaceDE w:val="0"/>
        <w:spacing w:after="0"/>
        <w:jc w:val="both"/>
        <w:rPr>
          <w:rFonts w:ascii="Arial" w:hAnsi="Arial" w:cs="Arial"/>
          <w:sz w:val="20"/>
          <w:szCs w:val="20"/>
        </w:rPr>
      </w:pPr>
    </w:p>
    <w:p w14:paraId="53A1CC32"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11.7. Será desclassificada a proposta vencedora que: </w:t>
      </w:r>
    </w:p>
    <w:p w14:paraId="0123785A" w14:textId="77777777" w:rsidR="005168FF" w:rsidRPr="002564AD" w:rsidRDefault="005168FF" w:rsidP="002564AD">
      <w:pPr>
        <w:widowControl w:val="0"/>
        <w:suppressAutoHyphens/>
        <w:autoSpaceDE w:val="0"/>
        <w:spacing w:after="0"/>
        <w:jc w:val="both"/>
        <w:rPr>
          <w:rFonts w:ascii="Arial" w:hAnsi="Arial" w:cs="Arial"/>
          <w:sz w:val="20"/>
          <w:szCs w:val="20"/>
        </w:rPr>
      </w:pPr>
    </w:p>
    <w:p w14:paraId="48CCD489"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11.7.1. contiver vícios insanáveis;</w:t>
      </w:r>
    </w:p>
    <w:p w14:paraId="75025C51" w14:textId="77777777" w:rsidR="005168FF" w:rsidRPr="002564AD" w:rsidRDefault="005168FF" w:rsidP="002564AD">
      <w:pPr>
        <w:widowControl w:val="0"/>
        <w:suppressAutoHyphens/>
        <w:autoSpaceDE w:val="0"/>
        <w:spacing w:after="0"/>
        <w:jc w:val="both"/>
        <w:rPr>
          <w:rFonts w:ascii="Arial" w:hAnsi="Arial" w:cs="Arial"/>
          <w:sz w:val="20"/>
          <w:szCs w:val="20"/>
        </w:rPr>
      </w:pPr>
    </w:p>
    <w:p w14:paraId="769C7ED7"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11.7.2. não obedecer às especificações técnicas contidas no Termo de Referência;</w:t>
      </w:r>
    </w:p>
    <w:p w14:paraId="6CBB0234" w14:textId="77777777" w:rsidR="005168FF" w:rsidRPr="002564AD" w:rsidRDefault="005168FF" w:rsidP="002564AD">
      <w:pPr>
        <w:widowControl w:val="0"/>
        <w:suppressAutoHyphens/>
        <w:autoSpaceDE w:val="0"/>
        <w:spacing w:after="0"/>
        <w:jc w:val="both"/>
        <w:rPr>
          <w:rFonts w:ascii="Arial" w:hAnsi="Arial" w:cs="Arial"/>
          <w:sz w:val="20"/>
          <w:szCs w:val="20"/>
        </w:rPr>
      </w:pPr>
    </w:p>
    <w:p w14:paraId="5D5067B8"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11.7.3. apresentar preços inexequíveis ou permanecerem acima do preço máximo definido para a contratação;</w:t>
      </w:r>
    </w:p>
    <w:p w14:paraId="70A7EE29" w14:textId="77777777" w:rsidR="005168FF" w:rsidRPr="002564AD" w:rsidRDefault="005168FF" w:rsidP="002564AD">
      <w:pPr>
        <w:widowControl w:val="0"/>
        <w:suppressAutoHyphens/>
        <w:autoSpaceDE w:val="0"/>
        <w:spacing w:after="0"/>
        <w:jc w:val="both"/>
        <w:rPr>
          <w:rFonts w:ascii="Arial" w:hAnsi="Arial" w:cs="Arial"/>
          <w:sz w:val="20"/>
          <w:szCs w:val="20"/>
        </w:rPr>
      </w:pPr>
    </w:p>
    <w:p w14:paraId="75687F72"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11.7.4. não tiverem sua exequibilidade demonstrada, quando exigido pela Administração;</w:t>
      </w:r>
    </w:p>
    <w:p w14:paraId="44EE2FA0" w14:textId="77777777" w:rsidR="005168FF" w:rsidRPr="002564AD" w:rsidRDefault="005168FF" w:rsidP="002564AD">
      <w:pPr>
        <w:widowControl w:val="0"/>
        <w:suppressAutoHyphens/>
        <w:autoSpaceDE w:val="0"/>
        <w:spacing w:after="0"/>
        <w:jc w:val="both"/>
        <w:rPr>
          <w:rFonts w:ascii="Arial" w:hAnsi="Arial" w:cs="Arial"/>
          <w:sz w:val="20"/>
          <w:szCs w:val="20"/>
        </w:rPr>
      </w:pPr>
    </w:p>
    <w:p w14:paraId="00A5E6AB"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11.7.5. apresentar desconformidade com quaisquer outras exigências deste Edital ou seus anexos, desde que insanável.</w:t>
      </w:r>
    </w:p>
    <w:p w14:paraId="778EE3EB" w14:textId="77777777" w:rsidR="005168FF" w:rsidRPr="002564AD" w:rsidRDefault="005168FF" w:rsidP="002564AD">
      <w:pPr>
        <w:widowControl w:val="0"/>
        <w:suppressAutoHyphens/>
        <w:autoSpaceDE w:val="0"/>
        <w:spacing w:after="0"/>
        <w:jc w:val="both"/>
        <w:rPr>
          <w:rFonts w:ascii="Arial" w:hAnsi="Arial" w:cs="Arial"/>
          <w:sz w:val="20"/>
          <w:szCs w:val="20"/>
        </w:rPr>
      </w:pPr>
    </w:p>
    <w:p w14:paraId="3FCA983F"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11.8. Se houver indícios de inexequibilidade da proposta de preço, ou em caso da necessidade de esclarecimentos complementares, poderão ser efetuadas diligências, para que a empresa comprove a exequibilidade da proposta.</w:t>
      </w:r>
    </w:p>
    <w:p w14:paraId="5A3F813A" w14:textId="77777777" w:rsidR="005168FF" w:rsidRPr="002564AD" w:rsidRDefault="005168FF" w:rsidP="002564AD">
      <w:pPr>
        <w:widowControl w:val="0"/>
        <w:suppressAutoHyphens/>
        <w:autoSpaceDE w:val="0"/>
        <w:spacing w:after="0"/>
        <w:jc w:val="both"/>
        <w:rPr>
          <w:rFonts w:ascii="Arial" w:hAnsi="Arial" w:cs="Arial"/>
          <w:sz w:val="20"/>
          <w:szCs w:val="20"/>
        </w:rPr>
      </w:pPr>
    </w:p>
    <w:p w14:paraId="514D6DD4"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11.9. Erros no preenchimento da planilha não constituem motivo para a desclassificação da proposta. A planilha poderá́ ser ajustada pelo fornecedor, desde que não haja majoração do preço e que se comprove que este é o bastante para arcar com todos os custos da contratação;</w:t>
      </w:r>
    </w:p>
    <w:p w14:paraId="227B3D1A" w14:textId="77777777" w:rsidR="005168FF" w:rsidRPr="002564AD" w:rsidRDefault="005168FF" w:rsidP="002564AD">
      <w:pPr>
        <w:widowControl w:val="0"/>
        <w:suppressAutoHyphens/>
        <w:autoSpaceDE w:val="0"/>
        <w:spacing w:after="0"/>
        <w:jc w:val="both"/>
        <w:rPr>
          <w:rFonts w:ascii="Arial" w:hAnsi="Arial" w:cs="Arial"/>
          <w:sz w:val="20"/>
          <w:szCs w:val="20"/>
        </w:rPr>
      </w:pPr>
    </w:p>
    <w:p w14:paraId="6CE3D52D"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11.9.1. O ajuste de que trata este dispositivo se limita a sanar erros ou falhas que não alterem a substância das propostas</w:t>
      </w:r>
      <w:bookmarkStart w:id="25" w:name="_Toc129786970"/>
    </w:p>
    <w:p w14:paraId="7B760B2B" w14:textId="77777777" w:rsidR="005168FF" w:rsidRPr="002564AD" w:rsidRDefault="005168FF" w:rsidP="002564AD">
      <w:pPr>
        <w:widowControl w:val="0"/>
        <w:suppressAutoHyphens/>
        <w:autoSpaceDE w:val="0"/>
        <w:spacing w:after="0"/>
        <w:jc w:val="both"/>
        <w:rPr>
          <w:rFonts w:ascii="Arial" w:hAnsi="Arial" w:cs="Arial"/>
          <w:sz w:val="20"/>
          <w:szCs w:val="20"/>
        </w:rPr>
      </w:pPr>
    </w:p>
    <w:p w14:paraId="7A975925" w14:textId="77777777" w:rsidR="00E70F83" w:rsidRPr="002564AD" w:rsidRDefault="00AB4CE1" w:rsidP="002564AD">
      <w:pPr>
        <w:widowControl w:val="0"/>
        <w:suppressAutoHyphens/>
        <w:autoSpaceDE w:val="0"/>
        <w:spacing w:after="0"/>
        <w:jc w:val="both"/>
        <w:rPr>
          <w:rFonts w:ascii="Arial" w:hAnsi="Arial" w:cs="Arial"/>
          <w:b/>
          <w:bCs/>
          <w:sz w:val="20"/>
          <w:szCs w:val="20"/>
        </w:rPr>
      </w:pPr>
      <w:r w:rsidRPr="002564AD">
        <w:rPr>
          <w:rFonts w:ascii="Arial" w:hAnsi="Arial" w:cs="Arial"/>
          <w:b/>
          <w:bCs/>
          <w:sz w:val="20"/>
          <w:szCs w:val="20"/>
        </w:rPr>
        <w:t>XII - DA FASE DE HABILITAÇÃO</w:t>
      </w:r>
      <w:bookmarkEnd w:id="25"/>
      <w:r w:rsidR="00E70F83" w:rsidRPr="002564AD">
        <w:rPr>
          <w:rFonts w:ascii="Arial" w:hAnsi="Arial" w:cs="Arial"/>
          <w:b/>
          <w:bCs/>
          <w:sz w:val="20"/>
          <w:szCs w:val="20"/>
        </w:rPr>
        <w:t>.</w:t>
      </w:r>
    </w:p>
    <w:p w14:paraId="1B43C945" w14:textId="77777777" w:rsidR="00B7097D" w:rsidRPr="002564AD" w:rsidRDefault="00B7097D" w:rsidP="002564AD">
      <w:pPr>
        <w:widowControl w:val="0"/>
        <w:suppressAutoHyphens/>
        <w:autoSpaceDE w:val="0"/>
        <w:spacing w:after="0"/>
        <w:jc w:val="both"/>
        <w:rPr>
          <w:rFonts w:ascii="Arial" w:hAnsi="Arial" w:cs="Arial"/>
          <w:sz w:val="20"/>
          <w:szCs w:val="20"/>
        </w:rPr>
      </w:pPr>
    </w:p>
    <w:p w14:paraId="128D140A"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12.1. Os documentos necessários e suficientes para demonstrar a capacidade do licitante de realizar o objeto da licitação, serão exigidos para fins de habilitação, nos termos dos </w:t>
      </w:r>
      <w:hyperlink r:id="rId25" w:anchor="art62" w:history="1">
        <w:proofErr w:type="spellStart"/>
        <w:r w:rsidRPr="002564AD">
          <w:rPr>
            <w:rStyle w:val="Hyperlink"/>
            <w:rFonts w:ascii="Arial" w:hAnsi="Arial" w:cs="Arial"/>
            <w:sz w:val="20"/>
            <w:szCs w:val="20"/>
          </w:rPr>
          <w:t>arts</w:t>
        </w:r>
        <w:proofErr w:type="spellEnd"/>
        <w:r w:rsidRPr="002564AD">
          <w:rPr>
            <w:rStyle w:val="Hyperlink"/>
            <w:rFonts w:ascii="Arial" w:hAnsi="Arial" w:cs="Arial"/>
            <w:sz w:val="20"/>
            <w:szCs w:val="20"/>
          </w:rPr>
          <w:t>. 62 a 70 da Lei nº 14.133, de 2021</w:t>
        </w:r>
      </w:hyperlink>
      <w:r w:rsidRPr="002564AD">
        <w:rPr>
          <w:rFonts w:ascii="Arial" w:hAnsi="Arial" w:cs="Arial"/>
          <w:sz w:val="20"/>
          <w:szCs w:val="20"/>
        </w:rPr>
        <w:t>.</w:t>
      </w:r>
    </w:p>
    <w:p w14:paraId="49469168" w14:textId="77777777" w:rsidR="00634915" w:rsidRPr="002564AD" w:rsidRDefault="00634915" w:rsidP="002564AD">
      <w:pPr>
        <w:widowControl w:val="0"/>
        <w:suppressAutoHyphens/>
        <w:autoSpaceDE w:val="0"/>
        <w:spacing w:after="0"/>
        <w:jc w:val="both"/>
        <w:rPr>
          <w:rFonts w:ascii="Arial" w:hAnsi="Arial" w:cs="Arial"/>
          <w:sz w:val="20"/>
          <w:szCs w:val="20"/>
        </w:rPr>
      </w:pPr>
    </w:p>
    <w:p w14:paraId="33453174"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12.2. Habilitação Jurídica - deverá apresentar o ato constitutivo ou a última alteração social consolidada, registrada na Junta Comercial do Estado sede da empresa licitante;</w:t>
      </w:r>
    </w:p>
    <w:p w14:paraId="0086ED7C" w14:textId="77777777" w:rsidR="00634915" w:rsidRPr="002564AD" w:rsidRDefault="00634915" w:rsidP="002564AD">
      <w:pPr>
        <w:widowControl w:val="0"/>
        <w:suppressAutoHyphens/>
        <w:autoSpaceDE w:val="0"/>
        <w:spacing w:after="0"/>
        <w:jc w:val="both"/>
        <w:rPr>
          <w:rFonts w:ascii="Arial" w:hAnsi="Arial" w:cs="Arial"/>
          <w:sz w:val="20"/>
          <w:szCs w:val="20"/>
        </w:rPr>
      </w:pPr>
    </w:p>
    <w:p w14:paraId="53516651"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12.3. Habilitação fiscal, social e trabalhista - deverá ser apresentado os seguintes documentos, em conformidade com o disposto no art. 68 da Lei Federal nº 14.133/2021:</w:t>
      </w:r>
      <w:bookmarkStart w:id="26" w:name="art68i"/>
      <w:bookmarkEnd w:id="26"/>
    </w:p>
    <w:p w14:paraId="74CF1B13" w14:textId="77777777" w:rsidR="00634915" w:rsidRPr="002564AD" w:rsidRDefault="00634915" w:rsidP="002564AD">
      <w:pPr>
        <w:widowControl w:val="0"/>
        <w:suppressAutoHyphens/>
        <w:autoSpaceDE w:val="0"/>
        <w:spacing w:after="0"/>
        <w:jc w:val="both"/>
        <w:rPr>
          <w:rFonts w:ascii="Arial" w:hAnsi="Arial" w:cs="Arial"/>
          <w:sz w:val="20"/>
          <w:szCs w:val="20"/>
        </w:rPr>
      </w:pPr>
    </w:p>
    <w:p w14:paraId="484E918D"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12.3.1. inscrição no Cadastro de Pessoas Físicas (CPF) ou no Cadastro Nacional da Pessoa Jurídica (CNPJ);</w:t>
      </w:r>
      <w:bookmarkStart w:id="27" w:name="art68ii"/>
      <w:bookmarkEnd w:id="27"/>
    </w:p>
    <w:p w14:paraId="0932AC90" w14:textId="77777777" w:rsidR="00634915" w:rsidRPr="002564AD" w:rsidRDefault="00634915" w:rsidP="002564AD">
      <w:pPr>
        <w:widowControl w:val="0"/>
        <w:suppressAutoHyphens/>
        <w:autoSpaceDE w:val="0"/>
        <w:spacing w:after="0"/>
        <w:jc w:val="both"/>
        <w:rPr>
          <w:rFonts w:ascii="Arial" w:hAnsi="Arial" w:cs="Arial"/>
          <w:sz w:val="20"/>
          <w:szCs w:val="20"/>
        </w:rPr>
      </w:pPr>
    </w:p>
    <w:p w14:paraId="7812B7B9"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12.3.2. a inscrição no cadastro de contribuintes estadual e municipal, relativo ao domicílio ou sede do licitante, pertinente ao seu ramo de atividade e compatível com o objeto contratual;</w:t>
      </w:r>
      <w:bookmarkStart w:id="28" w:name="art68iii"/>
      <w:bookmarkEnd w:id="28"/>
    </w:p>
    <w:p w14:paraId="011F22E1" w14:textId="77777777" w:rsidR="00634915" w:rsidRPr="002564AD" w:rsidRDefault="00634915" w:rsidP="002564AD">
      <w:pPr>
        <w:widowControl w:val="0"/>
        <w:suppressAutoHyphens/>
        <w:autoSpaceDE w:val="0"/>
        <w:spacing w:after="0"/>
        <w:jc w:val="both"/>
        <w:rPr>
          <w:rFonts w:ascii="Arial" w:hAnsi="Arial" w:cs="Arial"/>
          <w:sz w:val="20"/>
          <w:szCs w:val="20"/>
        </w:rPr>
      </w:pPr>
    </w:p>
    <w:p w14:paraId="2289D028"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12.3.3. a regularidade perante a Fazenda federal, estadual e municipal do domicílio ou sede do licitante, ou outra equivalente, na forma da lei;</w:t>
      </w:r>
      <w:bookmarkStart w:id="29" w:name="art68iv"/>
      <w:bookmarkEnd w:id="29"/>
    </w:p>
    <w:p w14:paraId="1C034DC6" w14:textId="77777777" w:rsidR="00634915" w:rsidRPr="002564AD" w:rsidRDefault="00634915" w:rsidP="002564AD">
      <w:pPr>
        <w:widowControl w:val="0"/>
        <w:suppressAutoHyphens/>
        <w:autoSpaceDE w:val="0"/>
        <w:spacing w:after="0"/>
        <w:jc w:val="both"/>
        <w:rPr>
          <w:rFonts w:ascii="Arial" w:hAnsi="Arial" w:cs="Arial"/>
          <w:sz w:val="20"/>
          <w:szCs w:val="20"/>
        </w:rPr>
      </w:pPr>
    </w:p>
    <w:p w14:paraId="45CB6F99"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12.3.4. a regularidade relativa à Seguridade Social e ao FGTS, que demonstre cumprimento dos encargos sociais instituídos por lei;</w:t>
      </w:r>
      <w:bookmarkStart w:id="30" w:name="art68v"/>
      <w:bookmarkEnd w:id="30"/>
    </w:p>
    <w:p w14:paraId="2885076E" w14:textId="77777777" w:rsidR="00634915" w:rsidRPr="002564AD" w:rsidRDefault="00634915" w:rsidP="002564AD">
      <w:pPr>
        <w:widowControl w:val="0"/>
        <w:suppressAutoHyphens/>
        <w:autoSpaceDE w:val="0"/>
        <w:spacing w:after="0"/>
        <w:jc w:val="both"/>
        <w:rPr>
          <w:rFonts w:ascii="Arial" w:hAnsi="Arial" w:cs="Arial"/>
          <w:sz w:val="20"/>
          <w:szCs w:val="20"/>
        </w:rPr>
      </w:pPr>
    </w:p>
    <w:p w14:paraId="127AC3A8"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12.3.5. a regularidade perante a Justiça do Trabalho;</w:t>
      </w:r>
      <w:bookmarkStart w:id="31" w:name="art68vi"/>
      <w:bookmarkEnd w:id="31"/>
    </w:p>
    <w:p w14:paraId="0AB0BC75" w14:textId="77777777" w:rsidR="00634915" w:rsidRPr="002564AD" w:rsidRDefault="00634915" w:rsidP="002564AD">
      <w:pPr>
        <w:widowControl w:val="0"/>
        <w:suppressAutoHyphens/>
        <w:autoSpaceDE w:val="0"/>
        <w:spacing w:after="0"/>
        <w:jc w:val="both"/>
        <w:rPr>
          <w:rFonts w:ascii="Arial" w:hAnsi="Arial" w:cs="Arial"/>
          <w:sz w:val="20"/>
          <w:szCs w:val="20"/>
        </w:rPr>
      </w:pPr>
    </w:p>
    <w:p w14:paraId="393A7F5D" w14:textId="77777777" w:rsidR="00E70F83" w:rsidRPr="002564AD" w:rsidRDefault="00AB4CE1" w:rsidP="002564AD">
      <w:pPr>
        <w:widowControl w:val="0"/>
        <w:suppressAutoHyphens/>
        <w:autoSpaceDE w:val="0"/>
        <w:spacing w:after="0"/>
        <w:jc w:val="both"/>
        <w:rPr>
          <w:rStyle w:val="Hyperlink"/>
          <w:rFonts w:ascii="Arial" w:hAnsi="Arial" w:cs="Arial"/>
          <w:color w:val="auto"/>
          <w:sz w:val="20"/>
          <w:szCs w:val="20"/>
          <w:u w:val="none"/>
        </w:rPr>
      </w:pPr>
      <w:r w:rsidRPr="002564AD">
        <w:rPr>
          <w:rFonts w:ascii="Arial" w:hAnsi="Arial" w:cs="Arial"/>
          <w:sz w:val="20"/>
          <w:szCs w:val="20"/>
        </w:rPr>
        <w:t>12.3.6. o cumprimento do disposto no </w:t>
      </w:r>
      <w:hyperlink r:id="rId26" w:anchor="art7xxxiii" w:history="1">
        <w:r w:rsidRPr="002564AD">
          <w:rPr>
            <w:rStyle w:val="Hyperlink"/>
            <w:rFonts w:ascii="Arial" w:hAnsi="Arial" w:cs="Arial"/>
            <w:sz w:val="20"/>
            <w:szCs w:val="20"/>
          </w:rPr>
          <w:t>inciso XXXIII do art. 7º da Constituição Federal.</w:t>
        </w:r>
      </w:hyperlink>
    </w:p>
    <w:p w14:paraId="1434E8BB" w14:textId="77777777" w:rsidR="00634915" w:rsidRPr="002564AD" w:rsidRDefault="00634915" w:rsidP="002564AD">
      <w:pPr>
        <w:widowControl w:val="0"/>
        <w:suppressAutoHyphens/>
        <w:autoSpaceDE w:val="0"/>
        <w:spacing w:after="0"/>
        <w:jc w:val="both"/>
        <w:rPr>
          <w:rFonts w:ascii="Arial" w:hAnsi="Arial" w:cs="Arial"/>
          <w:sz w:val="20"/>
          <w:szCs w:val="20"/>
        </w:rPr>
      </w:pPr>
    </w:p>
    <w:p w14:paraId="4CD10E85"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12.4. Habilitação técnica-operacional – deverá ser apresentando atestado(s), expedidos por pessoas de direito público ou privado, em nome da empresa licitante, comprovando que ela forneceu ou prestou serviços com características semelhantes ao objeto licitado, na quantidade mínima de </w:t>
      </w:r>
      <w:r w:rsidR="00301466" w:rsidRPr="002564AD">
        <w:rPr>
          <w:rFonts w:ascii="Arial" w:hAnsi="Arial" w:cs="Arial"/>
          <w:sz w:val="20"/>
          <w:szCs w:val="20"/>
        </w:rPr>
        <w:t>5</w:t>
      </w:r>
      <w:r w:rsidRPr="002564AD">
        <w:rPr>
          <w:rFonts w:ascii="Arial" w:hAnsi="Arial" w:cs="Arial"/>
          <w:sz w:val="20"/>
          <w:szCs w:val="20"/>
        </w:rPr>
        <w:t>0% (</w:t>
      </w:r>
      <w:r w:rsidR="00301466" w:rsidRPr="002564AD">
        <w:rPr>
          <w:rFonts w:ascii="Arial" w:hAnsi="Arial" w:cs="Arial"/>
          <w:sz w:val="20"/>
          <w:szCs w:val="20"/>
        </w:rPr>
        <w:t>cinquenta</w:t>
      </w:r>
      <w:r w:rsidRPr="002564AD">
        <w:rPr>
          <w:rFonts w:ascii="Arial" w:hAnsi="Arial" w:cs="Arial"/>
          <w:sz w:val="20"/>
          <w:szCs w:val="20"/>
        </w:rPr>
        <w:t xml:space="preserve"> por cento) da execução pretendida do objeto desta licitação.</w:t>
      </w:r>
    </w:p>
    <w:p w14:paraId="0B26F430" w14:textId="77777777" w:rsidR="00634915" w:rsidRPr="002564AD" w:rsidRDefault="00634915" w:rsidP="002564AD">
      <w:pPr>
        <w:widowControl w:val="0"/>
        <w:suppressAutoHyphens/>
        <w:autoSpaceDE w:val="0"/>
        <w:spacing w:after="0"/>
        <w:jc w:val="both"/>
        <w:rPr>
          <w:rFonts w:ascii="Arial" w:hAnsi="Arial" w:cs="Arial"/>
          <w:sz w:val="20"/>
          <w:szCs w:val="20"/>
        </w:rPr>
      </w:pPr>
    </w:p>
    <w:p w14:paraId="7072902E"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12.5. Qualificação econômica – financeira:</w:t>
      </w:r>
    </w:p>
    <w:p w14:paraId="76121E22" w14:textId="77777777" w:rsidR="00634915" w:rsidRPr="002564AD" w:rsidRDefault="00634915" w:rsidP="002564AD">
      <w:pPr>
        <w:widowControl w:val="0"/>
        <w:suppressAutoHyphens/>
        <w:autoSpaceDE w:val="0"/>
        <w:spacing w:after="0"/>
        <w:jc w:val="both"/>
        <w:rPr>
          <w:rFonts w:ascii="Arial" w:hAnsi="Arial" w:cs="Arial"/>
          <w:sz w:val="20"/>
          <w:szCs w:val="20"/>
        </w:rPr>
      </w:pPr>
    </w:p>
    <w:p w14:paraId="301AEE12" w14:textId="77777777" w:rsidR="00E70F83" w:rsidRPr="002564AD" w:rsidRDefault="00AB4CE1" w:rsidP="002564AD">
      <w:pPr>
        <w:widowControl w:val="0"/>
        <w:suppressAutoHyphens/>
        <w:autoSpaceDE w:val="0"/>
        <w:spacing w:after="0"/>
        <w:jc w:val="both"/>
        <w:rPr>
          <w:rFonts w:ascii="Arial" w:eastAsia="WenQuanYi Micro Hei" w:hAnsi="Arial" w:cs="Arial"/>
          <w:sz w:val="20"/>
          <w:szCs w:val="20"/>
          <w:lang w:eastAsia="zh-CN" w:bidi="hi-IN"/>
        </w:rPr>
      </w:pPr>
      <w:r w:rsidRPr="002564AD">
        <w:rPr>
          <w:rFonts w:ascii="Arial" w:hAnsi="Arial" w:cs="Arial"/>
          <w:sz w:val="20"/>
          <w:szCs w:val="20"/>
        </w:rPr>
        <w:t xml:space="preserve">12.5.1. </w:t>
      </w:r>
      <w:r w:rsidRPr="002564AD">
        <w:rPr>
          <w:rFonts w:ascii="Arial" w:eastAsia="WenQuanYi Micro Hei" w:hAnsi="Arial" w:cs="Arial"/>
          <w:sz w:val="20"/>
          <w:szCs w:val="20"/>
          <w:lang w:eastAsia="zh-CN" w:bidi="hi-IN"/>
        </w:rPr>
        <w:t>Certidão negativa de falência expedida pelo distribuidor da sede do fornecedor - Lei nº 14.133, de 2021, art. 69, caput, inciso II);</w:t>
      </w:r>
      <w:bookmarkStart w:id="32" w:name="_Hlk161817662"/>
    </w:p>
    <w:p w14:paraId="142BFBCA" w14:textId="77777777" w:rsidR="00634915" w:rsidRPr="002564AD" w:rsidRDefault="00634915" w:rsidP="002564AD">
      <w:pPr>
        <w:widowControl w:val="0"/>
        <w:suppressAutoHyphens/>
        <w:autoSpaceDE w:val="0"/>
        <w:spacing w:after="0"/>
        <w:jc w:val="both"/>
        <w:rPr>
          <w:rFonts w:ascii="Arial" w:hAnsi="Arial" w:cs="Arial"/>
          <w:sz w:val="20"/>
          <w:szCs w:val="20"/>
        </w:rPr>
      </w:pPr>
    </w:p>
    <w:p w14:paraId="7667204A" w14:textId="77777777" w:rsidR="00E70F83" w:rsidRPr="002564AD" w:rsidRDefault="00AB4CE1" w:rsidP="002564AD">
      <w:pPr>
        <w:widowControl w:val="0"/>
        <w:suppressAutoHyphens/>
        <w:autoSpaceDE w:val="0"/>
        <w:spacing w:after="0"/>
        <w:jc w:val="both"/>
        <w:rPr>
          <w:rFonts w:ascii="Arial" w:eastAsia="WenQuanYi Micro Hei" w:hAnsi="Arial" w:cs="Arial"/>
          <w:sz w:val="20"/>
          <w:szCs w:val="20"/>
          <w:lang w:eastAsia="zh-CN" w:bidi="hi-IN"/>
        </w:rPr>
      </w:pPr>
      <w:r w:rsidRPr="002564AD">
        <w:rPr>
          <w:rFonts w:ascii="Arial" w:hAnsi="Arial" w:cs="Arial"/>
          <w:sz w:val="20"/>
          <w:szCs w:val="20"/>
        </w:rPr>
        <w:t>12.5.2.</w:t>
      </w:r>
      <w:bookmarkEnd w:id="32"/>
      <w:r w:rsidRPr="002564AD">
        <w:rPr>
          <w:rFonts w:ascii="Arial" w:hAnsi="Arial" w:cs="Arial"/>
          <w:sz w:val="20"/>
          <w:szCs w:val="20"/>
        </w:rPr>
        <w:t xml:space="preserve"> </w:t>
      </w:r>
      <w:r w:rsidRPr="002564AD">
        <w:rPr>
          <w:rFonts w:ascii="Arial" w:eastAsia="WenQuanYi Micro Hei" w:hAnsi="Arial" w:cs="Arial"/>
          <w:sz w:val="20"/>
          <w:szCs w:val="20"/>
          <w:lang w:eastAsia="zh-CN" w:bidi="hi-IN"/>
        </w:rPr>
        <w:t xml:space="preserve"> Balanço patrimonial, demonstração de resultado de exercício e demais demonstrações contábeis dos 2 (dois) últimos exercícios sociais, comprovando;</w:t>
      </w:r>
    </w:p>
    <w:p w14:paraId="6D4EA1A7" w14:textId="77777777" w:rsidR="00634915" w:rsidRPr="002564AD" w:rsidRDefault="00634915" w:rsidP="002564AD">
      <w:pPr>
        <w:widowControl w:val="0"/>
        <w:suppressAutoHyphens/>
        <w:autoSpaceDE w:val="0"/>
        <w:spacing w:after="0"/>
        <w:jc w:val="both"/>
        <w:rPr>
          <w:rFonts w:ascii="Arial" w:hAnsi="Arial" w:cs="Arial"/>
          <w:sz w:val="20"/>
          <w:szCs w:val="20"/>
        </w:rPr>
      </w:pPr>
    </w:p>
    <w:p w14:paraId="7C9C7DB9" w14:textId="77777777" w:rsidR="00E70F83" w:rsidRPr="002564AD" w:rsidRDefault="00AB4CE1" w:rsidP="002564AD">
      <w:pPr>
        <w:widowControl w:val="0"/>
        <w:suppressAutoHyphens/>
        <w:autoSpaceDE w:val="0"/>
        <w:spacing w:after="0"/>
        <w:jc w:val="both"/>
        <w:rPr>
          <w:rFonts w:ascii="Arial" w:eastAsia="WenQuanYi Micro Hei" w:hAnsi="Arial" w:cs="Arial"/>
          <w:sz w:val="20"/>
          <w:szCs w:val="20"/>
          <w:lang w:eastAsia="zh-CN" w:bidi="hi-IN"/>
        </w:rPr>
      </w:pPr>
      <w:r w:rsidRPr="002564AD">
        <w:rPr>
          <w:rFonts w:ascii="Arial" w:hAnsi="Arial" w:cs="Arial"/>
          <w:sz w:val="20"/>
          <w:szCs w:val="20"/>
        </w:rPr>
        <w:t>12.5.3.</w:t>
      </w:r>
      <w:r w:rsidRPr="002564AD">
        <w:rPr>
          <w:rFonts w:ascii="Arial" w:eastAsia="WenQuanYi Micro Hei" w:hAnsi="Arial" w:cs="Arial"/>
          <w:sz w:val="20"/>
          <w:szCs w:val="20"/>
          <w:lang w:eastAsia="zh-CN" w:bidi="hi-IN"/>
        </w:rPr>
        <w:t xml:space="preserve"> índices de Liquidez Geral (LG), Liquidez Corrente (LC), e Solvência Geral (SG) igual ou superior a 1 (um);</w:t>
      </w:r>
    </w:p>
    <w:p w14:paraId="1A901E5E" w14:textId="77777777" w:rsidR="00634915" w:rsidRPr="002564AD" w:rsidRDefault="00634915" w:rsidP="002564AD">
      <w:pPr>
        <w:widowControl w:val="0"/>
        <w:suppressAutoHyphens/>
        <w:autoSpaceDE w:val="0"/>
        <w:spacing w:after="0"/>
        <w:jc w:val="both"/>
        <w:rPr>
          <w:rFonts w:ascii="Arial" w:hAnsi="Arial" w:cs="Arial"/>
          <w:sz w:val="20"/>
          <w:szCs w:val="20"/>
        </w:rPr>
      </w:pPr>
    </w:p>
    <w:p w14:paraId="25E9AEE0" w14:textId="77777777" w:rsidR="00E70F83" w:rsidRPr="002564AD" w:rsidRDefault="00AB4CE1" w:rsidP="002564AD">
      <w:pPr>
        <w:widowControl w:val="0"/>
        <w:suppressAutoHyphens/>
        <w:autoSpaceDE w:val="0"/>
        <w:spacing w:after="0"/>
        <w:jc w:val="both"/>
        <w:rPr>
          <w:rFonts w:ascii="Arial" w:eastAsia="WenQuanYi Micro Hei" w:hAnsi="Arial" w:cs="Arial"/>
          <w:sz w:val="20"/>
          <w:szCs w:val="20"/>
          <w:lang w:eastAsia="zh-CN" w:bidi="hi-IN"/>
        </w:rPr>
      </w:pPr>
      <w:r w:rsidRPr="002564AD">
        <w:rPr>
          <w:rFonts w:ascii="Arial" w:hAnsi="Arial" w:cs="Arial"/>
          <w:sz w:val="20"/>
          <w:szCs w:val="20"/>
        </w:rPr>
        <w:t>12.5.4.</w:t>
      </w:r>
      <w:r w:rsidRPr="002564AD">
        <w:rPr>
          <w:rFonts w:ascii="Arial" w:eastAsia="WenQuanYi Micro Hei" w:hAnsi="Arial" w:cs="Arial"/>
          <w:sz w:val="20"/>
          <w:szCs w:val="20"/>
          <w:lang w:eastAsia="zh-CN" w:bidi="hi-IN"/>
        </w:rPr>
        <w:t xml:space="preserve"> As empresas criadas no exercício financeiro da licitação deverão atender a todas as exigências da habilitação e poderão substituir os demonstrativos contábeis pelo balanço de abertura.</w:t>
      </w:r>
    </w:p>
    <w:p w14:paraId="10E6A018" w14:textId="77777777" w:rsidR="00634915" w:rsidRPr="002564AD" w:rsidRDefault="00634915" w:rsidP="002564AD">
      <w:pPr>
        <w:widowControl w:val="0"/>
        <w:suppressAutoHyphens/>
        <w:autoSpaceDE w:val="0"/>
        <w:spacing w:after="0"/>
        <w:jc w:val="both"/>
        <w:rPr>
          <w:rFonts w:ascii="Arial" w:hAnsi="Arial" w:cs="Arial"/>
          <w:sz w:val="20"/>
          <w:szCs w:val="20"/>
        </w:rPr>
      </w:pPr>
    </w:p>
    <w:p w14:paraId="7A986E97" w14:textId="77777777" w:rsidR="00E70F83" w:rsidRPr="002564AD" w:rsidRDefault="00AB4CE1" w:rsidP="002564AD">
      <w:pPr>
        <w:widowControl w:val="0"/>
        <w:suppressAutoHyphens/>
        <w:autoSpaceDE w:val="0"/>
        <w:spacing w:after="0"/>
        <w:jc w:val="both"/>
        <w:rPr>
          <w:rFonts w:ascii="Arial" w:eastAsia="WenQuanYi Micro Hei" w:hAnsi="Arial" w:cs="Arial"/>
          <w:sz w:val="20"/>
          <w:szCs w:val="20"/>
          <w:lang w:eastAsia="zh-CN" w:bidi="hi-IN"/>
        </w:rPr>
      </w:pPr>
      <w:r w:rsidRPr="002564AD">
        <w:rPr>
          <w:rFonts w:ascii="Arial" w:hAnsi="Arial" w:cs="Arial"/>
          <w:sz w:val="20"/>
          <w:szCs w:val="20"/>
        </w:rPr>
        <w:t>12.5.5.</w:t>
      </w:r>
      <w:r w:rsidRPr="002564AD">
        <w:rPr>
          <w:rFonts w:ascii="Arial" w:eastAsia="WenQuanYi Micro Hei" w:hAnsi="Arial" w:cs="Arial"/>
          <w:sz w:val="20"/>
          <w:szCs w:val="20"/>
          <w:lang w:eastAsia="zh-CN" w:bidi="hi-IN"/>
        </w:rPr>
        <w:t xml:space="preserve"> Os documentos referidos acima limitar-se-ão ao último exercício no caso de a pessoa jurídica ter sido constituída há menos de 2 (dois) anos;</w:t>
      </w:r>
    </w:p>
    <w:p w14:paraId="44D787B3" w14:textId="77777777" w:rsidR="00634915" w:rsidRPr="002564AD" w:rsidRDefault="00634915" w:rsidP="002564AD">
      <w:pPr>
        <w:widowControl w:val="0"/>
        <w:suppressAutoHyphens/>
        <w:autoSpaceDE w:val="0"/>
        <w:spacing w:after="0"/>
        <w:jc w:val="both"/>
        <w:rPr>
          <w:rFonts w:ascii="Arial" w:hAnsi="Arial" w:cs="Arial"/>
          <w:sz w:val="20"/>
          <w:szCs w:val="20"/>
        </w:rPr>
      </w:pPr>
    </w:p>
    <w:p w14:paraId="1B7DA6C9" w14:textId="77777777" w:rsidR="00E70F83" w:rsidRPr="002564AD" w:rsidRDefault="00AB4CE1" w:rsidP="002564AD">
      <w:pPr>
        <w:widowControl w:val="0"/>
        <w:suppressAutoHyphens/>
        <w:autoSpaceDE w:val="0"/>
        <w:spacing w:after="0"/>
        <w:jc w:val="both"/>
        <w:rPr>
          <w:rFonts w:ascii="Arial" w:eastAsia="WenQuanYi Micro Hei" w:hAnsi="Arial" w:cs="Arial"/>
          <w:sz w:val="20"/>
          <w:szCs w:val="20"/>
          <w:lang w:eastAsia="zh-CN" w:bidi="hi-IN"/>
        </w:rPr>
      </w:pPr>
      <w:r w:rsidRPr="002564AD">
        <w:rPr>
          <w:rFonts w:ascii="Arial" w:hAnsi="Arial" w:cs="Arial"/>
          <w:sz w:val="20"/>
          <w:szCs w:val="20"/>
        </w:rPr>
        <w:t>12.5.6.</w:t>
      </w:r>
      <w:r w:rsidRPr="002564AD">
        <w:rPr>
          <w:rFonts w:ascii="Arial" w:eastAsia="WenQuanYi Micro Hei" w:hAnsi="Arial" w:cs="Arial"/>
          <w:sz w:val="20"/>
          <w:szCs w:val="20"/>
          <w:lang w:eastAsia="zh-CN" w:bidi="hi-IN"/>
        </w:rPr>
        <w:t xml:space="preserve"> Os documentos referidos acima deverão ser exigidos com base no limite definido pela Receita Federal do Brasil para transmissão da Escrituração Contábil Digital - ECD ao </w:t>
      </w:r>
      <w:proofErr w:type="spellStart"/>
      <w:r w:rsidRPr="002564AD">
        <w:rPr>
          <w:rFonts w:ascii="Arial" w:eastAsia="WenQuanYi Micro Hei" w:hAnsi="Arial" w:cs="Arial"/>
          <w:sz w:val="20"/>
          <w:szCs w:val="20"/>
          <w:lang w:eastAsia="zh-CN" w:bidi="hi-IN"/>
        </w:rPr>
        <w:t>Sped</w:t>
      </w:r>
      <w:proofErr w:type="spellEnd"/>
      <w:r w:rsidRPr="002564AD">
        <w:rPr>
          <w:rFonts w:ascii="Arial" w:eastAsia="WenQuanYi Micro Hei" w:hAnsi="Arial" w:cs="Arial"/>
          <w:sz w:val="20"/>
          <w:szCs w:val="20"/>
          <w:lang w:eastAsia="zh-CN" w:bidi="hi-IN"/>
        </w:rPr>
        <w:t>;</w:t>
      </w:r>
    </w:p>
    <w:p w14:paraId="3E742ECF" w14:textId="77777777" w:rsidR="00634915" w:rsidRPr="002564AD" w:rsidRDefault="00634915" w:rsidP="002564AD">
      <w:pPr>
        <w:widowControl w:val="0"/>
        <w:suppressAutoHyphens/>
        <w:autoSpaceDE w:val="0"/>
        <w:spacing w:after="0"/>
        <w:jc w:val="both"/>
        <w:rPr>
          <w:rFonts w:ascii="Arial" w:hAnsi="Arial" w:cs="Arial"/>
          <w:sz w:val="20"/>
          <w:szCs w:val="20"/>
        </w:rPr>
      </w:pPr>
    </w:p>
    <w:p w14:paraId="0A34811C" w14:textId="77777777" w:rsidR="00E70F83" w:rsidRPr="002564AD" w:rsidRDefault="00AB4CE1" w:rsidP="002564AD">
      <w:pPr>
        <w:widowControl w:val="0"/>
        <w:suppressAutoHyphens/>
        <w:autoSpaceDE w:val="0"/>
        <w:spacing w:after="0"/>
        <w:jc w:val="both"/>
        <w:rPr>
          <w:rFonts w:ascii="Arial" w:eastAsia="WenQuanYi Micro Hei" w:hAnsi="Arial" w:cs="Arial"/>
          <w:sz w:val="20"/>
          <w:szCs w:val="20"/>
          <w:lang w:eastAsia="zh-CN" w:bidi="hi-IN"/>
        </w:rPr>
      </w:pPr>
      <w:r w:rsidRPr="002564AD">
        <w:rPr>
          <w:rFonts w:ascii="Arial" w:hAnsi="Arial" w:cs="Arial"/>
          <w:sz w:val="20"/>
          <w:szCs w:val="20"/>
        </w:rPr>
        <w:t>12.5.</w:t>
      </w:r>
      <w:r w:rsidR="00301466" w:rsidRPr="002564AD">
        <w:rPr>
          <w:rFonts w:ascii="Arial" w:hAnsi="Arial" w:cs="Arial"/>
          <w:sz w:val="20"/>
          <w:szCs w:val="20"/>
        </w:rPr>
        <w:t>7</w:t>
      </w:r>
      <w:r w:rsidRPr="002564AD">
        <w:rPr>
          <w:rFonts w:ascii="Arial" w:hAnsi="Arial" w:cs="Arial"/>
          <w:sz w:val="20"/>
          <w:szCs w:val="20"/>
        </w:rPr>
        <w:t>.</w:t>
      </w:r>
      <w:r w:rsidRPr="002564AD">
        <w:rPr>
          <w:rFonts w:ascii="Arial" w:eastAsia="WenQuanYi Micro Hei" w:hAnsi="Arial" w:cs="Arial"/>
          <w:sz w:val="20"/>
          <w:szCs w:val="20"/>
          <w:lang w:eastAsia="zh-CN" w:bidi="hi-IN"/>
        </w:rPr>
        <w:t xml:space="preserve"> As empresas criadas no exercício financeiro da licitação deverão atender a todas as exigências da habilitação e poderão substituir os demonstrativos contábeis pelo balanço de abertura. (Lei nº 14.133, de 2021, art. 65, §1º).</w:t>
      </w:r>
    </w:p>
    <w:p w14:paraId="1B49D4B5" w14:textId="77777777" w:rsidR="00634915" w:rsidRPr="002564AD" w:rsidRDefault="00634915" w:rsidP="002564AD">
      <w:pPr>
        <w:widowControl w:val="0"/>
        <w:suppressAutoHyphens/>
        <w:autoSpaceDE w:val="0"/>
        <w:spacing w:after="0"/>
        <w:jc w:val="both"/>
        <w:rPr>
          <w:rFonts w:ascii="Arial" w:hAnsi="Arial" w:cs="Arial"/>
          <w:sz w:val="20"/>
          <w:szCs w:val="20"/>
        </w:rPr>
      </w:pPr>
    </w:p>
    <w:p w14:paraId="7A71ECCE" w14:textId="77777777" w:rsidR="00E70F83" w:rsidRPr="00FD4CBD" w:rsidRDefault="00AB4CE1" w:rsidP="002564AD">
      <w:pPr>
        <w:widowControl w:val="0"/>
        <w:suppressAutoHyphens/>
        <w:autoSpaceDE w:val="0"/>
        <w:spacing w:after="0"/>
        <w:jc w:val="both"/>
        <w:rPr>
          <w:rFonts w:ascii="Arial" w:hAnsi="Arial" w:cs="Arial"/>
          <w:b/>
          <w:bCs/>
          <w:sz w:val="20"/>
          <w:szCs w:val="20"/>
        </w:rPr>
      </w:pPr>
      <w:r w:rsidRPr="002564AD">
        <w:rPr>
          <w:rFonts w:ascii="Arial" w:hAnsi="Arial" w:cs="Arial"/>
          <w:sz w:val="20"/>
          <w:szCs w:val="20"/>
        </w:rPr>
        <w:t>12.5.</w:t>
      </w:r>
      <w:r w:rsidR="00301466" w:rsidRPr="002564AD">
        <w:rPr>
          <w:rFonts w:ascii="Arial" w:hAnsi="Arial" w:cs="Arial"/>
          <w:sz w:val="20"/>
          <w:szCs w:val="20"/>
        </w:rPr>
        <w:t>8</w:t>
      </w:r>
      <w:r w:rsidRPr="002564AD">
        <w:rPr>
          <w:rFonts w:ascii="Arial" w:hAnsi="Arial" w:cs="Arial"/>
          <w:sz w:val="20"/>
          <w:szCs w:val="20"/>
        </w:rPr>
        <w:t xml:space="preserve">. </w:t>
      </w:r>
      <w:r w:rsidRPr="00FD4CBD">
        <w:rPr>
          <w:rFonts w:ascii="Arial" w:hAnsi="Arial" w:cs="Arial"/>
          <w:b/>
          <w:bCs/>
          <w:sz w:val="20"/>
          <w:szCs w:val="20"/>
        </w:rPr>
        <w:t xml:space="preserve">Os índices econômicos previstos neste edital poderão ser substituídos por declaração assinada por profissional habilitado da área contábil, que ateste o atendimento dos mesmos </w:t>
      </w:r>
      <w:r w:rsidRPr="00FD4CBD">
        <w:rPr>
          <w:rFonts w:ascii="Arial" w:eastAsia="WenQuanYi Micro Hei" w:hAnsi="Arial" w:cs="Arial"/>
          <w:b/>
          <w:bCs/>
          <w:sz w:val="20"/>
          <w:szCs w:val="20"/>
          <w:lang w:eastAsia="zh-CN" w:bidi="hi-IN"/>
        </w:rPr>
        <w:t>(Lei nº 14.133, de 2021, art. 69, §1º)</w:t>
      </w:r>
      <w:r w:rsidRPr="00FD4CBD">
        <w:rPr>
          <w:rFonts w:ascii="Arial" w:hAnsi="Arial" w:cs="Arial"/>
          <w:b/>
          <w:bCs/>
          <w:sz w:val="20"/>
          <w:szCs w:val="20"/>
        </w:rPr>
        <w:t>.</w:t>
      </w:r>
    </w:p>
    <w:p w14:paraId="7F969EDB" w14:textId="77777777" w:rsidR="00634915" w:rsidRPr="002564AD" w:rsidRDefault="00634915" w:rsidP="002564AD">
      <w:pPr>
        <w:widowControl w:val="0"/>
        <w:suppressAutoHyphens/>
        <w:autoSpaceDE w:val="0"/>
        <w:spacing w:after="0"/>
        <w:jc w:val="both"/>
        <w:rPr>
          <w:rFonts w:ascii="Arial" w:hAnsi="Arial" w:cs="Arial"/>
          <w:sz w:val="20"/>
          <w:szCs w:val="20"/>
        </w:rPr>
      </w:pPr>
    </w:p>
    <w:p w14:paraId="505939DC"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12.6. </w:t>
      </w:r>
      <w:r w:rsidR="00CB5FBC" w:rsidRPr="002564AD">
        <w:rPr>
          <w:rFonts w:ascii="Arial" w:hAnsi="Arial" w:cs="Arial"/>
          <w:sz w:val="20"/>
          <w:szCs w:val="20"/>
        </w:rPr>
        <w:t>E</w:t>
      </w:r>
      <w:r w:rsidRPr="002564AD">
        <w:rPr>
          <w:rFonts w:ascii="Arial" w:hAnsi="Arial" w:cs="Arial"/>
          <w:sz w:val="20"/>
          <w:szCs w:val="20"/>
        </w:rPr>
        <w:t>mpresas estrangeiras que não funcionem no País, as exigências de habilitação serão atendidas mediante documentos equivalentes, inicialmente apresentados em tradução livre.</w:t>
      </w:r>
    </w:p>
    <w:p w14:paraId="0A0D81F8" w14:textId="77777777" w:rsidR="00634915" w:rsidRPr="002564AD" w:rsidRDefault="00634915" w:rsidP="002564AD">
      <w:pPr>
        <w:widowControl w:val="0"/>
        <w:suppressAutoHyphens/>
        <w:autoSpaceDE w:val="0"/>
        <w:spacing w:after="0"/>
        <w:jc w:val="both"/>
        <w:rPr>
          <w:rFonts w:ascii="Arial" w:hAnsi="Arial" w:cs="Arial"/>
          <w:sz w:val="20"/>
          <w:szCs w:val="20"/>
        </w:rPr>
      </w:pPr>
    </w:p>
    <w:p w14:paraId="433FC0CA"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12.7. Na hipótese de o licitante vencedor ser empresa estrangeira que não funcione no País, para </w:t>
      </w:r>
      <w:proofErr w:type="spellStart"/>
      <w:r w:rsidRPr="002564AD">
        <w:rPr>
          <w:rFonts w:ascii="Arial" w:hAnsi="Arial" w:cs="Arial"/>
          <w:sz w:val="20"/>
          <w:szCs w:val="20"/>
        </w:rPr>
        <w:t>ﬁns</w:t>
      </w:r>
      <w:proofErr w:type="spellEnd"/>
      <w:r w:rsidRPr="002564AD">
        <w:rPr>
          <w:rFonts w:ascii="Arial" w:hAnsi="Arial" w:cs="Arial"/>
          <w:sz w:val="20"/>
          <w:szCs w:val="20"/>
        </w:rPr>
        <w:t xml:space="preserve"> de assinatura do contrato ou da ata de registro de preços, os documentos exigidos para a habilitação serão traduzidos por tradutor juramentado no País e apostilados nos termos do disposto no </w:t>
      </w:r>
      <w:hyperlink r:id="rId27" w:history="1">
        <w:r w:rsidRPr="002564AD">
          <w:rPr>
            <w:rStyle w:val="Hyperlink"/>
            <w:rFonts w:ascii="Arial" w:hAnsi="Arial" w:cs="Arial"/>
            <w:sz w:val="20"/>
            <w:szCs w:val="20"/>
          </w:rPr>
          <w:t>Decreto nº 8.660, de 29 de janeiro de 2016</w:t>
        </w:r>
      </w:hyperlink>
      <w:r w:rsidRPr="002564AD">
        <w:rPr>
          <w:rFonts w:ascii="Arial" w:hAnsi="Arial" w:cs="Arial"/>
          <w:sz w:val="20"/>
          <w:szCs w:val="20"/>
        </w:rPr>
        <w:t xml:space="preserve">, ou de outro que venha a substituí-lo, ou </w:t>
      </w:r>
      <w:proofErr w:type="spellStart"/>
      <w:r w:rsidRPr="002564AD">
        <w:rPr>
          <w:rFonts w:ascii="Arial" w:hAnsi="Arial" w:cs="Arial"/>
          <w:sz w:val="20"/>
          <w:szCs w:val="20"/>
        </w:rPr>
        <w:t>consularizados</w:t>
      </w:r>
      <w:proofErr w:type="spellEnd"/>
      <w:r w:rsidRPr="002564AD">
        <w:rPr>
          <w:rFonts w:ascii="Arial" w:hAnsi="Arial" w:cs="Arial"/>
          <w:sz w:val="20"/>
          <w:szCs w:val="20"/>
        </w:rPr>
        <w:t xml:space="preserve"> pelos respectivos consulados ou embaixadas.</w:t>
      </w:r>
    </w:p>
    <w:p w14:paraId="7FD3D9F9" w14:textId="77777777" w:rsidR="00634915" w:rsidRPr="002564AD" w:rsidRDefault="00634915" w:rsidP="002564AD">
      <w:pPr>
        <w:widowControl w:val="0"/>
        <w:suppressAutoHyphens/>
        <w:autoSpaceDE w:val="0"/>
        <w:spacing w:after="0"/>
        <w:jc w:val="both"/>
        <w:rPr>
          <w:rFonts w:ascii="Arial" w:hAnsi="Arial" w:cs="Arial"/>
          <w:sz w:val="20"/>
          <w:szCs w:val="20"/>
        </w:rPr>
      </w:pPr>
    </w:p>
    <w:p w14:paraId="7D5E286E"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12.8. Os documentos exigidos para fins de habilitação poderão ser apresentados em original ou por cópia.</w:t>
      </w:r>
    </w:p>
    <w:p w14:paraId="2041F149" w14:textId="77777777" w:rsidR="00634915" w:rsidRPr="002564AD" w:rsidRDefault="00634915" w:rsidP="002564AD">
      <w:pPr>
        <w:widowControl w:val="0"/>
        <w:suppressAutoHyphens/>
        <w:autoSpaceDE w:val="0"/>
        <w:spacing w:after="0"/>
        <w:jc w:val="both"/>
        <w:rPr>
          <w:rFonts w:ascii="Arial" w:hAnsi="Arial" w:cs="Arial"/>
          <w:sz w:val="20"/>
          <w:szCs w:val="20"/>
        </w:rPr>
      </w:pPr>
    </w:p>
    <w:p w14:paraId="1CD23199"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12.9. Em caso de cópia não autenticada, poderá o Pregoeiro diligenciar solicitando a apresentação do documento original para verificação de sua autenticidade.</w:t>
      </w:r>
    </w:p>
    <w:p w14:paraId="46C57746" w14:textId="77777777" w:rsidR="00634915" w:rsidRPr="002564AD" w:rsidRDefault="00634915" w:rsidP="002564AD">
      <w:pPr>
        <w:widowControl w:val="0"/>
        <w:suppressAutoHyphens/>
        <w:autoSpaceDE w:val="0"/>
        <w:spacing w:after="0"/>
        <w:jc w:val="both"/>
        <w:rPr>
          <w:rFonts w:ascii="Arial" w:hAnsi="Arial" w:cs="Arial"/>
          <w:sz w:val="20"/>
          <w:szCs w:val="20"/>
        </w:rPr>
      </w:pPr>
    </w:p>
    <w:p w14:paraId="207D9737"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12.10. Será verificado se o licitante apresentou declaração de que atende aos requisitos de habilitação, e o declarante responderá pela veracidade das informações prestadas, na forma da lei (</w:t>
      </w:r>
      <w:hyperlink r:id="rId28" w:anchor="art63" w:history="1">
        <w:r w:rsidRPr="002564AD">
          <w:rPr>
            <w:rStyle w:val="Hyperlink"/>
            <w:rFonts w:ascii="Arial" w:hAnsi="Arial" w:cs="Arial"/>
            <w:sz w:val="20"/>
            <w:szCs w:val="20"/>
          </w:rPr>
          <w:t>art. 63, I, da Lei nº 14.133/2021</w:t>
        </w:r>
      </w:hyperlink>
      <w:r w:rsidRPr="002564AD">
        <w:rPr>
          <w:rFonts w:ascii="Arial" w:hAnsi="Arial" w:cs="Arial"/>
          <w:sz w:val="20"/>
          <w:szCs w:val="20"/>
        </w:rPr>
        <w:t>).</w:t>
      </w:r>
    </w:p>
    <w:p w14:paraId="0D1EEA35" w14:textId="77777777" w:rsidR="00634915" w:rsidRPr="002564AD" w:rsidRDefault="00634915" w:rsidP="002564AD">
      <w:pPr>
        <w:widowControl w:val="0"/>
        <w:suppressAutoHyphens/>
        <w:autoSpaceDE w:val="0"/>
        <w:spacing w:after="0"/>
        <w:jc w:val="both"/>
        <w:rPr>
          <w:rFonts w:ascii="Arial" w:hAnsi="Arial" w:cs="Arial"/>
          <w:sz w:val="20"/>
          <w:szCs w:val="20"/>
        </w:rPr>
      </w:pPr>
    </w:p>
    <w:p w14:paraId="760BA2D5" w14:textId="77777777" w:rsidR="00E70F83"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12.11. 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3772AC55" w14:textId="77777777" w:rsidR="00634915" w:rsidRPr="002564AD" w:rsidRDefault="00634915" w:rsidP="002564AD">
      <w:pPr>
        <w:widowControl w:val="0"/>
        <w:suppressAutoHyphens/>
        <w:autoSpaceDE w:val="0"/>
        <w:spacing w:after="0"/>
        <w:jc w:val="both"/>
        <w:rPr>
          <w:rFonts w:ascii="Arial" w:hAnsi="Arial" w:cs="Arial"/>
          <w:sz w:val="20"/>
          <w:szCs w:val="20"/>
        </w:rPr>
      </w:pPr>
    </w:p>
    <w:p w14:paraId="1F5A3ADB" w14:textId="12A6520E" w:rsidR="00301466"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12.1</w:t>
      </w:r>
      <w:r w:rsidR="00D96E7E" w:rsidRPr="002564AD">
        <w:rPr>
          <w:rFonts w:ascii="Arial" w:hAnsi="Arial" w:cs="Arial"/>
          <w:sz w:val="20"/>
          <w:szCs w:val="20"/>
        </w:rPr>
        <w:t>2</w:t>
      </w:r>
      <w:r w:rsidRPr="002564AD">
        <w:rPr>
          <w:rFonts w:ascii="Arial" w:hAnsi="Arial" w:cs="Arial"/>
          <w:sz w:val="20"/>
          <w:szCs w:val="20"/>
        </w:rPr>
        <w:t>. Após a entrega dos documentos para habilitação, não será permitida a substituição ou a apresentação de novos documentos, salvo em sede de diligência, para (</w:t>
      </w:r>
      <w:hyperlink r:id="rId29" w:anchor="art64" w:history="1">
        <w:r w:rsidRPr="002564AD">
          <w:rPr>
            <w:rStyle w:val="Hyperlink"/>
            <w:rFonts w:ascii="Arial" w:hAnsi="Arial" w:cs="Arial"/>
            <w:sz w:val="20"/>
            <w:szCs w:val="20"/>
          </w:rPr>
          <w:t>Lei 14.133/21, art. 64</w:t>
        </w:r>
      </w:hyperlink>
      <w:r w:rsidRPr="002564AD">
        <w:rPr>
          <w:rFonts w:ascii="Arial" w:hAnsi="Arial" w:cs="Arial"/>
          <w:sz w:val="20"/>
          <w:szCs w:val="20"/>
        </w:rPr>
        <w:t xml:space="preserve">, e </w:t>
      </w:r>
      <w:hyperlink r:id="rId30" w:history="1">
        <w:r w:rsidRPr="002564AD">
          <w:rPr>
            <w:rStyle w:val="Hyperlink"/>
            <w:rFonts w:ascii="Arial" w:hAnsi="Arial" w:cs="Arial"/>
            <w:sz w:val="20"/>
            <w:szCs w:val="20"/>
          </w:rPr>
          <w:t>IN 73/2022, art. 39, §4º</w:t>
        </w:r>
      </w:hyperlink>
      <w:r w:rsidRPr="002564AD">
        <w:rPr>
          <w:rFonts w:ascii="Arial" w:hAnsi="Arial" w:cs="Arial"/>
          <w:sz w:val="20"/>
          <w:szCs w:val="20"/>
        </w:rPr>
        <w:t>):</w:t>
      </w:r>
    </w:p>
    <w:p w14:paraId="6390971B" w14:textId="77777777" w:rsidR="00634915" w:rsidRPr="002564AD" w:rsidRDefault="00634915" w:rsidP="002564AD">
      <w:pPr>
        <w:widowControl w:val="0"/>
        <w:suppressAutoHyphens/>
        <w:autoSpaceDE w:val="0"/>
        <w:spacing w:after="0"/>
        <w:jc w:val="both"/>
        <w:rPr>
          <w:rFonts w:ascii="Arial" w:hAnsi="Arial" w:cs="Arial"/>
          <w:sz w:val="20"/>
          <w:szCs w:val="20"/>
        </w:rPr>
      </w:pPr>
    </w:p>
    <w:p w14:paraId="3D01E5D0" w14:textId="77777777" w:rsidR="00301466" w:rsidRPr="002564AD" w:rsidRDefault="00AB4CE1" w:rsidP="002564AD">
      <w:pPr>
        <w:widowControl w:val="0"/>
        <w:numPr>
          <w:ilvl w:val="0"/>
          <w:numId w:val="11"/>
        </w:numPr>
        <w:tabs>
          <w:tab w:val="left" w:pos="851"/>
        </w:tabs>
        <w:suppressAutoHyphens/>
        <w:autoSpaceDE w:val="0"/>
        <w:spacing w:after="0"/>
        <w:ind w:left="0" w:firstLine="0"/>
        <w:jc w:val="both"/>
        <w:rPr>
          <w:rFonts w:ascii="Arial" w:hAnsi="Arial" w:cs="Arial"/>
          <w:sz w:val="20"/>
          <w:szCs w:val="20"/>
        </w:rPr>
      </w:pPr>
      <w:r w:rsidRPr="002564AD">
        <w:rPr>
          <w:rFonts w:ascii="Arial" w:hAnsi="Arial" w:cs="Arial"/>
          <w:sz w:val="20"/>
          <w:szCs w:val="20"/>
        </w:rPr>
        <w:t xml:space="preserve">complementação de informações acerca dos documentos já apresentados pelos licitantes e desde que necessária para apurar fatos existentes à época da abertura do certame; e </w:t>
      </w:r>
    </w:p>
    <w:p w14:paraId="0CDA31D6" w14:textId="77777777" w:rsidR="005F2654" w:rsidRPr="002564AD" w:rsidRDefault="005F2654" w:rsidP="002564AD">
      <w:pPr>
        <w:widowControl w:val="0"/>
        <w:tabs>
          <w:tab w:val="left" w:pos="851"/>
        </w:tabs>
        <w:suppressAutoHyphens/>
        <w:autoSpaceDE w:val="0"/>
        <w:spacing w:after="0"/>
        <w:jc w:val="both"/>
        <w:rPr>
          <w:rFonts w:ascii="Arial" w:hAnsi="Arial" w:cs="Arial"/>
          <w:sz w:val="20"/>
          <w:szCs w:val="20"/>
        </w:rPr>
      </w:pPr>
    </w:p>
    <w:p w14:paraId="29B686FB" w14:textId="77777777" w:rsidR="00301466" w:rsidRPr="002564AD" w:rsidRDefault="00AB4CE1" w:rsidP="002564AD">
      <w:pPr>
        <w:widowControl w:val="0"/>
        <w:numPr>
          <w:ilvl w:val="0"/>
          <w:numId w:val="11"/>
        </w:numPr>
        <w:tabs>
          <w:tab w:val="left" w:pos="851"/>
        </w:tabs>
        <w:suppressAutoHyphens/>
        <w:autoSpaceDE w:val="0"/>
        <w:spacing w:after="0"/>
        <w:ind w:left="0" w:firstLine="0"/>
        <w:jc w:val="both"/>
        <w:rPr>
          <w:rFonts w:ascii="Arial" w:hAnsi="Arial" w:cs="Arial"/>
          <w:sz w:val="20"/>
          <w:szCs w:val="20"/>
        </w:rPr>
      </w:pPr>
      <w:r w:rsidRPr="002564AD">
        <w:rPr>
          <w:rFonts w:ascii="Arial" w:hAnsi="Arial" w:cs="Arial"/>
          <w:sz w:val="20"/>
          <w:szCs w:val="20"/>
        </w:rPr>
        <w:t>atualização de documentos cuja validade tenha expirado após a data de recebimento das propostas.</w:t>
      </w:r>
      <w:bookmarkStart w:id="33" w:name="_Ref114670319"/>
    </w:p>
    <w:p w14:paraId="5A65136A" w14:textId="77777777" w:rsidR="00634915" w:rsidRPr="002564AD" w:rsidRDefault="00634915" w:rsidP="002564AD">
      <w:pPr>
        <w:widowControl w:val="0"/>
        <w:tabs>
          <w:tab w:val="left" w:pos="851"/>
        </w:tabs>
        <w:suppressAutoHyphens/>
        <w:autoSpaceDE w:val="0"/>
        <w:spacing w:after="0"/>
        <w:jc w:val="both"/>
        <w:rPr>
          <w:rFonts w:ascii="Arial" w:hAnsi="Arial" w:cs="Arial"/>
          <w:sz w:val="20"/>
          <w:szCs w:val="20"/>
        </w:rPr>
      </w:pPr>
    </w:p>
    <w:p w14:paraId="72A6A73E" w14:textId="3D3E9741" w:rsidR="00301466"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12.1</w:t>
      </w:r>
      <w:r w:rsidR="00D96E7E" w:rsidRPr="002564AD">
        <w:rPr>
          <w:rFonts w:ascii="Arial" w:hAnsi="Arial" w:cs="Arial"/>
          <w:sz w:val="20"/>
          <w:szCs w:val="20"/>
        </w:rPr>
        <w:t>3</w:t>
      </w:r>
      <w:r w:rsidRPr="002564AD">
        <w:rPr>
          <w:rFonts w:ascii="Arial" w:hAnsi="Arial" w:cs="Arial"/>
          <w:sz w:val="20"/>
          <w:szCs w:val="20"/>
        </w:rPr>
        <w:t xml:space="preserve">. Na análise dos documentos de habilitação, o Pregoeiro ou </w:t>
      </w:r>
      <w:r w:rsidR="00B870B1" w:rsidRPr="002564AD">
        <w:rPr>
          <w:rFonts w:ascii="Arial" w:hAnsi="Arial" w:cs="Arial"/>
          <w:sz w:val="20"/>
          <w:szCs w:val="20"/>
        </w:rPr>
        <w:t xml:space="preserve">sua equipe de apoio </w:t>
      </w:r>
      <w:r w:rsidRPr="002564AD">
        <w:rPr>
          <w:rFonts w:ascii="Arial" w:hAnsi="Arial" w:cs="Arial"/>
          <w:sz w:val="20"/>
          <w:szCs w:val="20"/>
        </w:rPr>
        <w:t xml:space="preserve">poderá sanar erros ou falhas, que não alterem a substância dos documentos e sua validade jurídica, mediante decisão fundamentada, registrada em ata e acessível a todos, atribuindo-lhes </w:t>
      </w:r>
      <w:proofErr w:type="spellStart"/>
      <w:r w:rsidRPr="002564AD">
        <w:rPr>
          <w:rFonts w:ascii="Arial" w:hAnsi="Arial" w:cs="Arial"/>
          <w:sz w:val="20"/>
          <w:szCs w:val="20"/>
        </w:rPr>
        <w:t>eﬁcácia</w:t>
      </w:r>
      <w:proofErr w:type="spellEnd"/>
      <w:r w:rsidRPr="002564AD">
        <w:rPr>
          <w:rFonts w:ascii="Arial" w:hAnsi="Arial" w:cs="Arial"/>
          <w:sz w:val="20"/>
          <w:szCs w:val="20"/>
        </w:rPr>
        <w:t xml:space="preserve"> para fins de habilitação e classificação.</w:t>
      </w:r>
      <w:bookmarkStart w:id="34" w:name="_Ref114665528"/>
      <w:bookmarkEnd w:id="33"/>
    </w:p>
    <w:p w14:paraId="7E6AD847" w14:textId="77777777" w:rsidR="00634915" w:rsidRPr="002564AD" w:rsidRDefault="00634915" w:rsidP="002564AD">
      <w:pPr>
        <w:widowControl w:val="0"/>
        <w:suppressAutoHyphens/>
        <w:autoSpaceDE w:val="0"/>
        <w:spacing w:after="0"/>
        <w:jc w:val="both"/>
        <w:rPr>
          <w:rFonts w:ascii="Arial" w:hAnsi="Arial" w:cs="Arial"/>
          <w:sz w:val="20"/>
          <w:szCs w:val="20"/>
        </w:rPr>
      </w:pPr>
    </w:p>
    <w:p w14:paraId="63F80537" w14:textId="4153FE33" w:rsidR="00301466"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12.1</w:t>
      </w:r>
      <w:r w:rsidR="00D96E7E" w:rsidRPr="002564AD">
        <w:rPr>
          <w:rFonts w:ascii="Arial" w:hAnsi="Arial" w:cs="Arial"/>
          <w:sz w:val="20"/>
          <w:szCs w:val="20"/>
        </w:rPr>
        <w:t>4</w:t>
      </w:r>
      <w:r w:rsidRPr="002564AD">
        <w:rPr>
          <w:rFonts w:ascii="Arial" w:hAnsi="Arial" w:cs="Arial"/>
          <w:sz w:val="20"/>
          <w:szCs w:val="20"/>
        </w:rPr>
        <w:t>. Na hipótese de o licitante não atender às exigências para habilitação, o pregoeiro examinará a proposta subsequente e assim sucessivamente, na ordem de classificação, até a apuração de uma proposta que atenda ao presente edital.</w:t>
      </w:r>
      <w:bookmarkEnd w:id="34"/>
    </w:p>
    <w:p w14:paraId="3CECFEB3" w14:textId="77777777" w:rsidR="00634915" w:rsidRPr="002564AD" w:rsidRDefault="00634915" w:rsidP="002564AD">
      <w:pPr>
        <w:widowControl w:val="0"/>
        <w:suppressAutoHyphens/>
        <w:autoSpaceDE w:val="0"/>
        <w:spacing w:after="0"/>
        <w:jc w:val="both"/>
        <w:rPr>
          <w:rFonts w:ascii="Arial" w:hAnsi="Arial" w:cs="Arial"/>
          <w:sz w:val="20"/>
          <w:szCs w:val="20"/>
        </w:rPr>
      </w:pPr>
    </w:p>
    <w:p w14:paraId="6AF3EC32" w14:textId="4D822742" w:rsidR="00301466"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12.1</w:t>
      </w:r>
      <w:r w:rsidR="00D96E7E" w:rsidRPr="002564AD">
        <w:rPr>
          <w:rFonts w:ascii="Arial" w:hAnsi="Arial" w:cs="Arial"/>
          <w:sz w:val="20"/>
          <w:szCs w:val="20"/>
        </w:rPr>
        <w:t>5</w:t>
      </w:r>
      <w:r w:rsidRPr="002564AD">
        <w:rPr>
          <w:rFonts w:ascii="Arial" w:hAnsi="Arial" w:cs="Arial"/>
          <w:sz w:val="20"/>
          <w:szCs w:val="20"/>
        </w:rPr>
        <w:t>. A comprovação de regularidade fiscal e trabalhista das microempresas e das empresas de pequeno porte somente será exigida para efeito de contratação, e não como condição para participação na licitação.</w:t>
      </w:r>
    </w:p>
    <w:p w14:paraId="2AB92BD5" w14:textId="77777777" w:rsidR="00634915" w:rsidRPr="002564AD" w:rsidRDefault="00634915" w:rsidP="002564AD">
      <w:pPr>
        <w:widowControl w:val="0"/>
        <w:suppressAutoHyphens/>
        <w:autoSpaceDE w:val="0"/>
        <w:spacing w:after="0"/>
        <w:jc w:val="both"/>
        <w:rPr>
          <w:rFonts w:ascii="Arial" w:hAnsi="Arial" w:cs="Arial"/>
          <w:b/>
          <w:bCs/>
          <w:sz w:val="20"/>
          <w:szCs w:val="20"/>
        </w:rPr>
      </w:pPr>
      <w:bookmarkStart w:id="35" w:name="_Toc129786971"/>
    </w:p>
    <w:p w14:paraId="1CD352FD" w14:textId="77777777" w:rsidR="00301466" w:rsidRPr="002564AD" w:rsidRDefault="00AB4CE1" w:rsidP="002564AD">
      <w:pPr>
        <w:widowControl w:val="0"/>
        <w:suppressAutoHyphens/>
        <w:autoSpaceDE w:val="0"/>
        <w:spacing w:after="0"/>
        <w:jc w:val="both"/>
        <w:rPr>
          <w:rFonts w:ascii="Arial" w:hAnsi="Arial" w:cs="Arial"/>
          <w:b/>
          <w:bCs/>
          <w:sz w:val="20"/>
          <w:szCs w:val="20"/>
        </w:rPr>
      </w:pPr>
      <w:r w:rsidRPr="002564AD">
        <w:rPr>
          <w:rFonts w:ascii="Arial" w:hAnsi="Arial" w:cs="Arial"/>
          <w:b/>
          <w:bCs/>
          <w:sz w:val="20"/>
          <w:szCs w:val="20"/>
        </w:rPr>
        <w:t>XIII - DOS RECURSOS</w:t>
      </w:r>
      <w:bookmarkEnd w:id="35"/>
      <w:r w:rsidR="00301466" w:rsidRPr="002564AD">
        <w:rPr>
          <w:rFonts w:ascii="Arial" w:hAnsi="Arial" w:cs="Arial"/>
          <w:b/>
          <w:bCs/>
          <w:sz w:val="20"/>
          <w:szCs w:val="20"/>
        </w:rPr>
        <w:t>.</w:t>
      </w:r>
    </w:p>
    <w:p w14:paraId="722367C2" w14:textId="77777777" w:rsidR="00634915" w:rsidRPr="002564AD" w:rsidRDefault="00634915" w:rsidP="002564AD">
      <w:pPr>
        <w:widowControl w:val="0"/>
        <w:suppressAutoHyphens/>
        <w:autoSpaceDE w:val="0"/>
        <w:spacing w:after="0"/>
        <w:jc w:val="both"/>
        <w:rPr>
          <w:rFonts w:ascii="Arial" w:hAnsi="Arial" w:cs="Arial"/>
          <w:b/>
          <w:bCs/>
          <w:sz w:val="20"/>
          <w:szCs w:val="20"/>
        </w:rPr>
      </w:pPr>
    </w:p>
    <w:p w14:paraId="535071FD" w14:textId="77777777" w:rsidR="00301466"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13.1. A interposição de recurso referente ao julgamento das propostas, à habilitação ou inabilitação de licitantes, à anulação ou revogação da licitação, observará o disposto no </w:t>
      </w:r>
      <w:hyperlink r:id="rId31" w:anchor="art165" w:history="1">
        <w:r w:rsidRPr="002564AD">
          <w:rPr>
            <w:rStyle w:val="Hyperlink"/>
            <w:rFonts w:ascii="Arial" w:hAnsi="Arial" w:cs="Arial"/>
            <w:sz w:val="20"/>
            <w:szCs w:val="20"/>
          </w:rPr>
          <w:t>art. 165 da Lei nº 14.133, de 2021</w:t>
        </w:r>
      </w:hyperlink>
      <w:r w:rsidRPr="002564AD">
        <w:rPr>
          <w:rFonts w:ascii="Arial" w:hAnsi="Arial" w:cs="Arial"/>
          <w:sz w:val="20"/>
          <w:szCs w:val="20"/>
        </w:rPr>
        <w:t>.</w:t>
      </w:r>
    </w:p>
    <w:p w14:paraId="5031E222" w14:textId="77777777" w:rsidR="00634915" w:rsidRPr="002564AD" w:rsidRDefault="00634915" w:rsidP="002564AD">
      <w:pPr>
        <w:widowControl w:val="0"/>
        <w:suppressAutoHyphens/>
        <w:autoSpaceDE w:val="0"/>
        <w:spacing w:after="0"/>
        <w:jc w:val="both"/>
        <w:rPr>
          <w:rFonts w:ascii="Arial" w:hAnsi="Arial" w:cs="Arial"/>
          <w:sz w:val="20"/>
          <w:szCs w:val="20"/>
        </w:rPr>
      </w:pPr>
    </w:p>
    <w:p w14:paraId="24BD096C" w14:textId="77777777" w:rsidR="00634915"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13.2. O prazo recursal é de 3 (três) dias úteis, contados da data de intimação ou de lavratura da ata.</w:t>
      </w:r>
    </w:p>
    <w:p w14:paraId="031F2A43" w14:textId="77777777" w:rsidR="00634915" w:rsidRPr="002564AD" w:rsidRDefault="00634915" w:rsidP="002564AD">
      <w:pPr>
        <w:widowControl w:val="0"/>
        <w:suppressAutoHyphens/>
        <w:autoSpaceDE w:val="0"/>
        <w:spacing w:after="0"/>
        <w:jc w:val="both"/>
        <w:rPr>
          <w:rFonts w:ascii="Arial" w:hAnsi="Arial" w:cs="Arial"/>
          <w:sz w:val="20"/>
          <w:szCs w:val="20"/>
        </w:rPr>
      </w:pPr>
    </w:p>
    <w:p w14:paraId="5DA4FE64" w14:textId="77777777" w:rsidR="00634915"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13.3. Quando o recurso apresentado impugnar o julgamento das propostas ou o ato de habilitação ou inabilitação do licitante:</w:t>
      </w:r>
    </w:p>
    <w:p w14:paraId="1DC0290F" w14:textId="77777777" w:rsidR="00634915" w:rsidRPr="002564AD" w:rsidRDefault="00634915" w:rsidP="002564AD">
      <w:pPr>
        <w:widowControl w:val="0"/>
        <w:suppressAutoHyphens/>
        <w:autoSpaceDE w:val="0"/>
        <w:spacing w:after="0"/>
        <w:jc w:val="both"/>
        <w:rPr>
          <w:rFonts w:ascii="Arial" w:hAnsi="Arial" w:cs="Arial"/>
          <w:sz w:val="20"/>
          <w:szCs w:val="20"/>
        </w:rPr>
      </w:pPr>
    </w:p>
    <w:p w14:paraId="6FF3F00D" w14:textId="77777777" w:rsidR="00634915"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13.3.1. a intenção de recorrer deverá ser manifestada imediatamente, sob pena de preclusão;</w:t>
      </w:r>
    </w:p>
    <w:p w14:paraId="7C4D0720" w14:textId="77777777" w:rsidR="00634915" w:rsidRPr="002564AD" w:rsidRDefault="00634915" w:rsidP="002564AD">
      <w:pPr>
        <w:widowControl w:val="0"/>
        <w:suppressAutoHyphens/>
        <w:autoSpaceDE w:val="0"/>
        <w:spacing w:after="0"/>
        <w:jc w:val="both"/>
        <w:rPr>
          <w:rFonts w:ascii="Arial" w:hAnsi="Arial" w:cs="Arial"/>
          <w:sz w:val="20"/>
          <w:szCs w:val="20"/>
        </w:rPr>
      </w:pPr>
    </w:p>
    <w:p w14:paraId="32173FC0" w14:textId="77777777" w:rsidR="00634915"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13.3.2. o prazo para apresentação das razões recursais será iniciado na data de intimação ou de lavratura da ata de habilitação ou inabilitação;</w:t>
      </w:r>
    </w:p>
    <w:p w14:paraId="40F57C98" w14:textId="77777777" w:rsidR="00634915" w:rsidRPr="002564AD" w:rsidRDefault="00634915" w:rsidP="002564AD">
      <w:pPr>
        <w:widowControl w:val="0"/>
        <w:suppressAutoHyphens/>
        <w:autoSpaceDE w:val="0"/>
        <w:spacing w:after="0"/>
        <w:jc w:val="both"/>
        <w:rPr>
          <w:rFonts w:ascii="Arial" w:hAnsi="Arial" w:cs="Arial"/>
          <w:sz w:val="20"/>
          <w:szCs w:val="20"/>
        </w:rPr>
      </w:pPr>
    </w:p>
    <w:p w14:paraId="24B9B6E0" w14:textId="77777777" w:rsidR="00634915"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13.3.3. na hipótese de adoção da inversão de fases prevista no </w:t>
      </w:r>
      <w:hyperlink r:id="rId32" w:anchor="art17§1" w:history="1">
        <w:r w:rsidRPr="002564AD">
          <w:rPr>
            <w:rStyle w:val="Hyperlink"/>
            <w:rFonts w:ascii="Arial" w:hAnsi="Arial" w:cs="Arial"/>
            <w:sz w:val="20"/>
            <w:szCs w:val="20"/>
          </w:rPr>
          <w:t>§ 1º do art. 17 da Lei nº 14.133, de 2021</w:t>
        </w:r>
      </w:hyperlink>
      <w:r w:rsidRPr="002564AD">
        <w:rPr>
          <w:rFonts w:ascii="Arial" w:hAnsi="Arial" w:cs="Arial"/>
          <w:sz w:val="20"/>
          <w:szCs w:val="20"/>
        </w:rPr>
        <w:t>, o prazo para apresentação das razões recursais será iniciado na data de intimação da ata de julgamento.</w:t>
      </w:r>
    </w:p>
    <w:p w14:paraId="03A9792F" w14:textId="77777777" w:rsidR="00634915" w:rsidRPr="002564AD" w:rsidRDefault="00634915" w:rsidP="002564AD">
      <w:pPr>
        <w:widowControl w:val="0"/>
        <w:suppressAutoHyphens/>
        <w:autoSpaceDE w:val="0"/>
        <w:spacing w:after="0"/>
        <w:jc w:val="both"/>
        <w:rPr>
          <w:rFonts w:ascii="Arial" w:hAnsi="Arial" w:cs="Arial"/>
          <w:sz w:val="20"/>
          <w:szCs w:val="20"/>
        </w:rPr>
      </w:pPr>
    </w:p>
    <w:p w14:paraId="179AB055"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13.4. Os recursos deverão ser encaminhados através do e-mail: </w:t>
      </w:r>
      <w:hyperlink r:id="rId33" w:history="1">
        <w:r w:rsidR="000404C8" w:rsidRPr="002564AD">
          <w:rPr>
            <w:rStyle w:val="Hyperlink"/>
            <w:rFonts w:ascii="Arial" w:hAnsi="Arial" w:cs="Arial"/>
            <w:sz w:val="20"/>
            <w:szCs w:val="20"/>
          </w:rPr>
          <w:t>pregao@viradouro.sp.gov.br</w:t>
        </w:r>
      </w:hyperlink>
      <w:r w:rsidRPr="002564AD">
        <w:rPr>
          <w:rFonts w:ascii="Arial" w:hAnsi="Arial" w:cs="Arial"/>
          <w:sz w:val="20"/>
          <w:szCs w:val="20"/>
        </w:rPr>
        <w:t>, ou protocolado diretamente no setor de Protocolo Geral da Prefeitura.</w:t>
      </w:r>
    </w:p>
    <w:p w14:paraId="246B5F75" w14:textId="77777777" w:rsidR="005F2654" w:rsidRPr="002564AD" w:rsidRDefault="005F2654" w:rsidP="002564AD">
      <w:pPr>
        <w:widowControl w:val="0"/>
        <w:suppressAutoHyphens/>
        <w:autoSpaceDE w:val="0"/>
        <w:spacing w:after="0"/>
        <w:jc w:val="both"/>
        <w:rPr>
          <w:rFonts w:ascii="Arial" w:hAnsi="Arial" w:cs="Arial"/>
          <w:sz w:val="20"/>
          <w:szCs w:val="20"/>
        </w:rPr>
      </w:pPr>
    </w:p>
    <w:p w14:paraId="4639D648"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13.5.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33DE6CA3" w14:textId="77777777" w:rsidR="005F2654" w:rsidRPr="002564AD" w:rsidRDefault="005F2654" w:rsidP="002564AD">
      <w:pPr>
        <w:widowControl w:val="0"/>
        <w:suppressAutoHyphens/>
        <w:autoSpaceDE w:val="0"/>
        <w:spacing w:after="0"/>
        <w:jc w:val="both"/>
        <w:rPr>
          <w:rFonts w:ascii="Arial" w:hAnsi="Arial" w:cs="Arial"/>
          <w:sz w:val="20"/>
          <w:szCs w:val="20"/>
        </w:rPr>
      </w:pPr>
    </w:p>
    <w:p w14:paraId="76FA72F1"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13.6. Os recursos interpostos fora do prazo não serão conhecidos. </w:t>
      </w:r>
    </w:p>
    <w:p w14:paraId="01187D91" w14:textId="77777777" w:rsidR="005F2654" w:rsidRPr="002564AD" w:rsidRDefault="005F2654" w:rsidP="002564AD">
      <w:pPr>
        <w:widowControl w:val="0"/>
        <w:suppressAutoHyphens/>
        <w:autoSpaceDE w:val="0"/>
        <w:spacing w:after="0"/>
        <w:jc w:val="both"/>
        <w:rPr>
          <w:rFonts w:ascii="Arial" w:hAnsi="Arial" w:cs="Arial"/>
          <w:sz w:val="20"/>
          <w:szCs w:val="20"/>
        </w:rPr>
      </w:pPr>
    </w:p>
    <w:p w14:paraId="2395DA73"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13.7.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6EA3F27" w14:textId="77777777" w:rsidR="005F2654" w:rsidRPr="002564AD" w:rsidRDefault="005F2654" w:rsidP="002564AD">
      <w:pPr>
        <w:widowControl w:val="0"/>
        <w:suppressAutoHyphens/>
        <w:autoSpaceDE w:val="0"/>
        <w:spacing w:after="0"/>
        <w:jc w:val="both"/>
        <w:rPr>
          <w:rFonts w:ascii="Arial" w:hAnsi="Arial" w:cs="Arial"/>
          <w:sz w:val="20"/>
          <w:szCs w:val="20"/>
        </w:rPr>
      </w:pPr>
    </w:p>
    <w:p w14:paraId="23858430"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13.8. O recurso e o pedido de reconsideração terão efeito suspensivo do ato ou da decisão recorrida até que sobrevenha decisão final da autoridade competente. </w:t>
      </w:r>
    </w:p>
    <w:p w14:paraId="542CEC78" w14:textId="77777777" w:rsidR="005F2654" w:rsidRPr="002564AD" w:rsidRDefault="005F2654" w:rsidP="002564AD">
      <w:pPr>
        <w:widowControl w:val="0"/>
        <w:suppressAutoHyphens/>
        <w:autoSpaceDE w:val="0"/>
        <w:spacing w:after="0"/>
        <w:jc w:val="both"/>
        <w:rPr>
          <w:rFonts w:ascii="Arial" w:hAnsi="Arial" w:cs="Arial"/>
          <w:sz w:val="20"/>
          <w:szCs w:val="20"/>
        </w:rPr>
      </w:pPr>
    </w:p>
    <w:p w14:paraId="5A7898ED"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13.9. O acolhimento do recurso invalida tão somente os atos insuscetíveis de aproveitamento.</w:t>
      </w:r>
    </w:p>
    <w:p w14:paraId="5F8F9410" w14:textId="77777777" w:rsidR="005F2654" w:rsidRPr="002564AD" w:rsidRDefault="005F2654" w:rsidP="002564AD">
      <w:pPr>
        <w:widowControl w:val="0"/>
        <w:suppressAutoHyphens/>
        <w:autoSpaceDE w:val="0"/>
        <w:spacing w:after="0"/>
        <w:jc w:val="both"/>
        <w:rPr>
          <w:rFonts w:ascii="Arial" w:hAnsi="Arial" w:cs="Arial"/>
          <w:sz w:val="20"/>
          <w:szCs w:val="20"/>
        </w:rPr>
      </w:pPr>
    </w:p>
    <w:p w14:paraId="22300D18"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13.10 Os autos do processo permanecerão com vista franqueada aos interessados junto à Divisão Municipal de Licitações situada à Praça Major Manoel Joaquim, 349 – Centro (andar superior). </w:t>
      </w:r>
      <w:bookmarkStart w:id="36" w:name="_Toc129786972"/>
    </w:p>
    <w:p w14:paraId="28731F0C" w14:textId="77777777" w:rsidR="005F2654" w:rsidRPr="002564AD" w:rsidRDefault="005F2654" w:rsidP="002564AD">
      <w:pPr>
        <w:widowControl w:val="0"/>
        <w:suppressAutoHyphens/>
        <w:autoSpaceDE w:val="0"/>
        <w:spacing w:after="0"/>
        <w:jc w:val="both"/>
        <w:rPr>
          <w:rFonts w:ascii="Arial" w:hAnsi="Arial" w:cs="Arial"/>
          <w:sz w:val="20"/>
          <w:szCs w:val="20"/>
        </w:rPr>
      </w:pPr>
    </w:p>
    <w:p w14:paraId="637AD437" w14:textId="77777777" w:rsidR="005F2654" w:rsidRPr="002564AD" w:rsidRDefault="00AB4CE1" w:rsidP="002564AD">
      <w:pPr>
        <w:widowControl w:val="0"/>
        <w:suppressAutoHyphens/>
        <w:autoSpaceDE w:val="0"/>
        <w:spacing w:after="0"/>
        <w:jc w:val="both"/>
        <w:rPr>
          <w:rFonts w:ascii="Arial" w:hAnsi="Arial" w:cs="Arial"/>
          <w:b/>
          <w:bCs/>
          <w:sz w:val="20"/>
          <w:szCs w:val="20"/>
        </w:rPr>
      </w:pPr>
      <w:r w:rsidRPr="002564AD">
        <w:rPr>
          <w:rFonts w:ascii="Arial" w:hAnsi="Arial" w:cs="Arial"/>
          <w:b/>
          <w:bCs/>
          <w:sz w:val="20"/>
          <w:szCs w:val="20"/>
        </w:rPr>
        <w:t>XIV - DAS INFRAÇÕES ADMINISTRATIVAS E SANÇÕES</w:t>
      </w:r>
      <w:bookmarkEnd w:id="36"/>
      <w:r w:rsidR="005F2654" w:rsidRPr="002564AD">
        <w:rPr>
          <w:rFonts w:ascii="Arial" w:hAnsi="Arial" w:cs="Arial"/>
          <w:b/>
          <w:bCs/>
          <w:sz w:val="20"/>
          <w:szCs w:val="20"/>
        </w:rPr>
        <w:t>.</w:t>
      </w:r>
    </w:p>
    <w:p w14:paraId="7A2C3F68" w14:textId="77777777" w:rsidR="005F2654" w:rsidRPr="002564AD" w:rsidRDefault="005F2654" w:rsidP="002564AD">
      <w:pPr>
        <w:widowControl w:val="0"/>
        <w:suppressAutoHyphens/>
        <w:autoSpaceDE w:val="0"/>
        <w:spacing w:after="0"/>
        <w:jc w:val="both"/>
        <w:rPr>
          <w:rFonts w:ascii="Arial" w:hAnsi="Arial" w:cs="Arial"/>
          <w:b/>
          <w:bCs/>
          <w:sz w:val="20"/>
          <w:szCs w:val="20"/>
        </w:rPr>
      </w:pPr>
    </w:p>
    <w:p w14:paraId="0E897B89"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14.1. Comete infração administrativa, nos termos da lei, o licitante que, com dolo ou culpa: </w:t>
      </w:r>
      <w:bookmarkStart w:id="37" w:name="_Ref114668085"/>
      <w:bookmarkStart w:id="38" w:name="_Hlk114652595"/>
    </w:p>
    <w:p w14:paraId="4B54E8E5" w14:textId="77777777" w:rsidR="005F2654" w:rsidRPr="002564AD" w:rsidRDefault="005F2654" w:rsidP="002564AD">
      <w:pPr>
        <w:widowControl w:val="0"/>
        <w:suppressAutoHyphens/>
        <w:autoSpaceDE w:val="0"/>
        <w:spacing w:after="0"/>
        <w:jc w:val="both"/>
        <w:rPr>
          <w:rFonts w:ascii="Arial" w:hAnsi="Arial" w:cs="Arial"/>
          <w:sz w:val="20"/>
          <w:szCs w:val="20"/>
        </w:rPr>
      </w:pPr>
    </w:p>
    <w:p w14:paraId="137786E4"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14.1.1. deixar de entregar a documentação exigida para o certame ou não entregar qualquer documento que tenha sido solicitado pelo/a pregoeiro/a durante o certame;</w:t>
      </w:r>
      <w:bookmarkStart w:id="39" w:name="_Ref114668108"/>
      <w:bookmarkEnd w:id="37"/>
    </w:p>
    <w:p w14:paraId="6B7E894E" w14:textId="77777777" w:rsidR="005F2654" w:rsidRPr="002564AD" w:rsidRDefault="005F2654" w:rsidP="002564AD">
      <w:pPr>
        <w:widowControl w:val="0"/>
        <w:suppressAutoHyphens/>
        <w:autoSpaceDE w:val="0"/>
        <w:spacing w:after="0"/>
        <w:jc w:val="both"/>
        <w:rPr>
          <w:rFonts w:ascii="Arial" w:hAnsi="Arial" w:cs="Arial"/>
          <w:sz w:val="20"/>
          <w:szCs w:val="20"/>
        </w:rPr>
      </w:pPr>
    </w:p>
    <w:p w14:paraId="7066632E"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14.1.2. Salvo em decorrência de fato superveniente devidamente justificado, não mantiver a proposta em especial quando:</w:t>
      </w:r>
      <w:bookmarkEnd w:id="39"/>
    </w:p>
    <w:p w14:paraId="22F7C0A4" w14:textId="77777777" w:rsidR="005F2654" w:rsidRPr="002564AD" w:rsidRDefault="005F2654" w:rsidP="002564AD">
      <w:pPr>
        <w:widowControl w:val="0"/>
        <w:suppressAutoHyphens/>
        <w:autoSpaceDE w:val="0"/>
        <w:spacing w:after="0"/>
        <w:jc w:val="both"/>
        <w:rPr>
          <w:rFonts w:ascii="Arial" w:hAnsi="Arial" w:cs="Arial"/>
          <w:sz w:val="20"/>
          <w:szCs w:val="20"/>
        </w:rPr>
      </w:pPr>
    </w:p>
    <w:p w14:paraId="15A620D5" w14:textId="77777777" w:rsidR="005F2654"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14.1.2.1 não enviar a proposta adequada ao último lance ofertado ou após a negociação; </w:t>
      </w:r>
    </w:p>
    <w:p w14:paraId="21464946" w14:textId="77777777" w:rsidR="005F2654" w:rsidRPr="002564AD" w:rsidRDefault="005F2654" w:rsidP="002564AD">
      <w:pPr>
        <w:widowControl w:val="0"/>
        <w:suppressAutoHyphens/>
        <w:autoSpaceDE w:val="0"/>
        <w:spacing w:after="0"/>
        <w:jc w:val="both"/>
        <w:rPr>
          <w:rFonts w:ascii="Arial" w:hAnsi="Arial" w:cs="Arial"/>
          <w:sz w:val="20"/>
          <w:szCs w:val="20"/>
        </w:rPr>
      </w:pPr>
    </w:p>
    <w:p w14:paraId="2075B742"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14.1.2.2. recusar-se a enviar o detalhamento da proposta quando exigível;</w:t>
      </w:r>
    </w:p>
    <w:p w14:paraId="5F0414A0" w14:textId="77777777" w:rsidR="006852ED" w:rsidRPr="002564AD" w:rsidRDefault="006852ED" w:rsidP="002564AD">
      <w:pPr>
        <w:widowControl w:val="0"/>
        <w:suppressAutoHyphens/>
        <w:autoSpaceDE w:val="0"/>
        <w:spacing w:after="0"/>
        <w:jc w:val="both"/>
        <w:rPr>
          <w:rFonts w:ascii="Arial" w:hAnsi="Arial" w:cs="Arial"/>
          <w:sz w:val="20"/>
          <w:szCs w:val="20"/>
        </w:rPr>
      </w:pPr>
    </w:p>
    <w:p w14:paraId="3A981A10"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14.1.2.3. pedir para ser desclassificado quando encerrada a etapa competitiva; ou</w:t>
      </w:r>
    </w:p>
    <w:p w14:paraId="782CACC7" w14:textId="77777777" w:rsidR="006852ED" w:rsidRPr="002564AD" w:rsidRDefault="006852ED" w:rsidP="002564AD">
      <w:pPr>
        <w:widowControl w:val="0"/>
        <w:suppressAutoHyphens/>
        <w:autoSpaceDE w:val="0"/>
        <w:spacing w:after="0"/>
        <w:jc w:val="both"/>
        <w:rPr>
          <w:rFonts w:ascii="Arial" w:hAnsi="Arial" w:cs="Arial"/>
          <w:sz w:val="20"/>
          <w:szCs w:val="20"/>
        </w:rPr>
      </w:pPr>
    </w:p>
    <w:p w14:paraId="64ED4DBE"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14.1.2.4. deixar de apresentar amostra</w:t>
      </w:r>
      <w:r w:rsidR="006852ED" w:rsidRPr="002564AD">
        <w:rPr>
          <w:rFonts w:ascii="Arial" w:hAnsi="Arial" w:cs="Arial"/>
          <w:sz w:val="20"/>
          <w:szCs w:val="20"/>
        </w:rPr>
        <w:t>, se for o caso</w:t>
      </w:r>
      <w:r w:rsidRPr="002564AD">
        <w:rPr>
          <w:rFonts w:ascii="Arial" w:hAnsi="Arial" w:cs="Arial"/>
          <w:sz w:val="20"/>
          <w:szCs w:val="20"/>
        </w:rPr>
        <w:t>;</w:t>
      </w:r>
    </w:p>
    <w:p w14:paraId="7ECC712C" w14:textId="77777777" w:rsidR="006852ED" w:rsidRPr="002564AD" w:rsidRDefault="006852ED" w:rsidP="002564AD">
      <w:pPr>
        <w:widowControl w:val="0"/>
        <w:suppressAutoHyphens/>
        <w:autoSpaceDE w:val="0"/>
        <w:spacing w:after="0"/>
        <w:jc w:val="both"/>
        <w:rPr>
          <w:rFonts w:ascii="Arial" w:hAnsi="Arial" w:cs="Arial"/>
          <w:sz w:val="20"/>
          <w:szCs w:val="20"/>
        </w:rPr>
      </w:pPr>
    </w:p>
    <w:p w14:paraId="041EAE8F"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14.1.2.5. apresentar proposta ou amostra em desacordo com as especificações do edital;</w:t>
      </w:r>
      <w:bookmarkStart w:id="40" w:name="_Ref114668139"/>
    </w:p>
    <w:p w14:paraId="281B43F2" w14:textId="77777777" w:rsidR="006852ED" w:rsidRPr="002564AD" w:rsidRDefault="006852ED" w:rsidP="002564AD">
      <w:pPr>
        <w:widowControl w:val="0"/>
        <w:suppressAutoHyphens/>
        <w:autoSpaceDE w:val="0"/>
        <w:spacing w:after="0"/>
        <w:jc w:val="both"/>
        <w:rPr>
          <w:rFonts w:ascii="Arial" w:hAnsi="Arial" w:cs="Arial"/>
          <w:sz w:val="20"/>
          <w:szCs w:val="20"/>
        </w:rPr>
      </w:pPr>
    </w:p>
    <w:p w14:paraId="390A63E5"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14.1.3. não celebrar o contrato ou não entregar a documentação exigida para a contratação, quando convocado dentro do prazo de validade de sua proposta;</w:t>
      </w:r>
      <w:bookmarkEnd w:id="40"/>
    </w:p>
    <w:p w14:paraId="5EA71EE2" w14:textId="77777777" w:rsidR="006852ED" w:rsidRPr="002564AD" w:rsidRDefault="006852ED" w:rsidP="002564AD">
      <w:pPr>
        <w:widowControl w:val="0"/>
        <w:suppressAutoHyphens/>
        <w:autoSpaceDE w:val="0"/>
        <w:spacing w:after="0"/>
        <w:jc w:val="both"/>
        <w:rPr>
          <w:rFonts w:ascii="Arial" w:hAnsi="Arial" w:cs="Arial"/>
          <w:sz w:val="20"/>
          <w:szCs w:val="20"/>
        </w:rPr>
      </w:pPr>
    </w:p>
    <w:p w14:paraId="4C58A402"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14.1.3.1. recusar-se, sem justificativa, a assinar o contrato ou a ata de registro de preço, ou a aceitar ou retirar o instrumento equivalente no prazo estabelecido pela Administração;</w:t>
      </w:r>
      <w:bookmarkStart w:id="41" w:name="_Ref114668249"/>
    </w:p>
    <w:p w14:paraId="7F98CDBE" w14:textId="77777777" w:rsidR="006852ED" w:rsidRPr="002564AD" w:rsidRDefault="006852ED" w:rsidP="002564AD">
      <w:pPr>
        <w:widowControl w:val="0"/>
        <w:suppressAutoHyphens/>
        <w:autoSpaceDE w:val="0"/>
        <w:spacing w:after="0"/>
        <w:jc w:val="both"/>
        <w:rPr>
          <w:rFonts w:ascii="Arial" w:hAnsi="Arial" w:cs="Arial"/>
          <w:sz w:val="20"/>
          <w:szCs w:val="20"/>
        </w:rPr>
      </w:pPr>
    </w:p>
    <w:p w14:paraId="2419FD3E"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14.1.4. apresentar declaração ou documentação falsa exigida para o certame ou prestar declaração falsa durante a licitação</w:t>
      </w:r>
      <w:bookmarkStart w:id="42" w:name="_Ref114668245"/>
      <w:bookmarkEnd w:id="41"/>
      <w:r w:rsidR="006852ED" w:rsidRPr="002564AD">
        <w:rPr>
          <w:rFonts w:ascii="Arial" w:hAnsi="Arial" w:cs="Arial"/>
          <w:sz w:val="20"/>
          <w:szCs w:val="20"/>
        </w:rPr>
        <w:t>;</w:t>
      </w:r>
    </w:p>
    <w:p w14:paraId="1414F9E2" w14:textId="77777777" w:rsidR="006852ED" w:rsidRPr="002564AD" w:rsidRDefault="006852ED" w:rsidP="002564AD">
      <w:pPr>
        <w:widowControl w:val="0"/>
        <w:suppressAutoHyphens/>
        <w:autoSpaceDE w:val="0"/>
        <w:spacing w:after="0"/>
        <w:jc w:val="both"/>
        <w:rPr>
          <w:rFonts w:ascii="Arial" w:hAnsi="Arial" w:cs="Arial"/>
          <w:sz w:val="20"/>
          <w:szCs w:val="20"/>
        </w:rPr>
      </w:pPr>
    </w:p>
    <w:p w14:paraId="03C31C16"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14.1.5. fraudar a licitação</w:t>
      </w:r>
      <w:bookmarkStart w:id="43" w:name="_Ref114668247"/>
      <w:bookmarkEnd w:id="42"/>
      <w:r w:rsidR="006852ED" w:rsidRPr="002564AD">
        <w:rPr>
          <w:rFonts w:ascii="Arial" w:hAnsi="Arial" w:cs="Arial"/>
          <w:sz w:val="20"/>
          <w:szCs w:val="20"/>
        </w:rPr>
        <w:t>;</w:t>
      </w:r>
    </w:p>
    <w:p w14:paraId="6F192852" w14:textId="77777777" w:rsidR="006852ED" w:rsidRPr="002564AD" w:rsidRDefault="006852ED" w:rsidP="002564AD">
      <w:pPr>
        <w:widowControl w:val="0"/>
        <w:suppressAutoHyphens/>
        <w:autoSpaceDE w:val="0"/>
        <w:spacing w:after="0"/>
        <w:jc w:val="both"/>
        <w:rPr>
          <w:rFonts w:ascii="Arial" w:hAnsi="Arial" w:cs="Arial"/>
          <w:sz w:val="20"/>
          <w:szCs w:val="20"/>
        </w:rPr>
      </w:pPr>
    </w:p>
    <w:p w14:paraId="332CB1B3"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14.1.6 comportar-se de modo inidôneo ou cometer fraude de qualquer natureza, em especial quando:</w:t>
      </w:r>
      <w:bookmarkEnd w:id="43"/>
    </w:p>
    <w:p w14:paraId="54A9E6AF" w14:textId="77777777" w:rsidR="006852ED" w:rsidRPr="002564AD" w:rsidRDefault="006852ED" w:rsidP="002564AD">
      <w:pPr>
        <w:widowControl w:val="0"/>
        <w:suppressAutoHyphens/>
        <w:autoSpaceDE w:val="0"/>
        <w:spacing w:after="0"/>
        <w:jc w:val="both"/>
        <w:rPr>
          <w:rFonts w:ascii="Arial" w:hAnsi="Arial" w:cs="Arial"/>
          <w:sz w:val="20"/>
          <w:szCs w:val="20"/>
        </w:rPr>
      </w:pPr>
    </w:p>
    <w:p w14:paraId="1503AC6E"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14.1.6.1. agir em conluio ou em desconformidade com a lei;</w:t>
      </w:r>
    </w:p>
    <w:p w14:paraId="48FABE2B" w14:textId="77777777" w:rsidR="006852ED" w:rsidRPr="002564AD" w:rsidRDefault="006852ED" w:rsidP="002564AD">
      <w:pPr>
        <w:widowControl w:val="0"/>
        <w:suppressAutoHyphens/>
        <w:autoSpaceDE w:val="0"/>
        <w:spacing w:after="0"/>
        <w:jc w:val="both"/>
        <w:rPr>
          <w:rFonts w:ascii="Arial" w:hAnsi="Arial" w:cs="Arial"/>
          <w:sz w:val="20"/>
          <w:szCs w:val="20"/>
        </w:rPr>
      </w:pPr>
    </w:p>
    <w:p w14:paraId="565E5907" w14:textId="77777777" w:rsidR="006852ED"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14.1.6.2. induzir deliberadamente a erro no julgamento; </w:t>
      </w:r>
    </w:p>
    <w:p w14:paraId="7C8A4079" w14:textId="77777777" w:rsidR="006852ED" w:rsidRPr="002564AD" w:rsidRDefault="006852ED" w:rsidP="002564AD">
      <w:pPr>
        <w:widowControl w:val="0"/>
        <w:suppressAutoHyphens/>
        <w:autoSpaceDE w:val="0"/>
        <w:spacing w:after="0"/>
        <w:jc w:val="both"/>
        <w:rPr>
          <w:rFonts w:ascii="Arial" w:hAnsi="Arial" w:cs="Arial"/>
          <w:sz w:val="20"/>
          <w:szCs w:val="20"/>
        </w:rPr>
      </w:pPr>
    </w:p>
    <w:p w14:paraId="5ED8677A" w14:textId="77777777" w:rsidR="00AB4CE1" w:rsidRPr="002564AD" w:rsidRDefault="00AB4CE1" w:rsidP="002564AD">
      <w:pPr>
        <w:widowControl w:val="0"/>
        <w:suppressAutoHyphens/>
        <w:autoSpaceDE w:val="0"/>
        <w:spacing w:after="0"/>
        <w:jc w:val="both"/>
        <w:rPr>
          <w:rFonts w:ascii="Arial" w:hAnsi="Arial" w:cs="Arial"/>
          <w:sz w:val="20"/>
          <w:szCs w:val="20"/>
        </w:rPr>
      </w:pPr>
      <w:r w:rsidRPr="002564AD">
        <w:rPr>
          <w:rFonts w:ascii="Arial" w:hAnsi="Arial" w:cs="Arial"/>
          <w:sz w:val="20"/>
          <w:szCs w:val="20"/>
        </w:rPr>
        <w:t xml:space="preserve">14.1.6.3. apresentar amostra falsificada ou deteriorada; </w:t>
      </w:r>
    </w:p>
    <w:p w14:paraId="2F06A789" w14:textId="77777777" w:rsidR="00AB4CE1" w:rsidRPr="002564AD" w:rsidRDefault="00AB4CE1" w:rsidP="002564AD">
      <w:pPr>
        <w:pStyle w:val="PADRO"/>
        <w:keepNext w:val="0"/>
        <w:spacing w:before="0" w:after="0"/>
        <w:ind w:firstLine="0"/>
        <w:rPr>
          <w:rFonts w:ascii="Arial" w:hAnsi="Arial" w:cs="Arial"/>
          <w:szCs w:val="20"/>
        </w:rPr>
      </w:pPr>
      <w:bookmarkStart w:id="44" w:name="_Ref114668251"/>
    </w:p>
    <w:p w14:paraId="2D56020C"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14.1.7. praticar atos ilícitos com vistas a frustrar os objetivos da licitação</w:t>
      </w:r>
      <w:bookmarkEnd w:id="44"/>
      <w:r w:rsidR="006852ED" w:rsidRPr="002564AD">
        <w:rPr>
          <w:rFonts w:ascii="Arial" w:hAnsi="Arial" w:cs="Arial"/>
          <w:szCs w:val="20"/>
        </w:rPr>
        <w:t>;</w:t>
      </w:r>
    </w:p>
    <w:p w14:paraId="57994094" w14:textId="77777777" w:rsidR="00AB4CE1" w:rsidRPr="002564AD" w:rsidRDefault="00AB4CE1" w:rsidP="002564AD">
      <w:pPr>
        <w:pStyle w:val="PADRO"/>
        <w:keepNext w:val="0"/>
        <w:spacing w:before="0" w:after="0"/>
        <w:ind w:firstLine="0"/>
        <w:rPr>
          <w:rFonts w:ascii="Arial" w:hAnsi="Arial" w:cs="Arial"/>
          <w:szCs w:val="20"/>
        </w:rPr>
      </w:pPr>
      <w:bookmarkStart w:id="45" w:name="_Ref114668252"/>
    </w:p>
    <w:p w14:paraId="2D4F4CC7"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14.1.8. praticar ato lesivo previsto no </w:t>
      </w:r>
      <w:hyperlink r:id="rId34" w:anchor="art5" w:history="1">
        <w:r w:rsidRPr="002564AD">
          <w:rPr>
            <w:rStyle w:val="Hyperlink"/>
            <w:rFonts w:ascii="Arial" w:hAnsi="Arial" w:cs="Arial"/>
            <w:szCs w:val="20"/>
          </w:rPr>
          <w:t>art. 5º da Lei n.º 12.846, de 2013</w:t>
        </w:r>
      </w:hyperlink>
      <w:r w:rsidRPr="002564AD">
        <w:rPr>
          <w:rFonts w:ascii="Arial" w:hAnsi="Arial" w:cs="Arial"/>
          <w:szCs w:val="20"/>
        </w:rPr>
        <w:t>.</w:t>
      </w:r>
      <w:bookmarkEnd w:id="45"/>
    </w:p>
    <w:p w14:paraId="56412E0E" w14:textId="77777777" w:rsidR="00AB4CE1" w:rsidRPr="002564AD" w:rsidRDefault="00AB4CE1" w:rsidP="002564AD">
      <w:pPr>
        <w:pStyle w:val="PADRO"/>
        <w:keepNext w:val="0"/>
        <w:spacing w:before="0" w:after="0"/>
        <w:ind w:firstLine="0"/>
        <w:rPr>
          <w:rFonts w:ascii="Arial" w:hAnsi="Arial" w:cs="Arial"/>
          <w:szCs w:val="20"/>
        </w:rPr>
      </w:pPr>
    </w:p>
    <w:bookmarkEnd w:id="38"/>
    <w:p w14:paraId="1D90BF08"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14.2. Com fulcro na </w:t>
      </w:r>
      <w:hyperlink r:id="rId35" w:history="1">
        <w:r w:rsidRPr="002564AD">
          <w:rPr>
            <w:rStyle w:val="Hyperlink"/>
            <w:rFonts w:ascii="Arial" w:hAnsi="Arial" w:cs="Arial"/>
            <w:szCs w:val="20"/>
          </w:rPr>
          <w:t>Lei nº 14.133, de 2021</w:t>
        </w:r>
      </w:hyperlink>
      <w:r w:rsidRPr="002564AD">
        <w:rPr>
          <w:rFonts w:ascii="Arial" w:hAnsi="Arial" w:cs="Arial"/>
          <w:szCs w:val="20"/>
        </w:rPr>
        <w:t xml:space="preserve">, a Administração poderá, garantida a prévia defesa, aplicar aos licitantes e/ou adjudicatários as seguintes sanções, sem prejuízo das responsabilidades civil e criminal: </w:t>
      </w:r>
    </w:p>
    <w:p w14:paraId="54FD579E" w14:textId="77777777" w:rsidR="00AB4CE1" w:rsidRPr="002564AD" w:rsidRDefault="00AB4CE1" w:rsidP="002564AD">
      <w:pPr>
        <w:pStyle w:val="PADRO"/>
        <w:keepNext w:val="0"/>
        <w:spacing w:before="0" w:after="0"/>
        <w:ind w:firstLine="0"/>
        <w:rPr>
          <w:rFonts w:ascii="Arial" w:hAnsi="Arial" w:cs="Arial"/>
          <w:szCs w:val="20"/>
        </w:rPr>
      </w:pPr>
    </w:p>
    <w:p w14:paraId="16172DB4"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14.2.1. advertência; </w:t>
      </w:r>
    </w:p>
    <w:p w14:paraId="12411C0C" w14:textId="77777777" w:rsidR="00AB4CE1" w:rsidRPr="002564AD" w:rsidRDefault="00AB4CE1" w:rsidP="002564AD">
      <w:pPr>
        <w:pStyle w:val="PADRO"/>
        <w:keepNext w:val="0"/>
        <w:spacing w:before="0" w:after="0"/>
        <w:ind w:firstLine="0"/>
        <w:rPr>
          <w:rFonts w:ascii="Arial" w:hAnsi="Arial" w:cs="Arial"/>
          <w:szCs w:val="20"/>
        </w:rPr>
      </w:pPr>
    </w:p>
    <w:p w14:paraId="66DDC10A"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14.2.2. multa;</w:t>
      </w:r>
    </w:p>
    <w:p w14:paraId="64437DD0" w14:textId="77777777" w:rsidR="00AB4CE1" w:rsidRPr="002564AD" w:rsidRDefault="00AB4CE1" w:rsidP="002564AD">
      <w:pPr>
        <w:pStyle w:val="PADRO"/>
        <w:keepNext w:val="0"/>
        <w:spacing w:before="0" w:after="0"/>
        <w:ind w:firstLine="0"/>
        <w:rPr>
          <w:rFonts w:ascii="Arial" w:hAnsi="Arial" w:cs="Arial"/>
          <w:szCs w:val="20"/>
        </w:rPr>
      </w:pPr>
    </w:p>
    <w:p w14:paraId="0C3E84F5"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14.2.3. impedimento de licitar e contratar e</w:t>
      </w:r>
    </w:p>
    <w:p w14:paraId="557F7029" w14:textId="77777777" w:rsidR="00AB4CE1" w:rsidRPr="002564AD" w:rsidRDefault="00AB4CE1" w:rsidP="002564AD">
      <w:pPr>
        <w:pStyle w:val="PADRO"/>
        <w:keepNext w:val="0"/>
        <w:spacing w:before="0" w:after="0"/>
        <w:ind w:firstLine="0"/>
        <w:rPr>
          <w:rFonts w:ascii="Arial" w:hAnsi="Arial" w:cs="Arial"/>
          <w:szCs w:val="20"/>
        </w:rPr>
      </w:pPr>
    </w:p>
    <w:p w14:paraId="14FEC7D6"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14.2.4. declaração de inidoneidade para licitar ou contratar, enquanto perdurarem os motivos determinantes da punição ou até que seja promovida sua reabilitação perante a própria autoridade que aplicou a penalidade.</w:t>
      </w:r>
    </w:p>
    <w:p w14:paraId="0D4528A6" w14:textId="77777777" w:rsidR="00AB4CE1" w:rsidRPr="002564AD" w:rsidRDefault="00AB4CE1" w:rsidP="002564AD">
      <w:pPr>
        <w:pStyle w:val="PADRO"/>
        <w:keepNext w:val="0"/>
        <w:spacing w:before="0" w:after="0"/>
        <w:ind w:firstLine="0"/>
        <w:rPr>
          <w:rFonts w:ascii="Arial" w:hAnsi="Arial" w:cs="Arial"/>
          <w:szCs w:val="20"/>
        </w:rPr>
      </w:pPr>
    </w:p>
    <w:p w14:paraId="31351BDB"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14.3. Na aplicação das sanções serão considerados:</w:t>
      </w:r>
    </w:p>
    <w:p w14:paraId="5D7A7933" w14:textId="77777777" w:rsidR="00AB4CE1" w:rsidRPr="002564AD" w:rsidRDefault="00AB4CE1" w:rsidP="002564AD">
      <w:pPr>
        <w:pStyle w:val="PADRO"/>
        <w:keepNext w:val="0"/>
        <w:spacing w:before="0" w:after="0"/>
        <w:ind w:firstLine="0"/>
        <w:rPr>
          <w:rFonts w:ascii="Arial" w:hAnsi="Arial" w:cs="Arial"/>
          <w:szCs w:val="20"/>
        </w:rPr>
      </w:pPr>
    </w:p>
    <w:p w14:paraId="3E886ECC"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14.3.1. a natureza e a gravidade da infração cometida.</w:t>
      </w:r>
    </w:p>
    <w:p w14:paraId="130F56B6" w14:textId="77777777" w:rsidR="00AB4CE1" w:rsidRPr="002564AD" w:rsidRDefault="00AB4CE1" w:rsidP="002564AD">
      <w:pPr>
        <w:pStyle w:val="PADRO"/>
        <w:keepNext w:val="0"/>
        <w:spacing w:before="0" w:after="0"/>
        <w:ind w:firstLine="0"/>
        <w:rPr>
          <w:rFonts w:ascii="Arial" w:hAnsi="Arial" w:cs="Arial"/>
          <w:szCs w:val="20"/>
        </w:rPr>
      </w:pPr>
    </w:p>
    <w:p w14:paraId="4E7E4C59"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14.3.2. as peculiaridades do caso concreto</w:t>
      </w:r>
    </w:p>
    <w:p w14:paraId="5E43D011" w14:textId="77777777" w:rsidR="00AB4CE1" w:rsidRPr="002564AD" w:rsidRDefault="00AB4CE1" w:rsidP="002564AD">
      <w:pPr>
        <w:pStyle w:val="PADRO"/>
        <w:keepNext w:val="0"/>
        <w:spacing w:before="0" w:after="0"/>
        <w:ind w:firstLine="0"/>
        <w:rPr>
          <w:rFonts w:ascii="Arial" w:hAnsi="Arial" w:cs="Arial"/>
          <w:szCs w:val="20"/>
        </w:rPr>
      </w:pPr>
    </w:p>
    <w:p w14:paraId="6A91FEEE"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14.3.3. as circunstâncias agravantes ou atenuantes</w:t>
      </w:r>
    </w:p>
    <w:p w14:paraId="7DEDD9BB" w14:textId="77777777" w:rsidR="00AB4CE1" w:rsidRPr="002564AD" w:rsidRDefault="00AB4CE1" w:rsidP="002564AD">
      <w:pPr>
        <w:pStyle w:val="PADRO"/>
        <w:keepNext w:val="0"/>
        <w:spacing w:before="0" w:after="0"/>
        <w:ind w:firstLine="0"/>
        <w:rPr>
          <w:rFonts w:ascii="Arial" w:hAnsi="Arial" w:cs="Arial"/>
          <w:szCs w:val="20"/>
        </w:rPr>
      </w:pPr>
    </w:p>
    <w:p w14:paraId="28C6E301"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14.3.4. os danos que dela provierem para a Administração Pública</w:t>
      </w:r>
    </w:p>
    <w:p w14:paraId="70FF71CE" w14:textId="77777777" w:rsidR="00AB4CE1" w:rsidRPr="002564AD" w:rsidRDefault="00AB4CE1" w:rsidP="002564AD">
      <w:pPr>
        <w:pStyle w:val="PADRO"/>
        <w:keepNext w:val="0"/>
        <w:spacing w:before="0" w:after="0"/>
        <w:ind w:firstLine="0"/>
        <w:rPr>
          <w:rFonts w:ascii="Arial" w:hAnsi="Arial" w:cs="Arial"/>
          <w:szCs w:val="20"/>
        </w:rPr>
      </w:pPr>
    </w:p>
    <w:p w14:paraId="12BDE0E1"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14.3.5. a implantação ou o aperfeiçoamento de programa de integridade, conforme normas e orientações dos órgãos de controle.</w:t>
      </w:r>
    </w:p>
    <w:p w14:paraId="1968C0BA" w14:textId="77777777" w:rsidR="00AB4CE1" w:rsidRPr="002564AD" w:rsidRDefault="00AB4CE1" w:rsidP="002564AD">
      <w:pPr>
        <w:pStyle w:val="PADRO"/>
        <w:keepNext w:val="0"/>
        <w:spacing w:before="0" w:after="0"/>
        <w:ind w:firstLine="0"/>
        <w:rPr>
          <w:rFonts w:ascii="Arial" w:hAnsi="Arial" w:cs="Arial"/>
          <w:szCs w:val="20"/>
        </w:rPr>
      </w:pPr>
    </w:p>
    <w:p w14:paraId="62B660C2"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14.4. A multa será recolhida em percentual de 0,5% a 30% incidente sobre o valor do contrato licitado, recolhida no prazo máximo de 30 (trinta) dias úteis, a contar da comunicação oficial. </w:t>
      </w:r>
    </w:p>
    <w:p w14:paraId="09AACD5E" w14:textId="77777777" w:rsidR="00AB4CE1" w:rsidRPr="002564AD" w:rsidRDefault="00AB4CE1" w:rsidP="002564AD">
      <w:pPr>
        <w:pStyle w:val="PADRO"/>
        <w:keepNext w:val="0"/>
        <w:spacing w:before="0" w:after="0"/>
        <w:ind w:firstLine="0"/>
        <w:rPr>
          <w:rFonts w:ascii="Arial" w:hAnsi="Arial" w:cs="Arial"/>
          <w:szCs w:val="20"/>
        </w:rPr>
      </w:pPr>
      <w:bookmarkStart w:id="46" w:name="_Hlk113876035"/>
    </w:p>
    <w:p w14:paraId="78954F49"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14.4.1. Para as infrações será verificada a dosimetria da gravidade e a multa imposta deverá obedecer ao princípio basilar da proporcionalidade e razoabilidade.</w:t>
      </w:r>
    </w:p>
    <w:bookmarkEnd w:id="46"/>
    <w:p w14:paraId="130F8FF2" w14:textId="77777777" w:rsidR="00AB4CE1" w:rsidRPr="002564AD" w:rsidRDefault="00AB4CE1" w:rsidP="002564AD">
      <w:pPr>
        <w:pStyle w:val="PADRO"/>
        <w:keepNext w:val="0"/>
        <w:spacing w:before="0" w:after="0"/>
        <w:ind w:firstLine="0"/>
        <w:rPr>
          <w:rFonts w:ascii="Arial" w:hAnsi="Arial" w:cs="Arial"/>
          <w:szCs w:val="20"/>
        </w:rPr>
      </w:pPr>
    </w:p>
    <w:p w14:paraId="5711E418"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14.5. As sanções de advertência, impedimento de licitar e contratar e declaração de inidoneidade para licitar ou contratar poderão ser aplicadas, cumulativamente ou não, à penalidade de multa.</w:t>
      </w:r>
    </w:p>
    <w:p w14:paraId="64685ADD" w14:textId="77777777" w:rsidR="00AB4CE1" w:rsidRPr="002564AD" w:rsidRDefault="00AB4CE1" w:rsidP="002564AD">
      <w:pPr>
        <w:pStyle w:val="PADRO"/>
        <w:keepNext w:val="0"/>
        <w:spacing w:before="0" w:after="0"/>
        <w:ind w:firstLine="0"/>
        <w:rPr>
          <w:rFonts w:ascii="Arial" w:hAnsi="Arial" w:cs="Arial"/>
          <w:szCs w:val="20"/>
        </w:rPr>
      </w:pPr>
    </w:p>
    <w:p w14:paraId="1272AA94"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14.6. Na aplicação da sanção de multa será facultada a defesa do interessado no prazo de 15 (quinze) dias úteis, contado da data de sua intimação.</w:t>
      </w:r>
    </w:p>
    <w:p w14:paraId="54069E85" w14:textId="77777777" w:rsidR="00AB4CE1" w:rsidRPr="002564AD" w:rsidRDefault="00AB4CE1" w:rsidP="002564AD">
      <w:pPr>
        <w:pStyle w:val="PADRO"/>
        <w:keepNext w:val="0"/>
        <w:spacing w:before="0" w:after="0"/>
        <w:ind w:firstLine="0"/>
        <w:rPr>
          <w:rFonts w:ascii="Arial" w:hAnsi="Arial" w:cs="Arial"/>
          <w:szCs w:val="20"/>
        </w:rPr>
      </w:pPr>
    </w:p>
    <w:p w14:paraId="1CFC3B58"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14.7. 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137D6F72" w14:textId="77777777" w:rsidR="00AB4CE1" w:rsidRPr="002564AD" w:rsidRDefault="00AB4CE1" w:rsidP="002564AD">
      <w:pPr>
        <w:pStyle w:val="PADRO"/>
        <w:keepNext w:val="0"/>
        <w:spacing w:before="0" w:after="0"/>
        <w:ind w:firstLine="0"/>
        <w:rPr>
          <w:rFonts w:ascii="Arial" w:hAnsi="Arial" w:cs="Arial"/>
          <w:szCs w:val="20"/>
        </w:rPr>
      </w:pPr>
    </w:p>
    <w:p w14:paraId="4E291F09"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14.8. Poderá ser aplicada ao responsável a sanção de declaração de inidoneidade para licitar ou contratar, em decorrência da prática das infrações graves que justifiquem a imposição da penalidade mais grave que a sanção de impedimento de licitar e contratar, cuja duração observará o prazo previsto no </w:t>
      </w:r>
      <w:hyperlink r:id="rId36" w:anchor="art156§5" w:history="1">
        <w:r w:rsidRPr="002564AD">
          <w:rPr>
            <w:rStyle w:val="Hyperlink"/>
            <w:rFonts w:ascii="Arial" w:hAnsi="Arial" w:cs="Arial"/>
            <w:szCs w:val="20"/>
          </w:rPr>
          <w:t>art. 156, §5º, da Lei n.º 14.133/2021</w:t>
        </w:r>
      </w:hyperlink>
      <w:r w:rsidRPr="002564AD">
        <w:rPr>
          <w:rFonts w:ascii="Arial" w:hAnsi="Arial" w:cs="Arial"/>
          <w:szCs w:val="20"/>
        </w:rPr>
        <w:t>.</w:t>
      </w:r>
    </w:p>
    <w:p w14:paraId="1A988612" w14:textId="77777777" w:rsidR="00AB4CE1" w:rsidRPr="002564AD" w:rsidRDefault="00AB4CE1" w:rsidP="002564AD">
      <w:pPr>
        <w:pStyle w:val="PADRO"/>
        <w:keepNext w:val="0"/>
        <w:spacing w:before="0" w:after="0"/>
        <w:ind w:firstLine="0"/>
        <w:rPr>
          <w:rFonts w:ascii="Arial" w:hAnsi="Arial" w:cs="Arial"/>
          <w:szCs w:val="20"/>
        </w:rPr>
      </w:pPr>
    </w:p>
    <w:p w14:paraId="685C264C"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14.9. 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14:paraId="32360F92" w14:textId="77777777" w:rsidR="00AB4CE1" w:rsidRPr="002564AD" w:rsidRDefault="00AB4CE1" w:rsidP="002564AD">
      <w:pPr>
        <w:pStyle w:val="PADRO"/>
        <w:keepNext w:val="0"/>
        <w:spacing w:before="0" w:after="0"/>
        <w:ind w:firstLine="0"/>
        <w:rPr>
          <w:rFonts w:ascii="Arial" w:hAnsi="Arial" w:cs="Arial"/>
          <w:szCs w:val="20"/>
        </w:rPr>
      </w:pPr>
    </w:p>
    <w:p w14:paraId="5F002556"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14.10.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23A53128" w14:textId="77777777" w:rsidR="00AB4CE1" w:rsidRPr="002564AD" w:rsidRDefault="00AB4CE1" w:rsidP="002564AD">
      <w:pPr>
        <w:pStyle w:val="PADRO"/>
        <w:keepNext w:val="0"/>
        <w:spacing w:before="0" w:after="0"/>
        <w:ind w:firstLine="0"/>
        <w:rPr>
          <w:rFonts w:ascii="Arial" w:hAnsi="Arial" w:cs="Arial"/>
          <w:szCs w:val="20"/>
        </w:rPr>
      </w:pPr>
    </w:p>
    <w:p w14:paraId="135B8800"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14.11.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97D31E1" w14:textId="77777777" w:rsidR="00AB4CE1" w:rsidRPr="002564AD" w:rsidRDefault="00AB4CE1" w:rsidP="002564AD">
      <w:pPr>
        <w:pStyle w:val="PADRO"/>
        <w:keepNext w:val="0"/>
        <w:spacing w:before="0" w:after="0"/>
        <w:ind w:firstLine="0"/>
        <w:rPr>
          <w:rFonts w:ascii="Arial" w:hAnsi="Arial" w:cs="Arial"/>
          <w:szCs w:val="20"/>
        </w:rPr>
      </w:pPr>
    </w:p>
    <w:p w14:paraId="12EF6254"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14.12.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49BDEFA" w14:textId="77777777" w:rsidR="00AB4CE1" w:rsidRPr="002564AD" w:rsidRDefault="00AB4CE1" w:rsidP="002564AD">
      <w:pPr>
        <w:pStyle w:val="PADRO"/>
        <w:keepNext w:val="0"/>
        <w:spacing w:before="0" w:after="0"/>
        <w:ind w:firstLine="0"/>
        <w:rPr>
          <w:rFonts w:ascii="Arial" w:hAnsi="Arial" w:cs="Arial"/>
          <w:szCs w:val="20"/>
        </w:rPr>
      </w:pPr>
    </w:p>
    <w:p w14:paraId="6AC5C19C"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14.13. O recurso e o pedido de reconsideração terão efeito suspensivo do ato ou da decisão recorrida até que sobrevenha decisão final da autoridade competente.</w:t>
      </w:r>
    </w:p>
    <w:p w14:paraId="3FA15EA1" w14:textId="77777777" w:rsidR="00AB4CE1" w:rsidRPr="002564AD" w:rsidRDefault="00AB4CE1" w:rsidP="002564AD">
      <w:pPr>
        <w:pStyle w:val="PADRO"/>
        <w:keepNext w:val="0"/>
        <w:spacing w:before="0" w:after="0"/>
        <w:ind w:firstLine="0"/>
        <w:rPr>
          <w:rFonts w:ascii="Arial" w:hAnsi="Arial" w:cs="Arial"/>
          <w:szCs w:val="20"/>
        </w:rPr>
      </w:pPr>
    </w:p>
    <w:p w14:paraId="2CB82221"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14.14. A aplicação das sanções previstas neste edital não exclui, em hipótese alguma, a obrigação de reparação integral dos danos causados.</w:t>
      </w:r>
    </w:p>
    <w:p w14:paraId="2F020516" w14:textId="77777777" w:rsidR="00AB4CE1" w:rsidRPr="002564AD" w:rsidRDefault="00AB4CE1" w:rsidP="002564AD">
      <w:pPr>
        <w:pStyle w:val="PADRO"/>
        <w:keepNext w:val="0"/>
        <w:spacing w:before="0" w:after="0"/>
        <w:ind w:firstLine="0"/>
        <w:rPr>
          <w:rFonts w:ascii="Arial" w:hAnsi="Arial" w:cs="Arial"/>
          <w:bCs/>
          <w:szCs w:val="20"/>
        </w:rPr>
      </w:pPr>
      <w:bookmarkStart w:id="47" w:name="_Toc129786973"/>
    </w:p>
    <w:p w14:paraId="7B89E033" w14:textId="77777777" w:rsidR="00AB4CE1" w:rsidRPr="002564AD" w:rsidRDefault="00AB4CE1" w:rsidP="002564AD">
      <w:pPr>
        <w:pStyle w:val="PADRO"/>
        <w:keepNext w:val="0"/>
        <w:spacing w:before="0" w:after="0"/>
        <w:ind w:firstLine="0"/>
        <w:rPr>
          <w:rFonts w:ascii="Arial" w:hAnsi="Arial" w:cs="Arial"/>
          <w:b/>
          <w:bCs/>
          <w:szCs w:val="20"/>
        </w:rPr>
      </w:pPr>
      <w:r w:rsidRPr="002564AD">
        <w:rPr>
          <w:rFonts w:ascii="Arial" w:hAnsi="Arial" w:cs="Arial"/>
          <w:b/>
          <w:bCs/>
          <w:szCs w:val="20"/>
        </w:rPr>
        <w:t>XV - DA IMPUGNAÇÃO AO EDITAL E DO PEDIDO DE ESCLARECIMENTO</w:t>
      </w:r>
      <w:bookmarkEnd w:id="47"/>
    </w:p>
    <w:p w14:paraId="736B021B" w14:textId="77777777" w:rsidR="00AB4CE1" w:rsidRPr="002564AD" w:rsidRDefault="00AB4CE1" w:rsidP="002564AD">
      <w:pPr>
        <w:pStyle w:val="PADRO"/>
        <w:keepNext w:val="0"/>
        <w:spacing w:before="0" w:after="0"/>
        <w:ind w:firstLine="0"/>
        <w:rPr>
          <w:rFonts w:ascii="Arial" w:hAnsi="Arial" w:cs="Arial"/>
          <w:bCs/>
          <w:szCs w:val="20"/>
        </w:rPr>
      </w:pPr>
    </w:p>
    <w:p w14:paraId="6B3CB021"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15.1. Qualquer pessoa é parte legítima para impugnar este Edital por irregularidade na aplicação da </w:t>
      </w:r>
      <w:hyperlink r:id="rId37" w:history="1">
        <w:r w:rsidRPr="002564AD">
          <w:rPr>
            <w:rStyle w:val="Hyperlink"/>
            <w:rFonts w:ascii="Arial" w:hAnsi="Arial" w:cs="Arial"/>
            <w:szCs w:val="20"/>
          </w:rPr>
          <w:t>Lei nº 14.133, de 2021</w:t>
        </w:r>
      </w:hyperlink>
      <w:r w:rsidRPr="002564AD">
        <w:rPr>
          <w:rFonts w:ascii="Arial" w:hAnsi="Arial" w:cs="Arial"/>
          <w:szCs w:val="20"/>
        </w:rPr>
        <w:t>, devendo protocolar o pedido até 3 (três) dias úteis antes da data da abertura do certame.</w:t>
      </w:r>
    </w:p>
    <w:p w14:paraId="123DD89A" w14:textId="77777777" w:rsidR="00AB4CE1" w:rsidRPr="002564AD" w:rsidRDefault="00AB4CE1" w:rsidP="002564AD">
      <w:pPr>
        <w:pStyle w:val="PADRO"/>
        <w:keepNext w:val="0"/>
        <w:spacing w:before="0" w:after="0"/>
        <w:ind w:firstLine="0"/>
        <w:rPr>
          <w:rFonts w:ascii="Arial" w:hAnsi="Arial" w:cs="Arial"/>
          <w:szCs w:val="20"/>
        </w:rPr>
      </w:pPr>
    </w:p>
    <w:p w14:paraId="69AB5419"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15.2. A resposta à impugnação ou ao pedido de esclarecimento será divulgado em sítio eletrônico oficial no prazo de até 3 (três) dias úteis, limitado ao último dia útil anterior à data da abertura do certame.</w:t>
      </w:r>
    </w:p>
    <w:p w14:paraId="6CC64036" w14:textId="77777777" w:rsidR="00AB4CE1" w:rsidRPr="002564AD" w:rsidRDefault="00AB4CE1" w:rsidP="002564AD">
      <w:pPr>
        <w:pStyle w:val="PADRO"/>
        <w:keepNext w:val="0"/>
        <w:spacing w:before="0" w:after="0"/>
        <w:ind w:firstLine="0"/>
        <w:rPr>
          <w:rFonts w:ascii="Arial" w:hAnsi="Arial" w:cs="Arial"/>
          <w:szCs w:val="20"/>
        </w:rPr>
      </w:pPr>
    </w:p>
    <w:p w14:paraId="0C9A3E7F"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 xml:space="preserve">15.3. A impugnação e o pedido de esclarecimento poderão ser realizados por forma eletrônica, pelo e-mail </w:t>
      </w:r>
      <w:hyperlink r:id="rId38" w:history="1">
        <w:r w:rsidRPr="002564AD">
          <w:rPr>
            <w:rStyle w:val="Hyperlink"/>
            <w:rFonts w:ascii="Arial" w:hAnsi="Arial" w:cs="Arial"/>
            <w:szCs w:val="20"/>
          </w:rPr>
          <w:t>pregao@viradouro.sp.gov.br</w:t>
        </w:r>
      </w:hyperlink>
      <w:r w:rsidRPr="002564AD">
        <w:rPr>
          <w:rFonts w:ascii="Arial" w:hAnsi="Arial" w:cs="Arial"/>
          <w:szCs w:val="20"/>
        </w:rPr>
        <w:t xml:space="preserve">. </w:t>
      </w:r>
    </w:p>
    <w:p w14:paraId="145C50C0" w14:textId="77777777" w:rsidR="00AB4CE1" w:rsidRPr="002564AD" w:rsidRDefault="00AB4CE1" w:rsidP="002564AD">
      <w:pPr>
        <w:pStyle w:val="PADRO"/>
        <w:keepNext w:val="0"/>
        <w:spacing w:before="0" w:after="0"/>
        <w:ind w:firstLine="0"/>
        <w:rPr>
          <w:rFonts w:ascii="Arial" w:hAnsi="Arial" w:cs="Arial"/>
          <w:szCs w:val="20"/>
        </w:rPr>
      </w:pPr>
    </w:p>
    <w:p w14:paraId="34929B96"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15.4. As impugnações e pedidos de esclarecimentos não suspendem os prazos previstos no certame.</w:t>
      </w:r>
    </w:p>
    <w:p w14:paraId="7767880E" w14:textId="77777777" w:rsidR="00AB4CE1" w:rsidRPr="002564AD" w:rsidRDefault="00AB4CE1" w:rsidP="002564AD">
      <w:pPr>
        <w:pStyle w:val="PADRO"/>
        <w:keepNext w:val="0"/>
        <w:spacing w:before="0" w:after="0"/>
        <w:ind w:firstLine="0"/>
        <w:rPr>
          <w:rFonts w:ascii="Arial" w:hAnsi="Arial" w:cs="Arial"/>
          <w:szCs w:val="20"/>
        </w:rPr>
      </w:pPr>
    </w:p>
    <w:p w14:paraId="59DB74A0"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15.4.1. A concessão de efeito suspensivo à impugnação é medida excepcional e deverá ser motivada pelo agente de contratação, nos autos do processo de licitação.</w:t>
      </w:r>
    </w:p>
    <w:p w14:paraId="5315FB8F" w14:textId="77777777" w:rsidR="00AB4CE1" w:rsidRPr="002564AD" w:rsidRDefault="00AB4CE1" w:rsidP="002564AD">
      <w:pPr>
        <w:pStyle w:val="PADRO"/>
        <w:keepNext w:val="0"/>
        <w:spacing w:before="0" w:after="0"/>
        <w:ind w:firstLine="0"/>
        <w:rPr>
          <w:rFonts w:ascii="Arial" w:hAnsi="Arial" w:cs="Arial"/>
          <w:szCs w:val="20"/>
        </w:rPr>
      </w:pPr>
    </w:p>
    <w:p w14:paraId="0D608A33" w14:textId="77777777" w:rsidR="00AB4CE1" w:rsidRPr="002564AD" w:rsidRDefault="00AB4CE1" w:rsidP="002564AD">
      <w:pPr>
        <w:pStyle w:val="PADRO"/>
        <w:keepNext w:val="0"/>
        <w:spacing w:before="0" w:after="0"/>
        <w:ind w:firstLine="0"/>
        <w:rPr>
          <w:rFonts w:ascii="Arial" w:hAnsi="Arial" w:cs="Arial"/>
          <w:szCs w:val="20"/>
        </w:rPr>
      </w:pPr>
      <w:r w:rsidRPr="002564AD">
        <w:rPr>
          <w:rFonts w:ascii="Arial" w:hAnsi="Arial" w:cs="Arial"/>
          <w:szCs w:val="20"/>
        </w:rPr>
        <w:t>15.5. Acolhida a impugnação, será definida e publicada nova data para a realização do certame.</w:t>
      </w:r>
    </w:p>
    <w:p w14:paraId="4BA2738F" w14:textId="77777777" w:rsidR="00AB4CE1" w:rsidRPr="002564AD" w:rsidRDefault="00AB4CE1" w:rsidP="002564AD">
      <w:pPr>
        <w:pStyle w:val="PADRO"/>
        <w:keepNext w:val="0"/>
        <w:spacing w:before="0" w:after="0"/>
        <w:ind w:firstLine="0"/>
        <w:rPr>
          <w:rFonts w:ascii="Arial" w:hAnsi="Arial" w:cs="Arial"/>
          <w:bCs/>
          <w:szCs w:val="20"/>
        </w:rPr>
      </w:pPr>
      <w:bookmarkStart w:id="48" w:name="_Toc129786974"/>
    </w:p>
    <w:p w14:paraId="32381529" w14:textId="77777777" w:rsidR="00AB4CE1" w:rsidRPr="002564AD" w:rsidRDefault="00AB4CE1" w:rsidP="002564AD">
      <w:pPr>
        <w:pStyle w:val="PADRO"/>
        <w:keepNext w:val="0"/>
        <w:spacing w:before="0" w:after="0"/>
        <w:ind w:firstLine="0"/>
        <w:rPr>
          <w:rFonts w:ascii="Arial" w:hAnsi="Arial" w:cs="Arial"/>
          <w:b/>
          <w:bCs/>
          <w:szCs w:val="20"/>
        </w:rPr>
      </w:pPr>
      <w:r w:rsidRPr="002564AD">
        <w:rPr>
          <w:rFonts w:ascii="Arial" w:hAnsi="Arial" w:cs="Arial"/>
          <w:b/>
          <w:bCs/>
          <w:szCs w:val="20"/>
        </w:rPr>
        <w:t>XVI - DA FISCALIZAÇÃO</w:t>
      </w:r>
    </w:p>
    <w:p w14:paraId="2C908210" w14:textId="77777777" w:rsidR="00AB4CE1" w:rsidRPr="002564AD" w:rsidRDefault="00AB4CE1" w:rsidP="002564AD">
      <w:pPr>
        <w:pStyle w:val="PADRO"/>
        <w:keepNext w:val="0"/>
        <w:spacing w:before="0" w:after="0"/>
        <w:ind w:firstLine="0"/>
        <w:rPr>
          <w:rFonts w:ascii="Arial" w:hAnsi="Arial" w:cs="Arial"/>
          <w:bCs/>
          <w:szCs w:val="20"/>
        </w:rPr>
      </w:pPr>
    </w:p>
    <w:p w14:paraId="3EDA742F"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 xml:space="preserve">16.1. O serviço será inspecionado e conferido e as irregularidades de qualquer natureza, detectadas após as aferições retro mencionadas, obrigam a futura Contratada à imediata correção, correndo às expensas da </w:t>
      </w:r>
      <w:proofErr w:type="gramStart"/>
      <w:r w:rsidRPr="002564AD">
        <w:rPr>
          <w:rFonts w:ascii="Arial" w:hAnsi="Arial" w:cs="Arial"/>
          <w:bCs/>
          <w:szCs w:val="20"/>
        </w:rPr>
        <w:t>CONTRATADA eventuais despesas</w:t>
      </w:r>
      <w:proofErr w:type="gramEnd"/>
      <w:r w:rsidRPr="002564AD">
        <w:rPr>
          <w:rFonts w:ascii="Arial" w:hAnsi="Arial" w:cs="Arial"/>
          <w:bCs/>
          <w:szCs w:val="20"/>
        </w:rPr>
        <w:t xml:space="preserve"> advindas da solicitada correção que deverá ocorrer imediatamente após a notificação feita pela CONTRATANTE.</w:t>
      </w:r>
    </w:p>
    <w:p w14:paraId="5DA7F6C7" w14:textId="77777777" w:rsidR="00AB4CE1" w:rsidRPr="002564AD" w:rsidRDefault="00AB4CE1" w:rsidP="002564AD">
      <w:pPr>
        <w:pStyle w:val="PADRO"/>
        <w:keepNext w:val="0"/>
        <w:spacing w:before="0" w:after="0"/>
        <w:ind w:firstLine="0"/>
        <w:rPr>
          <w:rFonts w:ascii="Arial" w:hAnsi="Arial" w:cs="Arial"/>
          <w:bCs/>
          <w:szCs w:val="20"/>
        </w:rPr>
      </w:pPr>
    </w:p>
    <w:p w14:paraId="0FB329FB"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 xml:space="preserve">16.2. As irregularidades de qualquer natureza, detectadas, obrigam a futura Contratada à imediata correção, correndo às expensas da </w:t>
      </w:r>
      <w:proofErr w:type="gramStart"/>
      <w:r w:rsidRPr="002564AD">
        <w:rPr>
          <w:rFonts w:ascii="Arial" w:hAnsi="Arial" w:cs="Arial"/>
          <w:bCs/>
          <w:szCs w:val="20"/>
        </w:rPr>
        <w:t>CONTRATADA eventuais despesas</w:t>
      </w:r>
      <w:proofErr w:type="gramEnd"/>
      <w:r w:rsidRPr="002564AD">
        <w:rPr>
          <w:rFonts w:ascii="Arial" w:hAnsi="Arial" w:cs="Arial"/>
          <w:bCs/>
          <w:szCs w:val="20"/>
        </w:rPr>
        <w:t xml:space="preserve"> advindas da solicitada correção que deverá ocorrer imediatamente após a notificação feita pela CONTRATANTE.</w:t>
      </w:r>
    </w:p>
    <w:p w14:paraId="675E350F" w14:textId="77777777" w:rsidR="00AB4CE1" w:rsidRPr="002564AD" w:rsidRDefault="00AB4CE1" w:rsidP="002564AD">
      <w:pPr>
        <w:pStyle w:val="PADRO"/>
        <w:keepNext w:val="0"/>
        <w:spacing w:before="0" w:after="0"/>
        <w:ind w:firstLine="0"/>
        <w:rPr>
          <w:rFonts w:ascii="Arial" w:hAnsi="Arial" w:cs="Arial"/>
          <w:bCs/>
          <w:szCs w:val="20"/>
        </w:rPr>
      </w:pPr>
    </w:p>
    <w:p w14:paraId="2426671A"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16.3. A aceitação momentânea dos serviços solicitados, não implicará na decadência do direito da contratante de requerer a troca do produto, caso no momento do uso seja detectado vícios, defeitos, incorreções ou má qualidade.</w:t>
      </w:r>
    </w:p>
    <w:p w14:paraId="704E2470" w14:textId="77777777" w:rsidR="00AB4CE1" w:rsidRPr="002564AD" w:rsidRDefault="00AB4CE1" w:rsidP="002564AD">
      <w:pPr>
        <w:pStyle w:val="PADRO"/>
        <w:keepNext w:val="0"/>
        <w:spacing w:before="0" w:after="0"/>
        <w:ind w:firstLine="0"/>
        <w:rPr>
          <w:rFonts w:ascii="Arial" w:hAnsi="Arial" w:cs="Arial"/>
          <w:bCs/>
          <w:szCs w:val="20"/>
        </w:rPr>
      </w:pPr>
    </w:p>
    <w:p w14:paraId="00D8CE48" w14:textId="77777777" w:rsidR="00AB4CE1" w:rsidRPr="002564AD" w:rsidRDefault="00AB4CE1" w:rsidP="002564AD">
      <w:pPr>
        <w:pStyle w:val="PADRO"/>
        <w:keepNext w:val="0"/>
        <w:spacing w:before="0" w:after="0"/>
        <w:ind w:firstLine="0"/>
        <w:rPr>
          <w:rFonts w:ascii="Arial" w:hAnsi="Arial" w:cs="Arial"/>
          <w:b/>
          <w:bCs/>
          <w:szCs w:val="20"/>
        </w:rPr>
      </w:pPr>
      <w:r w:rsidRPr="002564AD">
        <w:rPr>
          <w:rFonts w:ascii="Arial" w:hAnsi="Arial" w:cs="Arial"/>
          <w:b/>
          <w:bCs/>
          <w:szCs w:val="20"/>
        </w:rPr>
        <w:t>XVII - DAS CONDIÇÕES DE PAGAMENTO</w:t>
      </w:r>
    </w:p>
    <w:p w14:paraId="186E61B9" w14:textId="77777777" w:rsidR="00AB4CE1" w:rsidRPr="002564AD" w:rsidRDefault="00AB4CE1" w:rsidP="002564AD">
      <w:pPr>
        <w:pStyle w:val="PADRO"/>
        <w:keepNext w:val="0"/>
        <w:spacing w:before="0" w:after="0"/>
        <w:ind w:firstLine="0"/>
        <w:rPr>
          <w:rFonts w:ascii="Arial" w:hAnsi="Arial" w:cs="Arial"/>
          <w:bCs/>
          <w:szCs w:val="20"/>
        </w:rPr>
      </w:pPr>
    </w:p>
    <w:p w14:paraId="5DA7A736"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17.1. As notas fiscais serão emitidas, mediante recebimento do pedido de compras, emitido pela Seção de Compras da Prefeitura Municipal de Viradouro, devendo a empresa contratada, emitir notas fiscais distintas referente a cada pedido, devendo também constar na respectiva nota fiscal, a menção do número de pedido, número do processo licitatório e indicação do setor solicitante.</w:t>
      </w:r>
    </w:p>
    <w:p w14:paraId="03C6A005" w14:textId="77777777" w:rsidR="00AB4CE1" w:rsidRPr="002564AD" w:rsidRDefault="00AB4CE1" w:rsidP="002564AD">
      <w:pPr>
        <w:pStyle w:val="PADRO"/>
        <w:keepNext w:val="0"/>
        <w:spacing w:before="0" w:after="0"/>
        <w:ind w:firstLine="0"/>
        <w:rPr>
          <w:rFonts w:ascii="Arial" w:hAnsi="Arial" w:cs="Arial"/>
          <w:bCs/>
          <w:szCs w:val="20"/>
        </w:rPr>
      </w:pPr>
    </w:p>
    <w:p w14:paraId="75F59011"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17.1.1. As empresas optantes pelo Simples Nacional deverão trazer esta informação nas notas fiscais de maneira clara para que não seja procedida a retenção de Imposto de Renda na Fonte.</w:t>
      </w:r>
    </w:p>
    <w:p w14:paraId="68A4DB7A" w14:textId="77777777" w:rsidR="00AB4CE1" w:rsidRPr="002564AD" w:rsidRDefault="00AB4CE1" w:rsidP="002564AD">
      <w:pPr>
        <w:pStyle w:val="PADRO"/>
        <w:keepNext w:val="0"/>
        <w:spacing w:before="0" w:after="0"/>
        <w:ind w:firstLine="0"/>
        <w:rPr>
          <w:rFonts w:ascii="Arial" w:hAnsi="Arial" w:cs="Arial"/>
          <w:bCs/>
          <w:szCs w:val="20"/>
        </w:rPr>
      </w:pPr>
    </w:p>
    <w:p w14:paraId="1784C88A"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17.1.2. Caso a licitante optante pelo simples não informe o fato na nota fiscal, será procedida a retenção do Imposto de Renda, conforme abaixo, não sendo cabível, posteriormente, pedidos de reembolso.</w:t>
      </w:r>
    </w:p>
    <w:p w14:paraId="5C0E1B37" w14:textId="77777777" w:rsidR="00AB4CE1" w:rsidRPr="002564AD" w:rsidRDefault="00AB4CE1" w:rsidP="002564AD">
      <w:pPr>
        <w:pStyle w:val="PADRO"/>
        <w:keepNext w:val="0"/>
        <w:spacing w:before="0" w:after="0"/>
        <w:ind w:firstLine="0"/>
        <w:rPr>
          <w:rFonts w:ascii="Arial" w:hAnsi="Arial" w:cs="Arial"/>
          <w:bCs/>
          <w:szCs w:val="20"/>
        </w:rPr>
      </w:pPr>
    </w:p>
    <w:p w14:paraId="2436F8F4"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 xml:space="preserve">17.2. </w:t>
      </w:r>
      <w:r w:rsidR="004C1548" w:rsidRPr="002564AD">
        <w:rPr>
          <w:rFonts w:ascii="Arial" w:hAnsi="Arial" w:cs="Arial"/>
          <w:bCs/>
          <w:szCs w:val="20"/>
        </w:rPr>
        <w:t>O prazo de pagamento será de até 30 (trinta) dias após o recebimento dos serviços pelo responsável, acompanhado da respectiva nota fiscal, desde que respeitados os Critérios de Medição elencados pelo Departamento de Requisitante</w:t>
      </w:r>
      <w:r w:rsidRPr="002564AD">
        <w:rPr>
          <w:rFonts w:ascii="Arial" w:hAnsi="Arial" w:cs="Arial"/>
          <w:bCs/>
          <w:szCs w:val="20"/>
        </w:rPr>
        <w:t>.</w:t>
      </w:r>
    </w:p>
    <w:p w14:paraId="6BF978A9" w14:textId="77777777" w:rsidR="00AB4CE1" w:rsidRPr="002564AD" w:rsidRDefault="00AB4CE1" w:rsidP="002564AD">
      <w:pPr>
        <w:pStyle w:val="PADRO"/>
        <w:keepNext w:val="0"/>
        <w:spacing w:before="0" w:after="0"/>
        <w:ind w:firstLine="0"/>
        <w:rPr>
          <w:rFonts w:ascii="Arial" w:hAnsi="Arial" w:cs="Arial"/>
          <w:bCs/>
          <w:szCs w:val="20"/>
        </w:rPr>
      </w:pPr>
    </w:p>
    <w:p w14:paraId="5C96EB4C"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17.2.1. A Nota Fiscal/Fatura que se refere o item anterior deverão ser encaminhadas, junto com cópia do pedido de compra, na forma eletrônica, nos formatos “</w:t>
      </w:r>
      <w:proofErr w:type="spellStart"/>
      <w:r w:rsidRPr="002564AD">
        <w:rPr>
          <w:rFonts w:ascii="Arial" w:hAnsi="Arial" w:cs="Arial"/>
          <w:bCs/>
          <w:szCs w:val="20"/>
        </w:rPr>
        <w:t>xml</w:t>
      </w:r>
      <w:proofErr w:type="spellEnd"/>
      <w:r w:rsidRPr="002564AD">
        <w:rPr>
          <w:rFonts w:ascii="Arial" w:hAnsi="Arial" w:cs="Arial"/>
          <w:bCs/>
          <w:szCs w:val="20"/>
        </w:rPr>
        <w:t>” e “</w:t>
      </w:r>
      <w:proofErr w:type="spellStart"/>
      <w:r w:rsidRPr="002564AD">
        <w:rPr>
          <w:rFonts w:ascii="Arial" w:hAnsi="Arial" w:cs="Arial"/>
          <w:bCs/>
          <w:szCs w:val="20"/>
        </w:rPr>
        <w:t>pdf</w:t>
      </w:r>
      <w:proofErr w:type="spellEnd"/>
      <w:r w:rsidRPr="002564AD">
        <w:rPr>
          <w:rFonts w:ascii="Arial" w:hAnsi="Arial" w:cs="Arial"/>
          <w:bCs/>
          <w:szCs w:val="20"/>
        </w:rPr>
        <w:t xml:space="preserve">” para a Seção de Compras da Prefeitura Municipal de Viradouro no endereço: </w:t>
      </w:r>
      <w:hyperlink r:id="rId39" w:history="1">
        <w:r w:rsidRPr="002564AD">
          <w:rPr>
            <w:rStyle w:val="Hyperlink"/>
            <w:rFonts w:ascii="Arial" w:hAnsi="Arial" w:cs="Arial"/>
            <w:bCs/>
            <w:szCs w:val="20"/>
          </w:rPr>
          <w:t>compras@viradouro.sp.gov.br</w:t>
        </w:r>
      </w:hyperlink>
      <w:r w:rsidRPr="002564AD">
        <w:rPr>
          <w:rFonts w:ascii="Arial" w:hAnsi="Arial" w:cs="Arial"/>
          <w:bCs/>
          <w:szCs w:val="20"/>
        </w:rPr>
        <w:t>.</w:t>
      </w:r>
    </w:p>
    <w:p w14:paraId="24CD9ED9" w14:textId="77777777" w:rsidR="00AB4CE1" w:rsidRPr="002564AD" w:rsidRDefault="00AB4CE1" w:rsidP="002564AD">
      <w:pPr>
        <w:pStyle w:val="PADRO"/>
        <w:keepNext w:val="0"/>
        <w:spacing w:before="0" w:after="0"/>
        <w:ind w:firstLine="0"/>
        <w:rPr>
          <w:rFonts w:ascii="Arial" w:hAnsi="Arial" w:cs="Arial"/>
          <w:bCs/>
          <w:szCs w:val="20"/>
        </w:rPr>
      </w:pPr>
    </w:p>
    <w:p w14:paraId="7F53B54F"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 xml:space="preserve">17.2.2. As notas fiscais deverão conter o valor do Imposto de Renda a ser retido na fonte respeitando o percentual conforme previsto na legislação federal vigente (Instrução Normativa n. 1234/2012 da Receita Federal do Brasil) ou superveniente, para a matéria. </w:t>
      </w:r>
    </w:p>
    <w:p w14:paraId="495F86AB" w14:textId="77777777" w:rsidR="00AB4CE1" w:rsidRPr="002564AD" w:rsidRDefault="00AB4CE1" w:rsidP="002564AD">
      <w:pPr>
        <w:pStyle w:val="PADRO"/>
        <w:keepNext w:val="0"/>
        <w:spacing w:before="0" w:after="0"/>
        <w:ind w:firstLine="0"/>
        <w:rPr>
          <w:rFonts w:ascii="Arial" w:hAnsi="Arial" w:cs="Arial"/>
          <w:bCs/>
          <w:szCs w:val="20"/>
        </w:rPr>
      </w:pPr>
    </w:p>
    <w:p w14:paraId="70BE2868"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17.2.2.1. Caso a empresa não destaque a informação que trata o parágrafo anterior, será retido o Imposto de Renda sobre o valor bruto da Nota Fiscal.</w:t>
      </w:r>
    </w:p>
    <w:p w14:paraId="4A211943" w14:textId="77777777" w:rsidR="00AB4CE1" w:rsidRPr="002564AD" w:rsidRDefault="00AB4CE1" w:rsidP="002564AD">
      <w:pPr>
        <w:pStyle w:val="PADRO"/>
        <w:keepNext w:val="0"/>
        <w:spacing w:before="0" w:after="0"/>
        <w:ind w:firstLine="0"/>
        <w:rPr>
          <w:rFonts w:ascii="Arial" w:hAnsi="Arial" w:cs="Arial"/>
          <w:bCs/>
          <w:szCs w:val="20"/>
        </w:rPr>
      </w:pPr>
    </w:p>
    <w:p w14:paraId="72D3065D"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17.3. Os documentos de cobrança que contiverem incorreções serão devolvidos à CONTRATADA, ficando condicionado o pagamento à reapresentação de documento corrigido.</w:t>
      </w:r>
    </w:p>
    <w:p w14:paraId="24A814A0" w14:textId="77777777" w:rsidR="00AB4CE1" w:rsidRPr="002564AD" w:rsidRDefault="00AB4CE1" w:rsidP="002564AD">
      <w:pPr>
        <w:pStyle w:val="PADRO"/>
        <w:keepNext w:val="0"/>
        <w:spacing w:before="0" w:after="0"/>
        <w:ind w:firstLine="0"/>
        <w:rPr>
          <w:rFonts w:ascii="Arial" w:hAnsi="Arial" w:cs="Arial"/>
          <w:bCs/>
          <w:szCs w:val="20"/>
        </w:rPr>
      </w:pPr>
    </w:p>
    <w:p w14:paraId="5F2BF4E5"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17.4. 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345EECEE" w14:textId="77777777" w:rsidR="00AB4CE1" w:rsidRPr="002564AD" w:rsidRDefault="00AB4CE1" w:rsidP="002564AD">
      <w:pPr>
        <w:pStyle w:val="PADRO"/>
        <w:keepNext w:val="0"/>
        <w:spacing w:before="0" w:after="0"/>
        <w:ind w:firstLine="0"/>
        <w:rPr>
          <w:rFonts w:ascii="Arial" w:hAnsi="Arial" w:cs="Arial"/>
          <w:bCs/>
          <w:szCs w:val="20"/>
        </w:rPr>
      </w:pPr>
    </w:p>
    <w:p w14:paraId="38B423FA"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17.4.1.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71D50C87" w14:textId="77777777" w:rsidR="00AB4CE1" w:rsidRPr="002564AD" w:rsidRDefault="00AB4CE1" w:rsidP="002564AD">
      <w:pPr>
        <w:pStyle w:val="PADRO"/>
        <w:keepNext w:val="0"/>
        <w:spacing w:before="0" w:after="0"/>
        <w:ind w:firstLine="0"/>
        <w:rPr>
          <w:rFonts w:ascii="Arial" w:hAnsi="Arial" w:cs="Arial"/>
          <w:bCs/>
          <w:szCs w:val="20"/>
        </w:rPr>
      </w:pPr>
    </w:p>
    <w:p w14:paraId="154E87AA" w14:textId="402EDA04"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w:t>
      </w:r>
      <w:r w:rsidR="00DF7F36" w:rsidRPr="002564AD">
        <w:rPr>
          <w:rFonts w:ascii="Arial" w:hAnsi="Arial" w:cs="Arial"/>
          <w:bCs/>
          <w:szCs w:val="20"/>
        </w:rPr>
        <w:t>5</w:t>
      </w:r>
      <w:r w:rsidRPr="002564AD">
        <w:rPr>
          <w:rFonts w:ascii="Arial" w:hAnsi="Arial" w:cs="Arial"/>
          <w:bCs/>
          <w:szCs w:val="20"/>
        </w:rPr>
        <w:t>. Uma cópia da Declaração do Imposto de Renda Retido na Fonte (DIRF) realizada pela Contratante será entregue à Contratada após sua transmissão eletrônica à Receita Federal do Brasil.</w:t>
      </w:r>
    </w:p>
    <w:p w14:paraId="00B7388A" w14:textId="77777777" w:rsidR="00AB4CE1" w:rsidRPr="002564AD" w:rsidRDefault="00AB4CE1" w:rsidP="002564AD">
      <w:pPr>
        <w:pStyle w:val="PADRO"/>
        <w:keepNext w:val="0"/>
        <w:spacing w:before="0" w:after="0"/>
        <w:ind w:firstLine="0"/>
        <w:rPr>
          <w:rFonts w:ascii="Arial" w:hAnsi="Arial" w:cs="Arial"/>
          <w:bCs/>
          <w:szCs w:val="20"/>
          <w:lang w:eastAsia="ar-SA"/>
        </w:rPr>
      </w:pPr>
    </w:p>
    <w:p w14:paraId="34558116" w14:textId="77777777" w:rsidR="00AB4CE1" w:rsidRPr="002564AD" w:rsidRDefault="00AB4CE1" w:rsidP="002564AD">
      <w:pPr>
        <w:pStyle w:val="PADRO"/>
        <w:keepNext w:val="0"/>
        <w:spacing w:before="0" w:after="0"/>
        <w:ind w:firstLine="0"/>
        <w:rPr>
          <w:rFonts w:ascii="Arial" w:hAnsi="Arial" w:cs="Arial"/>
          <w:bCs/>
          <w:szCs w:val="20"/>
          <w:lang w:eastAsia="ar-SA"/>
        </w:rPr>
      </w:pPr>
      <w:r w:rsidRPr="002564AD">
        <w:rPr>
          <w:rFonts w:ascii="Arial" w:hAnsi="Arial" w:cs="Arial"/>
          <w:bCs/>
          <w:szCs w:val="20"/>
          <w:lang w:eastAsia="ar-SA"/>
        </w:rPr>
        <w:t>17.6. Caso seja descumprida alguma das condições, o pagamento será retido até que ocorra a regularização.</w:t>
      </w:r>
    </w:p>
    <w:p w14:paraId="4F45F54E" w14:textId="77777777" w:rsidR="00AB4CE1" w:rsidRPr="002564AD" w:rsidRDefault="00AB4CE1" w:rsidP="002564AD">
      <w:pPr>
        <w:pStyle w:val="PADRO"/>
        <w:keepNext w:val="0"/>
        <w:spacing w:before="0" w:after="0"/>
        <w:ind w:firstLine="0"/>
        <w:rPr>
          <w:rFonts w:ascii="Arial" w:hAnsi="Arial" w:cs="Arial"/>
          <w:bCs/>
          <w:szCs w:val="20"/>
          <w:lang w:eastAsia="ar-SA"/>
        </w:rPr>
      </w:pPr>
    </w:p>
    <w:p w14:paraId="49E09E65"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17.7. Será utilizado como critério de atualização monetária em caso de atraso no pagamento o Índice Nacional de Preços ao Consumidor Amplo – IPCA, que será calculado entre a data do adimplemento das obrigações e do efetivo pagamento.</w:t>
      </w:r>
    </w:p>
    <w:p w14:paraId="49295DCF" w14:textId="77777777" w:rsidR="00AB4CE1" w:rsidRPr="002564AD" w:rsidRDefault="00AB4CE1" w:rsidP="002564AD">
      <w:pPr>
        <w:pStyle w:val="PADRO"/>
        <w:keepNext w:val="0"/>
        <w:spacing w:before="0" w:after="0"/>
        <w:ind w:firstLine="0"/>
        <w:rPr>
          <w:rFonts w:ascii="Arial" w:hAnsi="Arial" w:cs="Arial"/>
          <w:bCs/>
          <w:szCs w:val="20"/>
          <w:lang w:eastAsia="ar-SA"/>
        </w:rPr>
      </w:pPr>
    </w:p>
    <w:p w14:paraId="5300B53A" w14:textId="77777777" w:rsidR="00AB4CE1" w:rsidRPr="002564AD" w:rsidRDefault="00AB4CE1" w:rsidP="002564AD">
      <w:pPr>
        <w:pStyle w:val="PADRO"/>
        <w:keepNext w:val="0"/>
        <w:spacing w:before="0" w:after="0"/>
        <w:ind w:firstLine="0"/>
        <w:rPr>
          <w:rFonts w:ascii="Arial" w:hAnsi="Arial" w:cs="Arial"/>
          <w:bCs/>
          <w:szCs w:val="20"/>
        </w:rPr>
      </w:pPr>
      <w:r w:rsidRPr="002564AD">
        <w:rPr>
          <w:rFonts w:ascii="Arial" w:hAnsi="Arial" w:cs="Arial"/>
          <w:bCs/>
          <w:szCs w:val="20"/>
        </w:rPr>
        <w:t>17.7.1. A atualização monetária ocorrerá sempre que o efetivo pagamento ocorrer em período superior a 30 (trinta) dias após o adimplemento das obrigações pela contratada, o qual, será verificado pela data do ateste na nota fiscal.</w:t>
      </w:r>
    </w:p>
    <w:p w14:paraId="5D35428B" w14:textId="77777777" w:rsidR="00AB4CE1" w:rsidRPr="002564AD" w:rsidRDefault="00AB4CE1" w:rsidP="002564AD">
      <w:pPr>
        <w:pStyle w:val="PADRO"/>
        <w:keepNext w:val="0"/>
        <w:spacing w:before="0" w:after="0"/>
        <w:ind w:firstLine="0"/>
        <w:rPr>
          <w:rFonts w:ascii="Arial" w:hAnsi="Arial" w:cs="Arial"/>
          <w:bCs/>
          <w:szCs w:val="20"/>
        </w:rPr>
      </w:pPr>
    </w:p>
    <w:p w14:paraId="5F46AB7B" w14:textId="77777777" w:rsidR="00AB4CE1" w:rsidRPr="002564AD" w:rsidRDefault="00AB4CE1" w:rsidP="002564AD">
      <w:pPr>
        <w:pStyle w:val="PADRO"/>
        <w:keepNext w:val="0"/>
        <w:spacing w:before="0" w:after="0"/>
        <w:ind w:firstLine="0"/>
        <w:rPr>
          <w:rFonts w:ascii="Arial" w:hAnsi="Arial" w:cs="Arial"/>
          <w:b/>
          <w:bCs/>
          <w:szCs w:val="20"/>
        </w:rPr>
      </w:pPr>
      <w:r w:rsidRPr="002564AD">
        <w:rPr>
          <w:rFonts w:ascii="Arial" w:hAnsi="Arial" w:cs="Arial"/>
          <w:b/>
          <w:bCs/>
          <w:szCs w:val="20"/>
        </w:rPr>
        <w:t>XVIII - DA FORMA DE EXECUÇÃO</w:t>
      </w:r>
    </w:p>
    <w:p w14:paraId="352D777C" w14:textId="77777777" w:rsidR="00AB4CE1" w:rsidRPr="002564AD" w:rsidRDefault="00AB4CE1" w:rsidP="002564AD">
      <w:pPr>
        <w:pStyle w:val="PADRO"/>
        <w:keepNext w:val="0"/>
        <w:spacing w:before="0" w:after="0"/>
        <w:ind w:firstLine="0"/>
        <w:rPr>
          <w:rFonts w:ascii="Arial" w:hAnsi="Arial" w:cs="Arial"/>
          <w:b/>
          <w:bCs/>
          <w:szCs w:val="20"/>
        </w:rPr>
      </w:pPr>
    </w:p>
    <w:p w14:paraId="213412EB" w14:textId="180C0838" w:rsidR="006E56BF" w:rsidRPr="002564AD" w:rsidRDefault="006E56BF" w:rsidP="002564AD">
      <w:pPr>
        <w:keepNext/>
        <w:tabs>
          <w:tab w:val="num" w:pos="0"/>
        </w:tabs>
        <w:suppressAutoHyphens/>
        <w:spacing w:after="0"/>
        <w:jc w:val="both"/>
        <w:outlineLvl w:val="2"/>
        <w:rPr>
          <w:rFonts w:ascii="Arial" w:hAnsi="Arial" w:cs="Arial"/>
          <w:sz w:val="20"/>
          <w:szCs w:val="20"/>
          <w:lang w:eastAsia="ar-SA"/>
        </w:rPr>
      </w:pPr>
      <w:r w:rsidRPr="002564AD">
        <w:rPr>
          <w:rFonts w:ascii="Arial" w:hAnsi="Arial" w:cs="Arial"/>
          <w:bCs/>
          <w:sz w:val="20"/>
          <w:szCs w:val="20"/>
          <w:lang w:eastAsia="ar-SA"/>
        </w:rPr>
        <w:t>18.1.</w:t>
      </w:r>
      <w:r w:rsidRPr="002564AD">
        <w:rPr>
          <w:rFonts w:ascii="Arial" w:hAnsi="Arial" w:cs="Arial"/>
          <w:sz w:val="20"/>
          <w:szCs w:val="20"/>
          <w:lang w:eastAsia="ar-SA"/>
        </w:rPr>
        <w:t xml:space="preserve"> Os exames serão requisitados pelo Agente de Saúde competente do contratante, de acordo com as necessidades e prescrições via SADT (</w:t>
      </w:r>
      <w:r w:rsidRPr="002564AD">
        <w:rPr>
          <w:rStyle w:val="Forte"/>
          <w:rFonts w:ascii="Arial" w:hAnsi="Arial" w:cs="Arial"/>
          <w:b w:val="0"/>
          <w:sz w:val="20"/>
          <w:szCs w:val="20"/>
        </w:rPr>
        <w:t>Guia de Serviços Profissionais/Serviço Auxiliar de Diagnóstico e Terapia)</w:t>
      </w:r>
      <w:r w:rsidRPr="002564AD">
        <w:rPr>
          <w:rFonts w:ascii="Arial" w:hAnsi="Arial" w:cs="Arial"/>
          <w:sz w:val="20"/>
          <w:szCs w:val="20"/>
          <w:lang w:eastAsia="ar-SA"/>
        </w:rPr>
        <w:t>, dentro do prazo contratual, de acordo com o quantitativo de interesse momentâneo, os quais deverão ser entregues no local determinado pelo Agente de Saúde responsável e requisitante, de acordo com o prazo solicitado pelo mesmo, não podendo o contratado expirar os prazos e horários de entrega do exame solicitado, sob qualquer hipótese.</w:t>
      </w:r>
    </w:p>
    <w:p w14:paraId="65C6949D" w14:textId="77777777" w:rsidR="006E56BF" w:rsidRPr="002564AD" w:rsidRDefault="006E56BF" w:rsidP="002564AD">
      <w:pPr>
        <w:suppressAutoHyphens/>
        <w:spacing w:after="0"/>
        <w:jc w:val="both"/>
        <w:rPr>
          <w:rFonts w:ascii="Arial" w:hAnsi="Arial" w:cs="Arial"/>
          <w:sz w:val="20"/>
          <w:szCs w:val="20"/>
          <w:highlight w:val="cyan"/>
          <w:lang w:eastAsia="ar-SA"/>
        </w:rPr>
      </w:pPr>
    </w:p>
    <w:p w14:paraId="0E4043AC" w14:textId="64EA5BC0" w:rsidR="006E56BF" w:rsidRPr="002564AD" w:rsidRDefault="006E56BF" w:rsidP="002564AD">
      <w:pPr>
        <w:suppressAutoHyphens/>
        <w:spacing w:after="0"/>
        <w:jc w:val="both"/>
        <w:rPr>
          <w:rFonts w:ascii="Arial" w:hAnsi="Arial" w:cs="Arial"/>
          <w:sz w:val="20"/>
          <w:szCs w:val="20"/>
          <w:lang w:eastAsia="ar-SA"/>
        </w:rPr>
      </w:pPr>
      <w:r w:rsidRPr="002564AD">
        <w:rPr>
          <w:rFonts w:ascii="Arial" w:hAnsi="Arial" w:cs="Arial"/>
          <w:bCs/>
          <w:sz w:val="20"/>
          <w:szCs w:val="20"/>
          <w:lang w:eastAsia="ar-SA"/>
        </w:rPr>
        <w:t>18.2.</w:t>
      </w:r>
      <w:r w:rsidRPr="002564AD">
        <w:rPr>
          <w:rFonts w:ascii="Arial" w:hAnsi="Arial" w:cs="Arial"/>
          <w:sz w:val="20"/>
          <w:szCs w:val="20"/>
          <w:lang w:eastAsia="ar-SA"/>
        </w:rPr>
        <w:t xml:space="preserve"> O serviço será inspecionado e conferido e as irregularidades de qualquer natureza detectadas após as aferições retromencionadas, obrigam a futura CONTRATADA à imediata correção, correndo a expensas da </w:t>
      </w:r>
      <w:proofErr w:type="gramStart"/>
      <w:r w:rsidRPr="002564AD">
        <w:rPr>
          <w:rFonts w:ascii="Arial" w:hAnsi="Arial" w:cs="Arial"/>
          <w:sz w:val="20"/>
          <w:szCs w:val="20"/>
          <w:lang w:eastAsia="ar-SA"/>
        </w:rPr>
        <w:t>CONTRATADA eventuais despesas</w:t>
      </w:r>
      <w:proofErr w:type="gramEnd"/>
      <w:r w:rsidRPr="002564AD">
        <w:rPr>
          <w:rFonts w:ascii="Arial" w:hAnsi="Arial" w:cs="Arial"/>
          <w:sz w:val="20"/>
          <w:szCs w:val="20"/>
          <w:lang w:eastAsia="ar-SA"/>
        </w:rPr>
        <w:t xml:space="preserve"> advindas da solicitada correção que deverá ocorrer imediatamente após a notificação feita pela CONTRATANTE.</w:t>
      </w:r>
    </w:p>
    <w:p w14:paraId="5270E1E5" w14:textId="77777777" w:rsidR="006E56BF" w:rsidRPr="002564AD" w:rsidRDefault="006E56BF" w:rsidP="002564AD">
      <w:pPr>
        <w:pStyle w:val="SemEspaamento"/>
        <w:spacing w:line="276" w:lineRule="auto"/>
        <w:rPr>
          <w:rFonts w:ascii="Arial" w:hAnsi="Arial" w:cs="Arial"/>
          <w:b/>
          <w:sz w:val="20"/>
          <w:szCs w:val="20"/>
        </w:rPr>
      </w:pPr>
    </w:p>
    <w:p w14:paraId="4F96E1D0" w14:textId="79511218" w:rsidR="006E56BF" w:rsidRPr="002564AD" w:rsidRDefault="006E56BF" w:rsidP="002564AD">
      <w:pPr>
        <w:tabs>
          <w:tab w:val="left" w:pos="60"/>
          <w:tab w:val="left" w:pos="1200"/>
        </w:tabs>
        <w:suppressAutoHyphens/>
        <w:spacing w:after="0"/>
        <w:jc w:val="both"/>
        <w:rPr>
          <w:rFonts w:ascii="Arial" w:hAnsi="Arial" w:cs="Arial"/>
          <w:sz w:val="20"/>
          <w:szCs w:val="20"/>
          <w:lang w:eastAsia="ar-SA"/>
        </w:rPr>
      </w:pPr>
      <w:r w:rsidRPr="002564AD">
        <w:rPr>
          <w:rFonts w:ascii="Arial" w:hAnsi="Arial" w:cs="Arial"/>
          <w:bCs/>
          <w:sz w:val="20"/>
          <w:szCs w:val="20"/>
          <w:lang w:eastAsia="ar-SA"/>
        </w:rPr>
        <w:t>18.3.</w:t>
      </w:r>
      <w:r w:rsidRPr="002564AD">
        <w:rPr>
          <w:rFonts w:ascii="Arial" w:hAnsi="Arial" w:cs="Arial"/>
          <w:sz w:val="20"/>
          <w:szCs w:val="20"/>
          <w:lang w:eastAsia="ar-SA"/>
        </w:rPr>
        <w:t xml:space="preserve"> A forma de execução será parcelada, sendo requisitadas suas parcelas através de autorização no corpo da </w:t>
      </w:r>
      <w:r w:rsidRPr="002564AD">
        <w:rPr>
          <w:rFonts w:ascii="Arial" w:hAnsi="Arial" w:cs="Arial"/>
          <w:b/>
          <w:sz w:val="20"/>
          <w:szCs w:val="20"/>
          <w:lang w:eastAsia="ar-SA"/>
        </w:rPr>
        <w:t>SADT (</w:t>
      </w:r>
      <w:r w:rsidRPr="002564AD">
        <w:rPr>
          <w:rStyle w:val="Forte"/>
          <w:rFonts w:ascii="Arial" w:hAnsi="Arial" w:cs="Arial"/>
          <w:b w:val="0"/>
          <w:sz w:val="20"/>
          <w:szCs w:val="20"/>
        </w:rPr>
        <w:t>Guia de Serviços Profissionais/Serviço Auxiliar de Diagnóstico e Terapia)</w:t>
      </w:r>
      <w:r w:rsidRPr="002564AD">
        <w:rPr>
          <w:rFonts w:ascii="Arial" w:hAnsi="Arial" w:cs="Arial"/>
          <w:b/>
          <w:sz w:val="20"/>
          <w:szCs w:val="20"/>
          <w:lang w:eastAsia="ar-SA"/>
        </w:rPr>
        <w:t>,</w:t>
      </w:r>
      <w:r w:rsidRPr="002564AD">
        <w:rPr>
          <w:rFonts w:ascii="Arial" w:hAnsi="Arial" w:cs="Arial"/>
          <w:sz w:val="20"/>
          <w:szCs w:val="20"/>
          <w:lang w:eastAsia="ar-SA"/>
        </w:rPr>
        <w:t xml:space="preserve"> emitida pela Secretaria Municipal de Saúde, de acordo com a demanda da população e prescrições.</w:t>
      </w:r>
    </w:p>
    <w:p w14:paraId="6A61B74F" w14:textId="77777777" w:rsidR="006E56BF" w:rsidRPr="002564AD" w:rsidRDefault="006E56BF" w:rsidP="002564AD">
      <w:pPr>
        <w:tabs>
          <w:tab w:val="left" w:pos="60"/>
          <w:tab w:val="left" w:pos="1200"/>
        </w:tabs>
        <w:suppressAutoHyphens/>
        <w:spacing w:after="0"/>
        <w:jc w:val="both"/>
        <w:rPr>
          <w:rFonts w:ascii="Arial" w:hAnsi="Arial" w:cs="Arial"/>
          <w:sz w:val="20"/>
          <w:szCs w:val="20"/>
          <w:highlight w:val="cyan"/>
          <w:lang w:eastAsia="ar-SA"/>
        </w:rPr>
      </w:pPr>
    </w:p>
    <w:p w14:paraId="41C24E3B" w14:textId="2CD29D5A" w:rsidR="006E56BF" w:rsidRPr="002564AD" w:rsidRDefault="006E56BF" w:rsidP="002564AD">
      <w:pPr>
        <w:tabs>
          <w:tab w:val="left" w:pos="60"/>
          <w:tab w:val="left" w:pos="1200"/>
        </w:tabs>
        <w:suppressAutoHyphens/>
        <w:spacing w:after="0"/>
        <w:jc w:val="both"/>
        <w:rPr>
          <w:rFonts w:ascii="Arial" w:hAnsi="Arial" w:cs="Arial"/>
          <w:b/>
          <w:sz w:val="20"/>
          <w:szCs w:val="20"/>
          <w:u w:val="single"/>
          <w:lang w:eastAsia="ar-SA"/>
        </w:rPr>
      </w:pPr>
      <w:r w:rsidRPr="002564AD">
        <w:rPr>
          <w:rFonts w:ascii="Arial" w:hAnsi="Arial" w:cs="Arial"/>
          <w:bCs/>
          <w:sz w:val="20"/>
          <w:szCs w:val="20"/>
          <w:lang w:eastAsia="ar-SA"/>
        </w:rPr>
        <w:t>18.4.</w:t>
      </w:r>
      <w:r w:rsidRPr="002564AD">
        <w:rPr>
          <w:rFonts w:ascii="Arial" w:hAnsi="Arial" w:cs="Arial"/>
          <w:sz w:val="20"/>
          <w:szCs w:val="20"/>
          <w:lang w:eastAsia="ar-SA"/>
        </w:rPr>
        <w:t xml:space="preserve"> </w:t>
      </w:r>
      <w:r w:rsidRPr="002564AD">
        <w:rPr>
          <w:rFonts w:ascii="Arial" w:hAnsi="Arial" w:cs="Arial"/>
          <w:b/>
          <w:sz w:val="20"/>
          <w:szCs w:val="20"/>
          <w:u w:val="single"/>
          <w:lang w:eastAsia="ar-SA"/>
        </w:rPr>
        <w:t>A CONTRATADA deverá manter posto de coleta local, dentro do Município de Viradouro/SP.</w:t>
      </w:r>
    </w:p>
    <w:p w14:paraId="564002ED" w14:textId="77777777" w:rsidR="006E56BF" w:rsidRPr="002564AD" w:rsidRDefault="006E56BF" w:rsidP="002564AD">
      <w:pPr>
        <w:tabs>
          <w:tab w:val="left" w:pos="60"/>
          <w:tab w:val="left" w:pos="1200"/>
        </w:tabs>
        <w:suppressAutoHyphens/>
        <w:spacing w:after="0"/>
        <w:jc w:val="both"/>
        <w:rPr>
          <w:rFonts w:ascii="Arial" w:hAnsi="Arial" w:cs="Arial"/>
          <w:b/>
          <w:sz w:val="20"/>
          <w:szCs w:val="20"/>
          <w:u w:val="single"/>
          <w:lang w:eastAsia="ar-SA"/>
        </w:rPr>
      </w:pPr>
    </w:p>
    <w:p w14:paraId="70BD219A" w14:textId="69ACB70B" w:rsidR="006E56BF" w:rsidRPr="002564AD" w:rsidRDefault="006E56BF" w:rsidP="002564AD">
      <w:pPr>
        <w:tabs>
          <w:tab w:val="left" w:pos="60"/>
          <w:tab w:val="left" w:pos="1200"/>
        </w:tabs>
        <w:suppressAutoHyphens/>
        <w:spacing w:after="0"/>
        <w:jc w:val="both"/>
        <w:rPr>
          <w:rFonts w:ascii="Arial" w:hAnsi="Arial" w:cs="Arial"/>
          <w:sz w:val="20"/>
          <w:szCs w:val="20"/>
          <w:lang w:eastAsia="ar-SA"/>
        </w:rPr>
      </w:pPr>
      <w:r w:rsidRPr="002564AD">
        <w:rPr>
          <w:rFonts w:ascii="Arial" w:hAnsi="Arial" w:cs="Arial"/>
          <w:bCs/>
          <w:sz w:val="20"/>
          <w:szCs w:val="20"/>
          <w:lang w:eastAsia="ar-SA"/>
        </w:rPr>
        <w:t>18.5.</w:t>
      </w:r>
      <w:r w:rsidRPr="002564AD">
        <w:rPr>
          <w:rFonts w:ascii="Arial" w:hAnsi="Arial" w:cs="Arial"/>
          <w:sz w:val="20"/>
          <w:szCs w:val="20"/>
          <w:lang w:eastAsia="ar-SA"/>
        </w:rPr>
        <w:t xml:space="preserve"> A CONTRATADA deverá manter </w:t>
      </w:r>
      <w:r w:rsidRPr="002564AD">
        <w:rPr>
          <w:rFonts w:ascii="Arial" w:hAnsi="Arial" w:cs="Arial"/>
          <w:b/>
          <w:sz w:val="20"/>
          <w:szCs w:val="20"/>
          <w:lang w:eastAsia="ar-SA"/>
        </w:rPr>
        <w:t>plantão 24 (vinte e quatro) horas, todos os dias da semana</w:t>
      </w:r>
      <w:r w:rsidRPr="002564AD">
        <w:rPr>
          <w:rFonts w:ascii="Arial" w:hAnsi="Arial" w:cs="Arial"/>
          <w:sz w:val="20"/>
          <w:szCs w:val="20"/>
          <w:lang w:eastAsia="ar-SA"/>
        </w:rPr>
        <w:t>, em virtude de eventuais necessidades de exames emergenciais ou de risco de vida.</w:t>
      </w:r>
    </w:p>
    <w:p w14:paraId="22BEF32E" w14:textId="77777777" w:rsidR="006E56BF" w:rsidRPr="002564AD" w:rsidRDefault="006E56BF" w:rsidP="002564AD">
      <w:pPr>
        <w:tabs>
          <w:tab w:val="left" w:pos="60"/>
          <w:tab w:val="left" w:pos="1200"/>
        </w:tabs>
        <w:suppressAutoHyphens/>
        <w:spacing w:after="0"/>
        <w:jc w:val="both"/>
        <w:rPr>
          <w:rFonts w:ascii="Arial" w:hAnsi="Arial" w:cs="Arial"/>
          <w:bCs/>
          <w:sz w:val="20"/>
          <w:szCs w:val="20"/>
          <w:lang w:eastAsia="ar-SA"/>
        </w:rPr>
      </w:pPr>
    </w:p>
    <w:p w14:paraId="1283E449" w14:textId="6C470410" w:rsidR="006E56BF" w:rsidRPr="002564AD" w:rsidRDefault="006E56BF" w:rsidP="002564AD">
      <w:pPr>
        <w:tabs>
          <w:tab w:val="left" w:pos="60"/>
          <w:tab w:val="left" w:pos="1200"/>
        </w:tabs>
        <w:suppressAutoHyphens/>
        <w:spacing w:after="0"/>
        <w:jc w:val="both"/>
        <w:rPr>
          <w:rFonts w:ascii="Arial" w:hAnsi="Arial" w:cs="Arial"/>
          <w:sz w:val="20"/>
          <w:szCs w:val="20"/>
          <w:lang w:eastAsia="ar-SA"/>
        </w:rPr>
      </w:pPr>
      <w:r w:rsidRPr="002564AD">
        <w:rPr>
          <w:rFonts w:ascii="Arial" w:hAnsi="Arial" w:cs="Arial"/>
          <w:bCs/>
          <w:sz w:val="20"/>
          <w:szCs w:val="20"/>
          <w:lang w:eastAsia="ar-SA"/>
        </w:rPr>
        <w:t>18.6.</w:t>
      </w:r>
      <w:r w:rsidRPr="002564AD">
        <w:rPr>
          <w:rFonts w:ascii="Arial" w:hAnsi="Arial" w:cs="Arial"/>
          <w:sz w:val="20"/>
          <w:szCs w:val="20"/>
          <w:lang w:eastAsia="ar-SA"/>
        </w:rPr>
        <w:t xml:space="preserve"> Eventuais exames de necessidade urgentíssima, que caracterizem riscos a pacientes, deverão ser efetuados imediatamente após o pedido, e entregues imediatamente após sua efetuação.</w:t>
      </w:r>
    </w:p>
    <w:p w14:paraId="68D97D50" w14:textId="77777777" w:rsidR="006E56BF" w:rsidRPr="002564AD" w:rsidRDefault="006E56BF" w:rsidP="002564AD">
      <w:pPr>
        <w:tabs>
          <w:tab w:val="left" w:pos="60"/>
          <w:tab w:val="left" w:pos="1200"/>
        </w:tabs>
        <w:suppressAutoHyphens/>
        <w:spacing w:after="0"/>
        <w:jc w:val="both"/>
        <w:rPr>
          <w:rFonts w:ascii="Arial" w:hAnsi="Arial" w:cs="Arial"/>
          <w:sz w:val="20"/>
          <w:szCs w:val="20"/>
          <w:lang w:eastAsia="ar-SA"/>
        </w:rPr>
      </w:pPr>
    </w:p>
    <w:p w14:paraId="7AA95A20" w14:textId="311399A7" w:rsidR="006E56BF" w:rsidRPr="002564AD" w:rsidRDefault="006E56BF" w:rsidP="002564AD">
      <w:pPr>
        <w:autoSpaceDE w:val="0"/>
        <w:autoSpaceDN w:val="0"/>
        <w:adjustRightInd w:val="0"/>
        <w:spacing w:after="0"/>
        <w:jc w:val="both"/>
        <w:rPr>
          <w:rFonts w:ascii="Arial" w:hAnsi="Arial" w:cs="Arial"/>
          <w:sz w:val="20"/>
          <w:szCs w:val="20"/>
        </w:rPr>
      </w:pPr>
      <w:r w:rsidRPr="002564AD">
        <w:rPr>
          <w:rFonts w:ascii="Arial" w:hAnsi="Arial" w:cs="Arial"/>
          <w:bCs/>
          <w:sz w:val="20"/>
          <w:szCs w:val="20"/>
          <w:lang w:eastAsia="ar-SA"/>
        </w:rPr>
        <w:t>18.7.</w:t>
      </w:r>
      <w:r w:rsidRPr="002564AD">
        <w:rPr>
          <w:rFonts w:ascii="Arial" w:hAnsi="Arial" w:cs="Arial"/>
          <w:sz w:val="20"/>
          <w:szCs w:val="20"/>
          <w:lang w:eastAsia="ar-SA"/>
        </w:rPr>
        <w:t xml:space="preserve"> </w:t>
      </w:r>
      <w:r w:rsidRPr="002564AD">
        <w:rPr>
          <w:rFonts w:ascii="Arial" w:hAnsi="Arial" w:cs="Arial"/>
          <w:sz w:val="20"/>
          <w:szCs w:val="20"/>
        </w:rPr>
        <w:t>Os resultados dos exames devem ser entregues em laudos impressos, assinados/laudados pelo Laboratório contratado e deve ser disponibilizado também em acesso on-line.</w:t>
      </w:r>
    </w:p>
    <w:p w14:paraId="4DF36553" w14:textId="77777777" w:rsidR="006E56BF" w:rsidRPr="002564AD" w:rsidRDefault="006E56BF" w:rsidP="002564AD">
      <w:pPr>
        <w:autoSpaceDE w:val="0"/>
        <w:autoSpaceDN w:val="0"/>
        <w:adjustRightInd w:val="0"/>
        <w:spacing w:after="0"/>
        <w:jc w:val="both"/>
        <w:rPr>
          <w:rFonts w:ascii="Arial" w:hAnsi="Arial" w:cs="Arial"/>
          <w:bCs/>
          <w:sz w:val="20"/>
          <w:szCs w:val="20"/>
        </w:rPr>
      </w:pPr>
    </w:p>
    <w:p w14:paraId="0D8309FB" w14:textId="34096006" w:rsidR="006E56BF" w:rsidRPr="002564AD" w:rsidRDefault="006E56BF" w:rsidP="002564AD">
      <w:pPr>
        <w:jc w:val="both"/>
        <w:rPr>
          <w:rFonts w:ascii="Arial" w:hAnsi="Arial" w:cs="Arial"/>
          <w:sz w:val="20"/>
          <w:szCs w:val="20"/>
        </w:rPr>
      </w:pPr>
      <w:r w:rsidRPr="002564AD">
        <w:rPr>
          <w:rFonts w:ascii="Arial" w:hAnsi="Arial" w:cs="Arial"/>
          <w:bCs/>
          <w:sz w:val="20"/>
          <w:szCs w:val="20"/>
        </w:rPr>
        <w:t>18.8.</w:t>
      </w:r>
      <w:r w:rsidRPr="002564AD">
        <w:rPr>
          <w:rFonts w:ascii="Arial" w:hAnsi="Arial" w:cs="Arial"/>
          <w:sz w:val="20"/>
          <w:szCs w:val="20"/>
        </w:rPr>
        <w:t xml:space="preserve"> Todos os resultados de exames deverão ser entregues no prazo máximo de: </w:t>
      </w:r>
    </w:p>
    <w:p w14:paraId="77229A14" w14:textId="77777777" w:rsidR="006E56BF" w:rsidRPr="002564AD" w:rsidRDefault="006E56BF" w:rsidP="002564AD">
      <w:pPr>
        <w:pStyle w:val="PargrafodaLista"/>
        <w:numPr>
          <w:ilvl w:val="0"/>
          <w:numId w:val="12"/>
        </w:numPr>
        <w:ind w:left="0" w:firstLine="0"/>
        <w:contextualSpacing/>
        <w:jc w:val="both"/>
        <w:rPr>
          <w:rFonts w:ascii="Arial" w:hAnsi="Arial" w:cs="Arial"/>
          <w:sz w:val="20"/>
          <w:szCs w:val="20"/>
        </w:rPr>
      </w:pPr>
      <w:r w:rsidRPr="002564AD">
        <w:rPr>
          <w:rFonts w:ascii="Arial" w:hAnsi="Arial" w:cs="Arial"/>
          <w:sz w:val="20"/>
          <w:szCs w:val="20"/>
        </w:rPr>
        <w:t>Exames de rotina: 03 dias úteis;</w:t>
      </w:r>
    </w:p>
    <w:p w14:paraId="057DDE71" w14:textId="77777777" w:rsidR="006E56BF" w:rsidRPr="002564AD" w:rsidRDefault="006E56BF" w:rsidP="002564AD">
      <w:pPr>
        <w:pStyle w:val="PargrafodaLista"/>
        <w:numPr>
          <w:ilvl w:val="0"/>
          <w:numId w:val="12"/>
        </w:numPr>
        <w:spacing w:after="0"/>
        <w:ind w:left="0" w:firstLine="0"/>
        <w:contextualSpacing/>
        <w:jc w:val="both"/>
        <w:rPr>
          <w:rFonts w:ascii="Arial" w:hAnsi="Arial" w:cs="Arial"/>
          <w:sz w:val="20"/>
          <w:szCs w:val="20"/>
        </w:rPr>
      </w:pPr>
      <w:r w:rsidRPr="002564AD">
        <w:rPr>
          <w:rFonts w:ascii="Arial" w:hAnsi="Arial" w:cs="Arial"/>
          <w:sz w:val="20"/>
          <w:szCs w:val="20"/>
        </w:rPr>
        <w:t xml:space="preserve">Exames para risco cirúrgico: 02 dias úteis; </w:t>
      </w:r>
    </w:p>
    <w:p w14:paraId="48CB3B30" w14:textId="77777777" w:rsidR="006E56BF" w:rsidRPr="002564AD" w:rsidRDefault="006E56BF" w:rsidP="002564AD">
      <w:pPr>
        <w:pStyle w:val="PargrafodaLista"/>
        <w:numPr>
          <w:ilvl w:val="0"/>
          <w:numId w:val="12"/>
        </w:numPr>
        <w:spacing w:after="0"/>
        <w:ind w:left="0" w:firstLine="0"/>
        <w:contextualSpacing/>
        <w:jc w:val="both"/>
        <w:rPr>
          <w:rFonts w:ascii="Arial" w:hAnsi="Arial" w:cs="Arial"/>
          <w:sz w:val="20"/>
          <w:szCs w:val="20"/>
        </w:rPr>
      </w:pPr>
      <w:r w:rsidRPr="002564AD">
        <w:rPr>
          <w:rFonts w:ascii="Arial" w:hAnsi="Arial" w:cs="Arial"/>
          <w:sz w:val="20"/>
          <w:szCs w:val="20"/>
        </w:rPr>
        <w:t>Exames sorologia e microbiologia: 03 dias úteis</w:t>
      </w:r>
    </w:p>
    <w:p w14:paraId="37AA8BBC" w14:textId="77777777" w:rsidR="006E56BF" w:rsidRPr="002564AD" w:rsidRDefault="006E56BF" w:rsidP="002564AD">
      <w:pPr>
        <w:pStyle w:val="PargrafodaLista"/>
        <w:numPr>
          <w:ilvl w:val="0"/>
          <w:numId w:val="12"/>
        </w:numPr>
        <w:spacing w:after="0"/>
        <w:ind w:left="0" w:firstLine="0"/>
        <w:contextualSpacing/>
        <w:jc w:val="both"/>
        <w:rPr>
          <w:rFonts w:ascii="Arial" w:hAnsi="Arial" w:cs="Arial"/>
          <w:sz w:val="20"/>
          <w:szCs w:val="20"/>
        </w:rPr>
      </w:pPr>
      <w:r w:rsidRPr="002564AD">
        <w:rPr>
          <w:rFonts w:ascii="Arial" w:hAnsi="Arial" w:cs="Arial"/>
          <w:sz w:val="20"/>
          <w:szCs w:val="20"/>
        </w:rPr>
        <w:t>Exames de Urgência: 2 horas;</w:t>
      </w:r>
    </w:p>
    <w:p w14:paraId="24BF8955" w14:textId="77777777" w:rsidR="006E56BF" w:rsidRPr="002564AD" w:rsidRDefault="006E56BF" w:rsidP="002564AD">
      <w:pPr>
        <w:pStyle w:val="PargrafodaLista"/>
        <w:numPr>
          <w:ilvl w:val="0"/>
          <w:numId w:val="12"/>
        </w:numPr>
        <w:spacing w:after="0"/>
        <w:ind w:left="0" w:firstLine="0"/>
        <w:contextualSpacing/>
        <w:jc w:val="both"/>
        <w:rPr>
          <w:rFonts w:ascii="Arial" w:hAnsi="Arial" w:cs="Arial"/>
          <w:sz w:val="20"/>
          <w:szCs w:val="20"/>
        </w:rPr>
      </w:pPr>
      <w:r w:rsidRPr="002564AD">
        <w:rPr>
          <w:rFonts w:ascii="Arial" w:hAnsi="Arial" w:cs="Arial"/>
          <w:sz w:val="20"/>
          <w:szCs w:val="20"/>
        </w:rPr>
        <w:t>Exames de emergência: de 30 minutos à 1 hora.</w:t>
      </w:r>
    </w:p>
    <w:p w14:paraId="63045A25" w14:textId="77777777" w:rsidR="006E56BF" w:rsidRPr="002564AD" w:rsidRDefault="006E56BF" w:rsidP="002564AD">
      <w:pPr>
        <w:pStyle w:val="PargrafodaLista"/>
        <w:spacing w:after="0"/>
        <w:ind w:left="0"/>
        <w:contextualSpacing/>
        <w:jc w:val="both"/>
        <w:rPr>
          <w:rFonts w:ascii="Arial" w:hAnsi="Arial" w:cs="Arial"/>
          <w:sz w:val="20"/>
          <w:szCs w:val="20"/>
        </w:rPr>
      </w:pPr>
    </w:p>
    <w:p w14:paraId="786EFCED" w14:textId="77777777" w:rsidR="006E56BF" w:rsidRPr="002564AD" w:rsidRDefault="006E56BF" w:rsidP="002564AD">
      <w:pPr>
        <w:spacing w:after="0" w:line="240" w:lineRule="auto"/>
        <w:jc w:val="both"/>
        <w:rPr>
          <w:rFonts w:ascii="Arial" w:hAnsi="Arial" w:cs="Arial"/>
          <w:sz w:val="20"/>
          <w:szCs w:val="20"/>
        </w:rPr>
      </w:pPr>
      <w:r w:rsidRPr="002564AD">
        <w:rPr>
          <w:rFonts w:ascii="Arial" w:hAnsi="Arial" w:cs="Arial"/>
          <w:bCs/>
          <w:sz w:val="20"/>
          <w:szCs w:val="20"/>
        </w:rPr>
        <w:t>18.8.1.</w:t>
      </w:r>
      <w:r w:rsidRPr="002564AD">
        <w:rPr>
          <w:rFonts w:ascii="Arial" w:hAnsi="Arial" w:cs="Arial"/>
          <w:sz w:val="20"/>
          <w:szCs w:val="20"/>
        </w:rPr>
        <w:t xml:space="preserve"> Para todos os exames cujo tempo mínimo de processamento é superior a 03 dias úteis, fica este tempo mínimo estabelecido como o prazo máximo para a entrega do resultado.</w:t>
      </w:r>
    </w:p>
    <w:p w14:paraId="62D20838" w14:textId="77777777" w:rsidR="006E56BF" w:rsidRPr="002564AD" w:rsidRDefault="006E56BF" w:rsidP="002564AD">
      <w:pPr>
        <w:spacing w:after="0" w:line="240" w:lineRule="auto"/>
        <w:jc w:val="both"/>
        <w:rPr>
          <w:rFonts w:ascii="Arial" w:hAnsi="Arial" w:cs="Arial"/>
          <w:bCs/>
          <w:sz w:val="20"/>
          <w:szCs w:val="20"/>
        </w:rPr>
      </w:pPr>
    </w:p>
    <w:p w14:paraId="4678B8A3" w14:textId="60CE3B9E" w:rsidR="006E56BF" w:rsidRPr="002564AD" w:rsidRDefault="006E56BF" w:rsidP="002564AD">
      <w:pPr>
        <w:spacing w:after="0" w:line="240" w:lineRule="auto"/>
        <w:jc w:val="both"/>
        <w:rPr>
          <w:rFonts w:ascii="Arial" w:hAnsi="Arial" w:cs="Arial"/>
          <w:sz w:val="20"/>
          <w:szCs w:val="20"/>
        </w:rPr>
      </w:pPr>
      <w:r w:rsidRPr="002564AD">
        <w:rPr>
          <w:rFonts w:ascii="Arial" w:hAnsi="Arial" w:cs="Arial"/>
          <w:bCs/>
          <w:sz w:val="20"/>
          <w:szCs w:val="20"/>
        </w:rPr>
        <w:t>18.9.</w:t>
      </w:r>
      <w:r w:rsidRPr="002564AD">
        <w:rPr>
          <w:rFonts w:ascii="Arial" w:hAnsi="Arial" w:cs="Arial"/>
          <w:sz w:val="20"/>
          <w:szCs w:val="20"/>
        </w:rPr>
        <w:t xml:space="preserve"> Cabe à CONTRATADA executar o objeto contratado com a máxima qualidade, eficiência e profissionalismo, fazendo jus à remuneração recebida.</w:t>
      </w:r>
    </w:p>
    <w:p w14:paraId="2609500A" w14:textId="77777777" w:rsidR="00EB6773" w:rsidRPr="002564AD" w:rsidRDefault="00EB6773" w:rsidP="002564AD">
      <w:pPr>
        <w:widowControl w:val="0"/>
        <w:spacing w:after="0"/>
        <w:jc w:val="both"/>
        <w:rPr>
          <w:rFonts w:ascii="Arial" w:hAnsi="Arial" w:cs="Arial"/>
          <w:sz w:val="20"/>
          <w:szCs w:val="20"/>
        </w:rPr>
      </w:pPr>
    </w:p>
    <w:p w14:paraId="4E504FEC" w14:textId="77777777" w:rsidR="001224ED" w:rsidRPr="002564AD" w:rsidRDefault="001224ED" w:rsidP="002564AD">
      <w:pPr>
        <w:widowControl w:val="0"/>
        <w:spacing w:after="0"/>
        <w:jc w:val="both"/>
        <w:rPr>
          <w:rFonts w:ascii="Arial" w:hAnsi="Arial" w:cs="Arial"/>
          <w:b/>
          <w:bCs/>
          <w:sz w:val="20"/>
          <w:szCs w:val="20"/>
        </w:rPr>
      </w:pPr>
      <w:r w:rsidRPr="002564AD">
        <w:rPr>
          <w:rFonts w:ascii="Arial" w:hAnsi="Arial" w:cs="Arial"/>
          <w:b/>
          <w:bCs/>
          <w:sz w:val="20"/>
          <w:szCs w:val="20"/>
        </w:rPr>
        <w:t>XIX - DO PRAZO DE VALIDADE DA ATA DE REGISTRO DE PREÇOS.</w:t>
      </w:r>
    </w:p>
    <w:p w14:paraId="7A16E4BA" w14:textId="77777777" w:rsidR="001224ED" w:rsidRPr="002564AD" w:rsidRDefault="001224ED" w:rsidP="002564AD">
      <w:pPr>
        <w:widowControl w:val="0"/>
        <w:spacing w:after="0"/>
        <w:jc w:val="both"/>
        <w:rPr>
          <w:rFonts w:ascii="Arial" w:hAnsi="Arial" w:cs="Arial"/>
          <w:sz w:val="20"/>
          <w:szCs w:val="20"/>
        </w:rPr>
      </w:pPr>
    </w:p>
    <w:p w14:paraId="5B51A529" w14:textId="77777777" w:rsidR="001224ED" w:rsidRPr="002564AD" w:rsidRDefault="001224ED" w:rsidP="002564AD">
      <w:pPr>
        <w:widowControl w:val="0"/>
        <w:spacing w:after="0"/>
        <w:jc w:val="both"/>
        <w:rPr>
          <w:rFonts w:ascii="Arial" w:hAnsi="Arial" w:cs="Arial"/>
          <w:sz w:val="20"/>
          <w:szCs w:val="20"/>
        </w:rPr>
      </w:pPr>
      <w:r w:rsidRPr="002564AD">
        <w:rPr>
          <w:rFonts w:ascii="Arial" w:hAnsi="Arial" w:cs="Arial"/>
          <w:sz w:val="20"/>
          <w:szCs w:val="20"/>
        </w:rPr>
        <w:t>19.1. O prazo de vigência da presente ata é de 12 (doze) meses, nos termos do art. 84 da Lei Federal 14.133/21, podendo ser prorrogado, por igual período, desde que comprovado o preço vantajoso.</w:t>
      </w:r>
    </w:p>
    <w:p w14:paraId="6639FDD1" w14:textId="77777777" w:rsidR="001224ED" w:rsidRPr="002564AD" w:rsidRDefault="001224ED" w:rsidP="002564AD">
      <w:pPr>
        <w:widowControl w:val="0"/>
        <w:spacing w:after="0"/>
        <w:jc w:val="both"/>
        <w:rPr>
          <w:rFonts w:ascii="Arial" w:hAnsi="Arial" w:cs="Arial"/>
          <w:sz w:val="20"/>
          <w:szCs w:val="20"/>
        </w:rPr>
      </w:pPr>
    </w:p>
    <w:p w14:paraId="59CB38A7" w14:textId="77777777" w:rsidR="001224ED" w:rsidRPr="002564AD" w:rsidRDefault="001224ED" w:rsidP="002564AD">
      <w:pPr>
        <w:widowControl w:val="0"/>
        <w:spacing w:after="0"/>
        <w:jc w:val="both"/>
        <w:rPr>
          <w:rFonts w:ascii="Arial" w:hAnsi="Arial" w:cs="Arial"/>
          <w:sz w:val="20"/>
          <w:szCs w:val="20"/>
        </w:rPr>
      </w:pPr>
      <w:r w:rsidRPr="002564AD">
        <w:rPr>
          <w:rFonts w:ascii="Arial" w:hAnsi="Arial" w:cs="Arial"/>
          <w:sz w:val="20"/>
          <w:szCs w:val="20"/>
        </w:rPr>
        <w:t>19.2. Nos termos do Art. 92, Inciso V</w:t>
      </w:r>
      <w:r w:rsidRPr="002564AD">
        <w:rPr>
          <w:rFonts w:ascii="Arial" w:hAnsi="Arial" w:cs="Arial"/>
          <w:color w:val="000000"/>
          <w:sz w:val="20"/>
          <w:szCs w:val="20"/>
        </w:rPr>
        <w:t>,</w:t>
      </w:r>
      <w:r w:rsidRPr="002564AD">
        <w:rPr>
          <w:rFonts w:ascii="Arial" w:hAnsi="Arial" w:cs="Arial"/>
          <w:sz w:val="20"/>
          <w:szCs w:val="20"/>
        </w:rPr>
        <w:t xml:space="preserve">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6C98B064" w14:textId="77777777" w:rsidR="001224ED" w:rsidRPr="002564AD" w:rsidRDefault="001224ED" w:rsidP="002564AD">
      <w:pPr>
        <w:widowControl w:val="0"/>
        <w:spacing w:after="0"/>
        <w:jc w:val="center"/>
        <w:rPr>
          <w:rFonts w:ascii="Arial" w:hAnsi="Arial" w:cs="Arial"/>
          <w:sz w:val="20"/>
          <w:szCs w:val="20"/>
        </w:rPr>
      </w:pPr>
      <w:r w:rsidRPr="002564AD">
        <w:rPr>
          <w:rFonts w:ascii="Arial" w:hAnsi="Arial" w:cs="Arial"/>
          <w:sz w:val="20"/>
          <w:szCs w:val="20"/>
        </w:rPr>
        <w:t>I = (TX/100)</w:t>
      </w:r>
    </w:p>
    <w:p w14:paraId="38B3D48E" w14:textId="77777777" w:rsidR="001224ED" w:rsidRPr="002564AD" w:rsidRDefault="001224ED" w:rsidP="002564AD">
      <w:pPr>
        <w:widowControl w:val="0"/>
        <w:spacing w:after="0"/>
        <w:jc w:val="center"/>
        <w:rPr>
          <w:rFonts w:ascii="Arial" w:hAnsi="Arial" w:cs="Arial"/>
          <w:sz w:val="20"/>
          <w:szCs w:val="20"/>
        </w:rPr>
      </w:pPr>
      <w:r w:rsidRPr="002564AD">
        <w:rPr>
          <w:rFonts w:ascii="Arial" w:hAnsi="Arial" w:cs="Arial"/>
          <w:sz w:val="20"/>
          <w:szCs w:val="20"/>
        </w:rPr>
        <w:t>365</w:t>
      </w:r>
    </w:p>
    <w:p w14:paraId="65EE1889" w14:textId="77777777" w:rsidR="001224ED" w:rsidRPr="002564AD" w:rsidRDefault="001224ED" w:rsidP="002564AD">
      <w:pPr>
        <w:widowControl w:val="0"/>
        <w:spacing w:after="0"/>
        <w:jc w:val="center"/>
        <w:rPr>
          <w:rFonts w:ascii="Arial" w:hAnsi="Arial" w:cs="Arial"/>
          <w:sz w:val="20"/>
          <w:szCs w:val="20"/>
        </w:rPr>
      </w:pPr>
      <w:r w:rsidRPr="002564AD">
        <w:rPr>
          <w:rFonts w:ascii="Arial" w:hAnsi="Arial" w:cs="Arial"/>
          <w:sz w:val="20"/>
          <w:szCs w:val="20"/>
        </w:rPr>
        <w:t>EM = I x N x VP, onde:</w:t>
      </w:r>
    </w:p>
    <w:p w14:paraId="25754344" w14:textId="77777777" w:rsidR="001224ED" w:rsidRPr="002564AD" w:rsidRDefault="001224ED" w:rsidP="002564AD">
      <w:pPr>
        <w:widowControl w:val="0"/>
        <w:spacing w:after="0"/>
        <w:jc w:val="both"/>
        <w:rPr>
          <w:rFonts w:ascii="Arial" w:hAnsi="Arial" w:cs="Arial"/>
          <w:sz w:val="20"/>
          <w:szCs w:val="20"/>
        </w:rPr>
      </w:pPr>
      <w:r w:rsidRPr="002564AD">
        <w:rPr>
          <w:rFonts w:ascii="Arial" w:hAnsi="Arial" w:cs="Arial"/>
          <w:sz w:val="20"/>
          <w:szCs w:val="20"/>
        </w:rPr>
        <w:t>I = Índice de atualização financeira;</w:t>
      </w:r>
    </w:p>
    <w:p w14:paraId="1EA23BEE" w14:textId="77777777" w:rsidR="001224ED" w:rsidRPr="002564AD" w:rsidRDefault="001224ED" w:rsidP="002564AD">
      <w:pPr>
        <w:widowControl w:val="0"/>
        <w:spacing w:after="0"/>
        <w:jc w:val="both"/>
        <w:rPr>
          <w:rFonts w:ascii="Arial" w:hAnsi="Arial" w:cs="Arial"/>
          <w:sz w:val="20"/>
          <w:szCs w:val="20"/>
        </w:rPr>
      </w:pPr>
      <w:r w:rsidRPr="002564AD">
        <w:rPr>
          <w:rFonts w:ascii="Arial" w:hAnsi="Arial" w:cs="Arial"/>
          <w:sz w:val="20"/>
          <w:szCs w:val="20"/>
        </w:rPr>
        <w:t>TX = Percentual da taxa de juros de mora anual;</w:t>
      </w:r>
    </w:p>
    <w:p w14:paraId="50E1E417" w14:textId="77777777" w:rsidR="001224ED" w:rsidRPr="002564AD" w:rsidRDefault="001224ED" w:rsidP="002564AD">
      <w:pPr>
        <w:widowControl w:val="0"/>
        <w:spacing w:after="0"/>
        <w:jc w:val="both"/>
        <w:rPr>
          <w:rFonts w:ascii="Arial" w:hAnsi="Arial" w:cs="Arial"/>
          <w:sz w:val="20"/>
          <w:szCs w:val="20"/>
        </w:rPr>
      </w:pPr>
      <w:r w:rsidRPr="002564AD">
        <w:rPr>
          <w:rFonts w:ascii="Arial" w:hAnsi="Arial" w:cs="Arial"/>
          <w:sz w:val="20"/>
          <w:szCs w:val="20"/>
        </w:rPr>
        <w:t>EM = Encargos moratórios;</w:t>
      </w:r>
    </w:p>
    <w:p w14:paraId="04F81CE7" w14:textId="77777777" w:rsidR="001224ED" w:rsidRPr="002564AD" w:rsidRDefault="001224ED" w:rsidP="002564AD">
      <w:pPr>
        <w:widowControl w:val="0"/>
        <w:spacing w:after="0"/>
        <w:jc w:val="both"/>
        <w:rPr>
          <w:rFonts w:ascii="Arial" w:hAnsi="Arial" w:cs="Arial"/>
          <w:sz w:val="20"/>
          <w:szCs w:val="20"/>
        </w:rPr>
      </w:pPr>
      <w:r w:rsidRPr="002564AD">
        <w:rPr>
          <w:rFonts w:ascii="Arial" w:hAnsi="Arial" w:cs="Arial"/>
          <w:sz w:val="20"/>
          <w:szCs w:val="20"/>
        </w:rPr>
        <w:t>N =Número de dias entre a data prevista para o pagamento e a do efetivo pagamento;</w:t>
      </w:r>
    </w:p>
    <w:p w14:paraId="3D797587" w14:textId="77777777" w:rsidR="001224ED" w:rsidRPr="002564AD" w:rsidRDefault="001224ED" w:rsidP="002564AD">
      <w:pPr>
        <w:widowControl w:val="0"/>
        <w:spacing w:after="0"/>
        <w:jc w:val="both"/>
        <w:rPr>
          <w:rFonts w:ascii="Arial" w:hAnsi="Arial" w:cs="Arial"/>
          <w:sz w:val="20"/>
          <w:szCs w:val="20"/>
        </w:rPr>
      </w:pPr>
      <w:r w:rsidRPr="002564AD">
        <w:rPr>
          <w:rFonts w:ascii="Arial" w:hAnsi="Arial" w:cs="Arial"/>
          <w:sz w:val="20"/>
          <w:szCs w:val="20"/>
        </w:rPr>
        <w:t>VP = Valor da parcela em atraso</w:t>
      </w:r>
    </w:p>
    <w:p w14:paraId="779E8AF0" w14:textId="77777777" w:rsidR="001224ED" w:rsidRPr="002564AD" w:rsidRDefault="001224ED" w:rsidP="002564AD">
      <w:pPr>
        <w:widowControl w:val="0"/>
        <w:spacing w:after="0"/>
        <w:jc w:val="both"/>
        <w:rPr>
          <w:rFonts w:ascii="Arial" w:hAnsi="Arial" w:cs="Arial"/>
          <w:sz w:val="20"/>
          <w:szCs w:val="20"/>
        </w:rPr>
      </w:pPr>
    </w:p>
    <w:p w14:paraId="184523A8" w14:textId="77777777" w:rsidR="001224ED" w:rsidRPr="002564AD" w:rsidRDefault="001224ED" w:rsidP="002564AD">
      <w:pPr>
        <w:widowControl w:val="0"/>
        <w:spacing w:after="0"/>
        <w:jc w:val="both"/>
        <w:rPr>
          <w:rFonts w:ascii="Arial" w:hAnsi="Arial" w:cs="Arial"/>
          <w:sz w:val="20"/>
          <w:szCs w:val="20"/>
        </w:rPr>
      </w:pPr>
      <w:r w:rsidRPr="002564AD">
        <w:rPr>
          <w:rFonts w:ascii="Arial" w:hAnsi="Arial" w:cs="Arial"/>
          <w:sz w:val="20"/>
          <w:szCs w:val="20"/>
        </w:rPr>
        <w:t>19.3.</w:t>
      </w:r>
      <w:r w:rsidRPr="002564AD">
        <w:rPr>
          <w:rFonts w:ascii="Arial" w:hAnsi="Arial" w:cs="Arial"/>
          <w:b/>
          <w:bCs/>
          <w:sz w:val="20"/>
          <w:szCs w:val="20"/>
        </w:rPr>
        <w:t xml:space="preserve"> </w:t>
      </w:r>
      <w:r w:rsidRPr="002564AD">
        <w:rPr>
          <w:rFonts w:ascii="Arial" w:hAnsi="Arial" w:cs="Arial"/>
          <w:sz w:val="20"/>
          <w:szCs w:val="20"/>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2F75B149" w14:textId="77777777" w:rsidR="001224ED" w:rsidRPr="002564AD" w:rsidRDefault="001224ED" w:rsidP="002564AD">
      <w:pPr>
        <w:widowControl w:val="0"/>
        <w:spacing w:after="0"/>
        <w:jc w:val="both"/>
        <w:rPr>
          <w:rFonts w:ascii="Arial" w:hAnsi="Arial" w:cs="Arial"/>
          <w:sz w:val="20"/>
          <w:szCs w:val="20"/>
        </w:rPr>
      </w:pPr>
    </w:p>
    <w:p w14:paraId="511EFB69" w14:textId="77777777" w:rsidR="001224ED" w:rsidRPr="002564AD" w:rsidRDefault="001224ED" w:rsidP="002564AD">
      <w:pPr>
        <w:widowControl w:val="0"/>
        <w:spacing w:after="0"/>
        <w:jc w:val="both"/>
        <w:rPr>
          <w:rFonts w:ascii="Arial" w:hAnsi="Arial" w:cs="Arial"/>
          <w:sz w:val="20"/>
          <w:szCs w:val="20"/>
        </w:rPr>
      </w:pPr>
      <w:r w:rsidRPr="002564AD">
        <w:rPr>
          <w:rFonts w:ascii="Arial" w:hAnsi="Arial" w:cs="Arial"/>
          <w:sz w:val="20"/>
          <w:szCs w:val="20"/>
        </w:rPr>
        <w:t>19.4. Terá como data base para aplicação do índice de reajuste a data apresentação das propostas.</w:t>
      </w:r>
    </w:p>
    <w:p w14:paraId="2C9FC655" w14:textId="77777777" w:rsidR="00EB6773" w:rsidRPr="002564AD" w:rsidRDefault="00EB6773" w:rsidP="002564AD">
      <w:pPr>
        <w:widowControl w:val="0"/>
        <w:spacing w:after="0"/>
        <w:jc w:val="both"/>
        <w:rPr>
          <w:rFonts w:ascii="Arial" w:hAnsi="Arial" w:cs="Arial"/>
          <w:bCs/>
          <w:sz w:val="20"/>
          <w:szCs w:val="20"/>
        </w:rPr>
      </w:pPr>
    </w:p>
    <w:bookmarkEnd w:id="48"/>
    <w:p w14:paraId="088886E5" w14:textId="77777777" w:rsidR="002D668C" w:rsidRPr="002564AD" w:rsidRDefault="002D668C" w:rsidP="002564AD">
      <w:pPr>
        <w:widowControl w:val="0"/>
        <w:spacing w:after="0"/>
        <w:jc w:val="both"/>
        <w:rPr>
          <w:rFonts w:ascii="Arial" w:hAnsi="Arial" w:cs="Arial"/>
          <w:b/>
          <w:bCs/>
          <w:sz w:val="20"/>
          <w:szCs w:val="20"/>
        </w:rPr>
      </w:pPr>
      <w:r w:rsidRPr="002564AD">
        <w:rPr>
          <w:rFonts w:ascii="Arial" w:hAnsi="Arial" w:cs="Arial"/>
          <w:b/>
          <w:bCs/>
          <w:sz w:val="20"/>
          <w:szCs w:val="20"/>
        </w:rPr>
        <w:t>XX - DA LEI GERAL DE PROTEÇÃO DE DADOS.</w:t>
      </w:r>
    </w:p>
    <w:p w14:paraId="78ABB4C3" w14:textId="77777777" w:rsidR="002D668C" w:rsidRPr="002564AD" w:rsidRDefault="002D668C" w:rsidP="002564AD">
      <w:pPr>
        <w:widowControl w:val="0"/>
        <w:spacing w:after="0"/>
        <w:jc w:val="both"/>
        <w:rPr>
          <w:rFonts w:ascii="Arial" w:hAnsi="Arial" w:cs="Arial"/>
          <w:sz w:val="20"/>
          <w:szCs w:val="20"/>
        </w:rPr>
      </w:pPr>
    </w:p>
    <w:p w14:paraId="6E42982B"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0BD4A93A" w14:textId="77777777" w:rsidR="002D668C" w:rsidRPr="002564AD" w:rsidRDefault="002D668C" w:rsidP="002564AD">
      <w:pPr>
        <w:widowControl w:val="0"/>
        <w:suppressAutoHyphens/>
        <w:spacing w:after="0"/>
        <w:jc w:val="both"/>
        <w:rPr>
          <w:rFonts w:ascii="Arial" w:hAnsi="Arial" w:cs="Arial"/>
          <w:sz w:val="20"/>
          <w:szCs w:val="20"/>
          <w:lang w:eastAsia="ar-SA"/>
        </w:rPr>
      </w:pPr>
    </w:p>
    <w:p w14:paraId="786CD66E"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20.2. É vedado às partes a utilização de todo e qualquer dado pessoal repassado em decorrência da execução contratual para finalidade distinta daquela do objeto da contratação,</w:t>
      </w:r>
      <w:r w:rsidRPr="002564AD">
        <w:rPr>
          <w:rFonts w:ascii="Arial" w:hAnsi="Arial" w:cs="Arial"/>
          <w:sz w:val="20"/>
          <w:szCs w:val="20"/>
        </w:rPr>
        <w:t xml:space="preserve"> </w:t>
      </w:r>
      <w:r w:rsidRPr="002564AD">
        <w:rPr>
          <w:rFonts w:ascii="Arial" w:hAnsi="Arial" w:cs="Arial"/>
          <w:sz w:val="20"/>
          <w:szCs w:val="20"/>
          <w:lang w:eastAsia="ar-SA"/>
        </w:rPr>
        <w:t>sob pena de responsabilização administrativa, civil e criminal.</w:t>
      </w:r>
    </w:p>
    <w:p w14:paraId="026B3B4B" w14:textId="77777777" w:rsidR="002D668C" w:rsidRPr="002564AD" w:rsidRDefault="002D668C" w:rsidP="002564AD">
      <w:pPr>
        <w:widowControl w:val="0"/>
        <w:suppressAutoHyphens/>
        <w:spacing w:after="0"/>
        <w:jc w:val="both"/>
        <w:rPr>
          <w:rFonts w:ascii="Arial" w:hAnsi="Arial" w:cs="Arial"/>
          <w:sz w:val="20"/>
          <w:szCs w:val="20"/>
          <w:lang w:eastAsia="ar-SA"/>
        </w:rPr>
      </w:pPr>
    </w:p>
    <w:p w14:paraId="66CE4D23"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13722DF5" w14:textId="77777777" w:rsidR="002D668C" w:rsidRPr="002564AD" w:rsidRDefault="002D668C" w:rsidP="002564AD">
      <w:pPr>
        <w:widowControl w:val="0"/>
        <w:suppressAutoHyphens/>
        <w:spacing w:after="0"/>
        <w:jc w:val="both"/>
        <w:rPr>
          <w:rFonts w:ascii="Arial" w:hAnsi="Arial" w:cs="Arial"/>
          <w:sz w:val="20"/>
          <w:szCs w:val="20"/>
          <w:lang w:eastAsia="ar-SA"/>
        </w:rPr>
      </w:pPr>
    </w:p>
    <w:p w14:paraId="1E59CC40"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75FD6839" w14:textId="77777777" w:rsidR="002D668C" w:rsidRPr="002564AD" w:rsidRDefault="002D668C" w:rsidP="002564AD">
      <w:pPr>
        <w:widowControl w:val="0"/>
        <w:suppressAutoHyphens/>
        <w:spacing w:after="0"/>
        <w:jc w:val="both"/>
        <w:rPr>
          <w:rFonts w:ascii="Arial" w:hAnsi="Arial" w:cs="Arial"/>
          <w:sz w:val="20"/>
          <w:szCs w:val="20"/>
          <w:lang w:eastAsia="ar-SA"/>
        </w:rPr>
      </w:pPr>
    </w:p>
    <w:p w14:paraId="15943CA9"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72E7CCE0" w14:textId="77777777" w:rsidR="002D668C" w:rsidRPr="002564AD" w:rsidRDefault="002D668C" w:rsidP="002564AD">
      <w:pPr>
        <w:widowControl w:val="0"/>
        <w:suppressAutoHyphens/>
        <w:spacing w:after="0"/>
        <w:jc w:val="both"/>
        <w:rPr>
          <w:rFonts w:ascii="Arial" w:hAnsi="Arial" w:cs="Arial"/>
          <w:sz w:val="20"/>
          <w:szCs w:val="20"/>
          <w:lang w:eastAsia="ar-SA"/>
        </w:rPr>
      </w:pPr>
    </w:p>
    <w:p w14:paraId="41AB9108"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6DE7A9DC" w14:textId="77777777" w:rsidR="002D668C" w:rsidRPr="002564AD" w:rsidRDefault="002D668C" w:rsidP="002564AD">
      <w:pPr>
        <w:widowControl w:val="0"/>
        <w:suppressAutoHyphens/>
        <w:spacing w:after="0"/>
        <w:jc w:val="both"/>
        <w:rPr>
          <w:rFonts w:ascii="Arial" w:hAnsi="Arial" w:cs="Arial"/>
          <w:sz w:val="20"/>
          <w:szCs w:val="20"/>
          <w:lang w:eastAsia="ar-SA"/>
        </w:rPr>
      </w:pPr>
    </w:p>
    <w:p w14:paraId="6B6C4179"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3318B62B" w14:textId="77777777" w:rsidR="002D668C" w:rsidRPr="002564AD" w:rsidRDefault="002D668C" w:rsidP="002564AD">
      <w:pPr>
        <w:widowControl w:val="0"/>
        <w:suppressAutoHyphens/>
        <w:spacing w:after="0"/>
        <w:jc w:val="both"/>
        <w:rPr>
          <w:rFonts w:ascii="Arial" w:hAnsi="Arial" w:cs="Arial"/>
          <w:sz w:val="20"/>
          <w:szCs w:val="20"/>
          <w:lang w:eastAsia="ar-SA"/>
        </w:rPr>
      </w:pPr>
    </w:p>
    <w:p w14:paraId="56116929"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74FC260E" w14:textId="77777777" w:rsidR="002D668C" w:rsidRPr="002564AD" w:rsidRDefault="002D668C" w:rsidP="002564AD">
      <w:pPr>
        <w:widowControl w:val="0"/>
        <w:suppressAutoHyphens/>
        <w:spacing w:after="0"/>
        <w:jc w:val="both"/>
        <w:rPr>
          <w:rFonts w:ascii="Arial" w:hAnsi="Arial" w:cs="Arial"/>
          <w:sz w:val="20"/>
          <w:szCs w:val="20"/>
          <w:lang w:eastAsia="ar-SA"/>
        </w:rPr>
      </w:pPr>
    </w:p>
    <w:p w14:paraId="084CD0F7"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20.9. A comunicação conterá, no mínimo:</w:t>
      </w:r>
    </w:p>
    <w:p w14:paraId="05F93A2C" w14:textId="77777777" w:rsidR="002D668C" w:rsidRPr="002564AD" w:rsidRDefault="002D668C" w:rsidP="002564AD">
      <w:pPr>
        <w:widowControl w:val="0"/>
        <w:suppressAutoHyphens/>
        <w:spacing w:after="0"/>
        <w:jc w:val="both"/>
        <w:rPr>
          <w:rFonts w:ascii="Arial" w:hAnsi="Arial" w:cs="Arial"/>
          <w:sz w:val="20"/>
          <w:szCs w:val="20"/>
          <w:lang w:eastAsia="ar-SA"/>
        </w:rPr>
      </w:pPr>
    </w:p>
    <w:p w14:paraId="4539646E"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a) A descrição da natureza dos dados pessoais afetados;</w:t>
      </w:r>
    </w:p>
    <w:p w14:paraId="45CE9D83"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b) As informações sobre os Titulares envolvidos (número de Titulares afetados);</w:t>
      </w:r>
    </w:p>
    <w:p w14:paraId="227D845B"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c) Relação de titulares afetados ou potencialmente afetados pelo vazamento;</w:t>
      </w:r>
    </w:p>
    <w:p w14:paraId="444B61C3"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d) As informações sobre as medidas técnicas e de segurança utilizadas para a proteção dos dados;</w:t>
      </w:r>
    </w:p>
    <w:p w14:paraId="1AF2535A"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e) A descrição das prováveis consequências e riscos iminentes relacionados ao incidente de segurança;</w:t>
      </w:r>
    </w:p>
    <w:p w14:paraId="5D74718B"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f) A descrição das medidas tomadas ou propostas para abordar o incidente;</w:t>
      </w:r>
    </w:p>
    <w:p w14:paraId="5734D722"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g) Data e hora do incidente;</w:t>
      </w:r>
    </w:p>
    <w:p w14:paraId="212E13F0"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h) A descrição das tratativas já tomadas ou não para reverter ou mitigar os possíveis efeitos das perdas relacionadas ao incidente;</w:t>
      </w:r>
    </w:p>
    <w:p w14:paraId="7FBF96D4"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740A4F81" w14:textId="77777777" w:rsidR="002D668C" w:rsidRPr="002564AD" w:rsidRDefault="002D668C" w:rsidP="002564AD">
      <w:pPr>
        <w:widowControl w:val="0"/>
        <w:suppressAutoHyphens/>
        <w:spacing w:after="0"/>
        <w:jc w:val="both"/>
        <w:rPr>
          <w:rFonts w:ascii="Arial" w:hAnsi="Arial" w:cs="Arial"/>
          <w:sz w:val="20"/>
          <w:szCs w:val="20"/>
          <w:lang w:eastAsia="ar-SA"/>
        </w:rPr>
      </w:pPr>
    </w:p>
    <w:p w14:paraId="4A98F7E1" w14:textId="77777777"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696A61DB" w14:textId="77777777" w:rsidR="002D668C" w:rsidRPr="002564AD" w:rsidRDefault="002D668C" w:rsidP="002564AD">
      <w:pPr>
        <w:widowControl w:val="0"/>
        <w:suppressAutoHyphens/>
        <w:spacing w:after="0"/>
        <w:jc w:val="both"/>
        <w:rPr>
          <w:rFonts w:ascii="Arial" w:hAnsi="Arial" w:cs="Arial"/>
          <w:sz w:val="20"/>
          <w:szCs w:val="20"/>
          <w:lang w:eastAsia="ar-SA"/>
        </w:rPr>
      </w:pPr>
    </w:p>
    <w:p w14:paraId="3138F6B6" w14:textId="324B3E7E" w:rsidR="002D668C" w:rsidRPr="002564AD" w:rsidRDefault="002D668C" w:rsidP="002564AD">
      <w:pPr>
        <w:widowControl w:val="0"/>
        <w:suppressAutoHyphens/>
        <w:spacing w:after="0"/>
        <w:jc w:val="both"/>
        <w:rPr>
          <w:rFonts w:ascii="Arial" w:hAnsi="Arial" w:cs="Arial"/>
          <w:sz w:val="20"/>
          <w:szCs w:val="20"/>
          <w:lang w:eastAsia="ar-SA"/>
        </w:rPr>
      </w:pPr>
      <w:r w:rsidRPr="002564AD">
        <w:rPr>
          <w:rFonts w:ascii="Arial" w:hAnsi="Arial" w:cs="Arial"/>
          <w:sz w:val="20"/>
          <w:szCs w:val="20"/>
          <w:lang w:eastAsia="ar-SA"/>
        </w:rPr>
        <w:t>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governo@viradouro</w:t>
      </w:r>
      <w:r w:rsidR="00C04FC2" w:rsidRPr="002564AD">
        <w:rPr>
          <w:rFonts w:ascii="Arial" w:hAnsi="Arial" w:cs="Arial"/>
          <w:sz w:val="20"/>
          <w:szCs w:val="20"/>
          <w:lang w:eastAsia="ar-SA"/>
        </w:rPr>
        <w:t>.sp</w:t>
      </w:r>
      <w:r w:rsidRPr="002564AD">
        <w:rPr>
          <w:rFonts w:ascii="Arial" w:hAnsi="Arial" w:cs="Arial"/>
          <w:sz w:val="20"/>
          <w:szCs w:val="20"/>
          <w:lang w:eastAsia="ar-SA"/>
        </w:rPr>
        <w:t>.gov.br.</w:t>
      </w:r>
    </w:p>
    <w:p w14:paraId="715D6A06" w14:textId="77777777" w:rsidR="002D668C" w:rsidRPr="002564AD" w:rsidRDefault="002D668C" w:rsidP="002564AD">
      <w:pPr>
        <w:widowControl w:val="0"/>
        <w:spacing w:after="0"/>
        <w:jc w:val="both"/>
        <w:rPr>
          <w:rFonts w:ascii="Arial" w:hAnsi="Arial" w:cs="Arial"/>
          <w:sz w:val="20"/>
          <w:szCs w:val="20"/>
        </w:rPr>
      </w:pPr>
    </w:p>
    <w:p w14:paraId="27B95414" w14:textId="77777777" w:rsidR="002D668C" w:rsidRPr="002564AD" w:rsidRDefault="002D668C" w:rsidP="002564AD">
      <w:pPr>
        <w:widowControl w:val="0"/>
        <w:spacing w:after="0"/>
        <w:jc w:val="both"/>
        <w:rPr>
          <w:rFonts w:ascii="Arial" w:hAnsi="Arial" w:cs="Arial"/>
          <w:b/>
          <w:bCs/>
          <w:sz w:val="20"/>
          <w:szCs w:val="20"/>
        </w:rPr>
      </w:pPr>
      <w:r w:rsidRPr="002564AD">
        <w:rPr>
          <w:rFonts w:ascii="Arial" w:hAnsi="Arial" w:cs="Arial"/>
          <w:b/>
          <w:bCs/>
          <w:sz w:val="20"/>
          <w:szCs w:val="20"/>
        </w:rPr>
        <w:t>XXI - DAS DISPOSIÇÕES GERAIS.</w:t>
      </w:r>
    </w:p>
    <w:p w14:paraId="0BDB4C53" w14:textId="77777777" w:rsidR="002D668C" w:rsidRPr="002564AD" w:rsidRDefault="002D668C" w:rsidP="002564AD">
      <w:pPr>
        <w:widowControl w:val="0"/>
        <w:spacing w:after="0"/>
        <w:jc w:val="both"/>
        <w:rPr>
          <w:rFonts w:ascii="Arial" w:hAnsi="Arial" w:cs="Arial"/>
          <w:sz w:val="20"/>
          <w:szCs w:val="20"/>
        </w:rPr>
      </w:pPr>
    </w:p>
    <w:p w14:paraId="770BC372"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21.1.</w:t>
      </w:r>
      <w:r w:rsidRPr="002564AD">
        <w:rPr>
          <w:rFonts w:ascii="Arial" w:hAnsi="Arial" w:cs="Arial"/>
          <w:b/>
          <w:bCs/>
          <w:sz w:val="20"/>
          <w:szCs w:val="20"/>
        </w:rPr>
        <w:t xml:space="preserve"> </w:t>
      </w:r>
      <w:r w:rsidRPr="002564AD">
        <w:rPr>
          <w:rFonts w:ascii="Arial" w:hAnsi="Arial" w:cs="Arial"/>
          <w:sz w:val="20"/>
          <w:szCs w:val="20"/>
        </w:rPr>
        <w:t>Será divulgada ata da sessão pública no sistema eletrônico.</w:t>
      </w:r>
    </w:p>
    <w:p w14:paraId="1955EE91" w14:textId="77777777" w:rsidR="002D668C" w:rsidRPr="002564AD" w:rsidRDefault="002D668C" w:rsidP="002564AD">
      <w:pPr>
        <w:widowControl w:val="0"/>
        <w:spacing w:after="0"/>
        <w:jc w:val="both"/>
        <w:rPr>
          <w:rFonts w:ascii="Arial" w:hAnsi="Arial" w:cs="Arial"/>
          <w:sz w:val="20"/>
          <w:szCs w:val="20"/>
        </w:rPr>
      </w:pPr>
    </w:p>
    <w:p w14:paraId="10ADF7C9"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21.2.</w:t>
      </w:r>
      <w:r w:rsidRPr="002564AD">
        <w:rPr>
          <w:rFonts w:ascii="Arial" w:hAnsi="Arial" w:cs="Arial"/>
          <w:b/>
          <w:bCs/>
          <w:sz w:val="20"/>
          <w:szCs w:val="20"/>
        </w:rPr>
        <w:t xml:space="preserve"> </w:t>
      </w:r>
      <w:r w:rsidRPr="002564AD">
        <w:rPr>
          <w:rFonts w:ascii="Arial" w:hAnsi="Arial" w:cs="Arial"/>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7D079BF4" w14:textId="77777777" w:rsidR="002D668C" w:rsidRPr="002564AD" w:rsidRDefault="002D668C" w:rsidP="002564AD">
      <w:pPr>
        <w:widowControl w:val="0"/>
        <w:spacing w:after="0"/>
        <w:jc w:val="both"/>
        <w:rPr>
          <w:rFonts w:ascii="Arial" w:hAnsi="Arial" w:cs="Arial"/>
          <w:sz w:val="20"/>
          <w:szCs w:val="20"/>
        </w:rPr>
      </w:pPr>
    </w:p>
    <w:p w14:paraId="27F6D9DA"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21.3.</w:t>
      </w:r>
      <w:r w:rsidRPr="002564AD">
        <w:rPr>
          <w:rFonts w:ascii="Arial" w:hAnsi="Arial" w:cs="Arial"/>
          <w:b/>
          <w:bCs/>
          <w:sz w:val="20"/>
          <w:szCs w:val="20"/>
        </w:rPr>
        <w:t xml:space="preserve"> </w:t>
      </w:r>
      <w:r w:rsidRPr="002564AD">
        <w:rPr>
          <w:rFonts w:ascii="Arial" w:hAnsi="Arial" w:cs="Arial"/>
          <w:sz w:val="20"/>
          <w:szCs w:val="20"/>
        </w:rPr>
        <w:t>Todas as referências de tempo no Edital, no aviso e durante a sessão pública observarão o horário de Brasília - DF.</w:t>
      </w:r>
    </w:p>
    <w:p w14:paraId="44103D90" w14:textId="77777777" w:rsidR="002D668C" w:rsidRPr="002564AD" w:rsidRDefault="002D668C" w:rsidP="002564AD">
      <w:pPr>
        <w:widowControl w:val="0"/>
        <w:spacing w:after="0"/>
        <w:jc w:val="both"/>
        <w:rPr>
          <w:rFonts w:ascii="Arial" w:hAnsi="Arial" w:cs="Arial"/>
          <w:sz w:val="20"/>
          <w:szCs w:val="20"/>
        </w:rPr>
      </w:pPr>
    </w:p>
    <w:p w14:paraId="3E168E16"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21.4.</w:t>
      </w:r>
      <w:r w:rsidRPr="002564AD">
        <w:rPr>
          <w:rFonts w:ascii="Arial" w:hAnsi="Arial" w:cs="Arial"/>
          <w:b/>
          <w:bCs/>
          <w:sz w:val="20"/>
          <w:szCs w:val="20"/>
        </w:rPr>
        <w:t xml:space="preserve"> </w:t>
      </w:r>
      <w:r w:rsidRPr="002564AD">
        <w:rPr>
          <w:rFonts w:ascii="Arial" w:hAnsi="Arial" w:cs="Arial"/>
          <w:sz w:val="20"/>
          <w:szCs w:val="20"/>
        </w:rPr>
        <w:t>A homologação do resultado desta licitação não implicará direito à contratação.</w:t>
      </w:r>
    </w:p>
    <w:p w14:paraId="0255B47E" w14:textId="77777777" w:rsidR="002D668C" w:rsidRPr="002564AD" w:rsidRDefault="002D668C" w:rsidP="002564AD">
      <w:pPr>
        <w:widowControl w:val="0"/>
        <w:spacing w:after="0"/>
        <w:jc w:val="both"/>
        <w:rPr>
          <w:rFonts w:ascii="Arial" w:hAnsi="Arial" w:cs="Arial"/>
          <w:sz w:val="20"/>
          <w:szCs w:val="20"/>
        </w:rPr>
      </w:pPr>
    </w:p>
    <w:p w14:paraId="2CF9F8BA"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21.5.</w:t>
      </w:r>
      <w:r w:rsidRPr="002564AD">
        <w:rPr>
          <w:rFonts w:ascii="Arial" w:hAnsi="Arial" w:cs="Arial"/>
          <w:b/>
          <w:bCs/>
          <w:sz w:val="20"/>
          <w:szCs w:val="20"/>
        </w:rPr>
        <w:t xml:space="preserve"> </w:t>
      </w:r>
      <w:r w:rsidRPr="002564AD">
        <w:rPr>
          <w:rFonts w:ascii="Arial" w:hAnsi="Arial" w:cs="Arial"/>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CC7BED5" w14:textId="77777777" w:rsidR="002D668C" w:rsidRPr="002564AD" w:rsidRDefault="002D668C" w:rsidP="002564AD">
      <w:pPr>
        <w:widowControl w:val="0"/>
        <w:spacing w:after="0"/>
        <w:jc w:val="both"/>
        <w:rPr>
          <w:rFonts w:ascii="Arial" w:hAnsi="Arial" w:cs="Arial"/>
          <w:sz w:val="20"/>
          <w:szCs w:val="20"/>
        </w:rPr>
      </w:pPr>
    </w:p>
    <w:p w14:paraId="65F0B1E4"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21.6.</w:t>
      </w:r>
      <w:r w:rsidRPr="002564AD">
        <w:rPr>
          <w:rFonts w:ascii="Arial" w:hAnsi="Arial" w:cs="Arial"/>
          <w:b/>
          <w:bCs/>
          <w:sz w:val="20"/>
          <w:szCs w:val="20"/>
        </w:rPr>
        <w:t xml:space="preserve"> </w:t>
      </w:r>
      <w:r w:rsidRPr="002564AD">
        <w:rPr>
          <w:rFonts w:ascii="Arial" w:hAnsi="Arial" w:cs="Arial"/>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5DE560BA" w14:textId="77777777" w:rsidR="002D668C" w:rsidRPr="002564AD" w:rsidRDefault="002D668C" w:rsidP="002564AD">
      <w:pPr>
        <w:widowControl w:val="0"/>
        <w:spacing w:after="0"/>
        <w:jc w:val="both"/>
        <w:rPr>
          <w:rFonts w:ascii="Arial" w:hAnsi="Arial" w:cs="Arial"/>
          <w:sz w:val="20"/>
          <w:szCs w:val="20"/>
        </w:rPr>
      </w:pPr>
    </w:p>
    <w:p w14:paraId="43BCA4CC"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21.7.</w:t>
      </w:r>
      <w:r w:rsidRPr="002564AD">
        <w:rPr>
          <w:rFonts w:ascii="Arial" w:hAnsi="Arial" w:cs="Arial"/>
          <w:b/>
          <w:bCs/>
          <w:sz w:val="20"/>
          <w:szCs w:val="20"/>
        </w:rPr>
        <w:t xml:space="preserve"> </w:t>
      </w:r>
      <w:r w:rsidRPr="002564AD">
        <w:rPr>
          <w:rFonts w:ascii="Arial" w:hAnsi="Arial" w:cs="Arial"/>
          <w:sz w:val="20"/>
          <w:szCs w:val="20"/>
        </w:rPr>
        <w:t>Na contagem dos prazos estabelecidos neste Edital e seus Anexos, excluir-se-á o dia do início e incluir-se-á o do vencimento. Só se iniciam e vencem os prazos em dias de expediente na Administração.</w:t>
      </w:r>
    </w:p>
    <w:p w14:paraId="370B0F29" w14:textId="77777777" w:rsidR="002D668C" w:rsidRPr="002564AD" w:rsidRDefault="002D668C" w:rsidP="002564AD">
      <w:pPr>
        <w:widowControl w:val="0"/>
        <w:spacing w:after="0"/>
        <w:jc w:val="both"/>
        <w:rPr>
          <w:rFonts w:ascii="Arial" w:hAnsi="Arial" w:cs="Arial"/>
          <w:sz w:val="20"/>
          <w:szCs w:val="20"/>
        </w:rPr>
      </w:pPr>
    </w:p>
    <w:p w14:paraId="3E5164B2"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21.8.</w:t>
      </w:r>
      <w:r w:rsidRPr="002564AD">
        <w:rPr>
          <w:rFonts w:ascii="Arial" w:hAnsi="Arial" w:cs="Arial"/>
          <w:b/>
          <w:bCs/>
          <w:sz w:val="20"/>
          <w:szCs w:val="20"/>
        </w:rPr>
        <w:t xml:space="preserve"> </w:t>
      </w:r>
      <w:r w:rsidRPr="002564AD">
        <w:rPr>
          <w:rFonts w:ascii="Arial" w:hAnsi="Arial" w:cs="Arial"/>
          <w:sz w:val="20"/>
          <w:szCs w:val="20"/>
        </w:rPr>
        <w:t>O desatendimento de exigências formais não essenciais não importará o afastamento do licitante, desde que seja possível o aproveitamento do ato, observados os princípios da isonomia e do interesse público.</w:t>
      </w:r>
    </w:p>
    <w:p w14:paraId="5390E178" w14:textId="77777777" w:rsidR="002D668C" w:rsidRPr="002564AD" w:rsidRDefault="002D668C" w:rsidP="002564AD">
      <w:pPr>
        <w:widowControl w:val="0"/>
        <w:spacing w:after="0"/>
        <w:jc w:val="both"/>
        <w:rPr>
          <w:rFonts w:ascii="Arial" w:hAnsi="Arial" w:cs="Arial"/>
          <w:sz w:val="20"/>
          <w:szCs w:val="20"/>
        </w:rPr>
      </w:pPr>
    </w:p>
    <w:p w14:paraId="7826AC81"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21.9.</w:t>
      </w:r>
      <w:r w:rsidRPr="002564AD">
        <w:rPr>
          <w:rFonts w:ascii="Arial" w:hAnsi="Arial" w:cs="Arial"/>
          <w:b/>
          <w:bCs/>
          <w:sz w:val="20"/>
          <w:szCs w:val="20"/>
        </w:rPr>
        <w:t xml:space="preserve"> </w:t>
      </w:r>
      <w:r w:rsidRPr="002564AD">
        <w:rPr>
          <w:rFonts w:ascii="Arial" w:hAnsi="Arial" w:cs="Arial"/>
          <w:sz w:val="20"/>
          <w:szCs w:val="20"/>
        </w:rPr>
        <w:t>Em caso de divergência entre disposições deste Edital e de seus anexos ou demais peças que compõem o processo, prevalecerá as deste Edital.</w:t>
      </w:r>
    </w:p>
    <w:p w14:paraId="7EB4D0FD" w14:textId="77777777" w:rsidR="002D668C" w:rsidRPr="002564AD" w:rsidRDefault="002D668C" w:rsidP="002564AD">
      <w:pPr>
        <w:widowControl w:val="0"/>
        <w:spacing w:after="0"/>
        <w:jc w:val="both"/>
        <w:rPr>
          <w:rFonts w:ascii="Arial" w:hAnsi="Arial" w:cs="Arial"/>
          <w:sz w:val="20"/>
          <w:szCs w:val="20"/>
        </w:rPr>
      </w:pPr>
    </w:p>
    <w:p w14:paraId="79C26B20" w14:textId="77777777" w:rsidR="002D668C" w:rsidRPr="002564AD" w:rsidRDefault="002D668C" w:rsidP="002564AD">
      <w:pPr>
        <w:widowControl w:val="0"/>
        <w:spacing w:after="0"/>
        <w:jc w:val="both"/>
        <w:rPr>
          <w:rFonts w:ascii="Arial" w:hAnsi="Arial" w:cs="Arial"/>
          <w:sz w:val="20"/>
          <w:szCs w:val="20"/>
        </w:rPr>
      </w:pPr>
      <w:r w:rsidRPr="002564AD">
        <w:rPr>
          <w:rFonts w:ascii="Arial" w:hAnsi="Arial" w:cs="Arial"/>
          <w:sz w:val="20"/>
          <w:szCs w:val="20"/>
        </w:rPr>
        <w:t>21.10.</w:t>
      </w:r>
      <w:r w:rsidRPr="002564AD">
        <w:rPr>
          <w:rFonts w:ascii="Arial" w:hAnsi="Arial" w:cs="Arial"/>
          <w:b/>
          <w:bCs/>
          <w:sz w:val="20"/>
          <w:szCs w:val="20"/>
        </w:rPr>
        <w:t xml:space="preserve"> </w:t>
      </w:r>
      <w:r w:rsidRPr="002564AD">
        <w:rPr>
          <w:rFonts w:ascii="Arial" w:hAnsi="Arial" w:cs="Arial"/>
          <w:sz w:val="20"/>
          <w:szCs w:val="20"/>
        </w:rPr>
        <w:t xml:space="preserve">O Edital e seus anexos estão disponíveis, na íntegra, no endereço eletrônico </w:t>
      </w:r>
      <w:hyperlink r:id="rId40" w:history="1">
        <w:r w:rsidRPr="002564AD">
          <w:rPr>
            <w:rStyle w:val="Hyperlink"/>
            <w:rFonts w:ascii="Arial" w:hAnsi="Arial" w:cs="Arial"/>
            <w:sz w:val="20"/>
            <w:szCs w:val="20"/>
          </w:rPr>
          <w:t>https://viradouro.sp.gov.br/publicacoes/pregao-eletronico</w:t>
        </w:r>
      </w:hyperlink>
      <w:r w:rsidRPr="002564AD">
        <w:rPr>
          <w:rFonts w:ascii="Arial" w:hAnsi="Arial" w:cs="Arial"/>
          <w:sz w:val="20"/>
          <w:szCs w:val="20"/>
        </w:rPr>
        <w:t xml:space="preserve"> .</w:t>
      </w:r>
    </w:p>
    <w:p w14:paraId="1F74CB45" w14:textId="77777777" w:rsidR="00333C8C" w:rsidRDefault="00333C8C" w:rsidP="00333C8C">
      <w:pPr>
        <w:widowControl w:val="0"/>
        <w:spacing w:after="0"/>
        <w:jc w:val="both"/>
        <w:rPr>
          <w:rFonts w:ascii="Arial" w:hAnsi="Arial" w:cs="Arial"/>
          <w:sz w:val="20"/>
          <w:szCs w:val="20"/>
        </w:rPr>
      </w:pPr>
    </w:p>
    <w:p w14:paraId="7EB4B956" w14:textId="7ED029C3" w:rsidR="00333C8C" w:rsidRPr="00BA4739" w:rsidRDefault="00333C8C" w:rsidP="00333C8C">
      <w:pPr>
        <w:widowControl w:val="0"/>
        <w:spacing w:after="0"/>
        <w:jc w:val="both"/>
        <w:rPr>
          <w:rFonts w:ascii="Arial" w:hAnsi="Arial" w:cs="Arial"/>
          <w:sz w:val="20"/>
          <w:szCs w:val="20"/>
        </w:rPr>
      </w:pPr>
      <w:r>
        <w:rPr>
          <w:rFonts w:ascii="Arial" w:hAnsi="Arial" w:cs="Arial"/>
          <w:sz w:val="20"/>
          <w:szCs w:val="20"/>
        </w:rPr>
        <w:t>21.11</w:t>
      </w:r>
      <w:r w:rsidRPr="00BA4739">
        <w:rPr>
          <w:rFonts w:ascii="Arial" w:hAnsi="Arial" w:cs="Arial"/>
          <w:sz w:val="20"/>
          <w:szCs w:val="20"/>
        </w:rPr>
        <w:t xml:space="preserve">. Para a presente contratação </w:t>
      </w:r>
      <w:r>
        <w:rPr>
          <w:rFonts w:ascii="Arial" w:hAnsi="Arial" w:cs="Arial"/>
          <w:sz w:val="20"/>
          <w:szCs w:val="20"/>
        </w:rPr>
        <w:t>fica nomeada como fiscal, a Sra. Alessandra de Cássia Trevisan Pereira</w:t>
      </w:r>
      <w:r w:rsidRPr="00BA4739">
        <w:rPr>
          <w:rFonts w:ascii="Arial" w:hAnsi="Arial" w:cs="Arial"/>
          <w:sz w:val="20"/>
          <w:szCs w:val="20"/>
        </w:rPr>
        <w:t>.</w:t>
      </w:r>
    </w:p>
    <w:p w14:paraId="76370D47" w14:textId="77777777" w:rsidR="00333C8C" w:rsidRPr="00BA4739" w:rsidRDefault="00333C8C" w:rsidP="00333C8C">
      <w:pPr>
        <w:widowControl w:val="0"/>
        <w:spacing w:after="0"/>
        <w:jc w:val="both"/>
        <w:rPr>
          <w:rFonts w:ascii="Arial" w:hAnsi="Arial" w:cs="Arial"/>
          <w:sz w:val="20"/>
          <w:szCs w:val="20"/>
        </w:rPr>
      </w:pPr>
    </w:p>
    <w:p w14:paraId="39055282" w14:textId="587F842F" w:rsidR="00333C8C" w:rsidRDefault="00333C8C" w:rsidP="00333C8C">
      <w:pPr>
        <w:widowControl w:val="0"/>
        <w:spacing w:after="0"/>
        <w:jc w:val="both"/>
        <w:rPr>
          <w:rFonts w:ascii="Arial" w:hAnsi="Arial" w:cs="Arial"/>
          <w:sz w:val="20"/>
          <w:szCs w:val="20"/>
        </w:rPr>
      </w:pPr>
      <w:r>
        <w:rPr>
          <w:rFonts w:ascii="Arial" w:hAnsi="Arial" w:cs="Arial"/>
          <w:sz w:val="20"/>
          <w:szCs w:val="20"/>
        </w:rPr>
        <w:t>21.11</w:t>
      </w:r>
      <w:r w:rsidRPr="00BA4739">
        <w:rPr>
          <w:rFonts w:ascii="Arial" w:hAnsi="Arial" w:cs="Arial"/>
          <w:sz w:val="20"/>
          <w:szCs w:val="20"/>
        </w:rPr>
        <w:t>.1. A Administração Pública reserva-se no direito de efetuar a substituição dos gestores ou fiscais do presente contrato, em virtude de desligamento, afastamento ou nova designação que convenha a municipalidade, comunicando a contratada da substituição.</w:t>
      </w:r>
    </w:p>
    <w:p w14:paraId="32949626" w14:textId="77777777" w:rsidR="00857C52" w:rsidRPr="002564AD" w:rsidRDefault="00857C52" w:rsidP="002564AD">
      <w:pPr>
        <w:widowControl w:val="0"/>
        <w:spacing w:after="0"/>
        <w:jc w:val="both"/>
        <w:rPr>
          <w:rFonts w:ascii="Arial" w:hAnsi="Arial" w:cs="Arial"/>
          <w:sz w:val="20"/>
          <w:szCs w:val="20"/>
        </w:rPr>
      </w:pPr>
    </w:p>
    <w:p w14:paraId="154623AC" w14:textId="037807CD" w:rsidR="002D668C" w:rsidRPr="002564AD" w:rsidRDefault="00AB4CE1" w:rsidP="002564AD">
      <w:pPr>
        <w:widowControl w:val="0"/>
        <w:spacing w:after="0"/>
        <w:jc w:val="both"/>
        <w:rPr>
          <w:rFonts w:ascii="Arial" w:hAnsi="Arial" w:cs="Arial"/>
          <w:sz w:val="20"/>
          <w:szCs w:val="20"/>
        </w:rPr>
      </w:pPr>
      <w:r w:rsidRPr="002564AD">
        <w:rPr>
          <w:rFonts w:ascii="Arial" w:hAnsi="Arial" w:cs="Arial"/>
          <w:sz w:val="20"/>
          <w:szCs w:val="20"/>
        </w:rPr>
        <w:t>2</w:t>
      </w:r>
      <w:r w:rsidR="002D668C" w:rsidRPr="002564AD">
        <w:rPr>
          <w:rFonts w:ascii="Arial" w:hAnsi="Arial" w:cs="Arial"/>
          <w:sz w:val="20"/>
          <w:szCs w:val="20"/>
        </w:rPr>
        <w:t>1</w:t>
      </w:r>
      <w:r w:rsidRPr="002564AD">
        <w:rPr>
          <w:rFonts w:ascii="Arial" w:hAnsi="Arial" w:cs="Arial"/>
          <w:sz w:val="20"/>
          <w:szCs w:val="20"/>
        </w:rPr>
        <w:t>.1</w:t>
      </w:r>
      <w:r w:rsidR="00333C8C">
        <w:rPr>
          <w:rFonts w:ascii="Arial" w:hAnsi="Arial" w:cs="Arial"/>
          <w:sz w:val="20"/>
          <w:szCs w:val="20"/>
        </w:rPr>
        <w:t>2</w:t>
      </w:r>
      <w:r w:rsidRPr="002564AD">
        <w:rPr>
          <w:rFonts w:ascii="Arial" w:hAnsi="Arial" w:cs="Arial"/>
          <w:sz w:val="20"/>
          <w:szCs w:val="20"/>
        </w:rPr>
        <w:t>. Integram este Edital, para todos os fins e efeitos, os seguintes anexos:</w:t>
      </w:r>
    </w:p>
    <w:p w14:paraId="3ED33023" w14:textId="77777777" w:rsidR="002D668C" w:rsidRPr="002564AD" w:rsidRDefault="002D668C" w:rsidP="002564AD">
      <w:pPr>
        <w:widowControl w:val="0"/>
        <w:spacing w:after="0"/>
        <w:jc w:val="both"/>
        <w:rPr>
          <w:rFonts w:ascii="Arial" w:hAnsi="Arial" w:cs="Arial"/>
          <w:sz w:val="20"/>
          <w:szCs w:val="20"/>
        </w:rPr>
      </w:pPr>
    </w:p>
    <w:p w14:paraId="46EA9777" w14:textId="77777777" w:rsidR="002D668C" w:rsidRPr="002564AD" w:rsidRDefault="00AB4CE1" w:rsidP="002564AD">
      <w:pPr>
        <w:widowControl w:val="0"/>
        <w:spacing w:after="0"/>
        <w:jc w:val="both"/>
        <w:rPr>
          <w:rFonts w:ascii="Arial" w:hAnsi="Arial" w:cs="Arial"/>
          <w:bCs/>
          <w:sz w:val="20"/>
          <w:szCs w:val="20"/>
        </w:rPr>
      </w:pPr>
      <w:r w:rsidRPr="002564AD">
        <w:rPr>
          <w:rFonts w:ascii="Arial" w:hAnsi="Arial" w:cs="Arial"/>
          <w:bCs/>
          <w:sz w:val="20"/>
          <w:szCs w:val="20"/>
        </w:rPr>
        <w:t>ANEXO I – PLANILHA DE PROPOSTA</w:t>
      </w:r>
      <w:r w:rsidR="00CA5F78" w:rsidRPr="002564AD">
        <w:rPr>
          <w:rFonts w:ascii="Arial" w:hAnsi="Arial" w:cs="Arial"/>
          <w:bCs/>
          <w:sz w:val="20"/>
          <w:szCs w:val="20"/>
        </w:rPr>
        <w:t>.</w:t>
      </w:r>
    </w:p>
    <w:p w14:paraId="30C18786" w14:textId="77777777" w:rsidR="002D668C" w:rsidRPr="002564AD" w:rsidRDefault="00AB4CE1" w:rsidP="002564AD">
      <w:pPr>
        <w:widowControl w:val="0"/>
        <w:spacing w:after="0"/>
        <w:jc w:val="both"/>
        <w:rPr>
          <w:rFonts w:ascii="Arial" w:hAnsi="Arial" w:cs="Arial"/>
          <w:bCs/>
          <w:sz w:val="20"/>
          <w:szCs w:val="20"/>
        </w:rPr>
      </w:pPr>
      <w:r w:rsidRPr="002564AD">
        <w:rPr>
          <w:rFonts w:ascii="Arial" w:hAnsi="Arial" w:cs="Arial"/>
          <w:bCs/>
          <w:sz w:val="20"/>
          <w:szCs w:val="20"/>
        </w:rPr>
        <w:t>ANEXO II – MODELO DE INSTRUMENTO DE CADASTRAMENTO DE REPRESENTANTES</w:t>
      </w:r>
      <w:r w:rsidR="00CA5F78" w:rsidRPr="002564AD">
        <w:rPr>
          <w:rFonts w:ascii="Arial" w:hAnsi="Arial" w:cs="Arial"/>
          <w:bCs/>
          <w:sz w:val="20"/>
          <w:szCs w:val="20"/>
        </w:rPr>
        <w:t>.</w:t>
      </w:r>
    </w:p>
    <w:p w14:paraId="0B78EA9D" w14:textId="77777777" w:rsidR="002D668C" w:rsidRPr="002564AD" w:rsidRDefault="00AB4CE1" w:rsidP="002564AD">
      <w:pPr>
        <w:widowControl w:val="0"/>
        <w:spacing w:after="0"/>
        <w:jc w:val="both"/>
        <w:rPr>
          <w:rFonts w:ascii="Arial" w:hAnsi="Arial" w:cs="Arial"/>
          <w:bCs/>
          <w:sz w:val="20"/>
          <w:szCs w:val="20"/>
        </w:rPr>
      </w:pPr>
      <w:r w:rsidRPr="002564AD">
        <w:rPr>
          <w:rFonts w:ascii="Arial" w:hAnsi="Arial" w:cs="Arial"/>
          <w:bCs/>
          <w:sz w:val="20"/>
          <w:szCs w:val="20"/>
        </w:rPr>
        <w:t>ANEXO III – MODELO DE DECLARAÇÃO DE ATENDIMENTO AOS REQUISITOS HABILITATÓRIOS E INEXISTÊNCIA DE IMPEDIMENTO</w:t>
      </w:r>
      <w:r w:rsidR="00CA5F78" w:rsidRPr="002564AD">
        <w:rPr>
          <w:rFonts w:ascii="Arial" w:hAnsi="Arial" w:cs="Arial"/>
          <w:bCs/>
          <w:sz w:val="20"/>
          <w:szCs w:val="20"/>
        </w:rPr>
        <w:t>.</w:t>
      </w:r>
    </w:p>
    <w:p w14:paraId="38CD2EBA" w14:textId="77777777" w:rsidR="002D668C" w:rsidRPr="002564AD" w:rsidRDefault="00AB4CE1" w:rsidP="002564AD">
      <w:pPr>
        <w:widowControl w:val="0"/>
        <w:spacing w:after="0"/>
        <w:jc w:val="both"/>
        <w:rPr>
          <w:rFonts w:ascii="Arial" w:hAnsi="Arial" w:cs="Arial"/>
          <w:bCs/>
          <w:sz w:val="20"/>
          <w:szCs w:val="20"/>
        </w:rPr>
      </w:pPr>
      <w:r w:rsidRPr="002564AD">
        <w:rPr>
          <w:rFonts w:ascii="Arial" w:hAnsi="Arial" w:cs="Arial"/>
          <w:bCs/>
          <w:sz w:val="20"/>
          <w:szCs w:val="20"/>
        </w:rPr>
        <w:t>ANEXO IV – DECLARAÇÃO DE ENQUADRAMENTO DE ME OU EPP</w:t>
      </w:r>
      <w:r w:rsidR="00CA5F78" w:rsidRPr="002564AD">
        <w:rPr>
          <w:rFonts w:ascii="Arial" w:hAnsi="Arial" w:cs="Arial"/>
          <w:bCs/>
          <w:sz w:val="20"/>
          <w:szCs w:val="20"/>
        </w:rPr>
        <w:t>.</w:t>
      </w:r>
    </w:p>
    <w:p w14:paraId="3286570F" w14:textId="77777777" w:rsidR="002D668C" w:rsidRPr="002564AD" w:rsidRDefault="00AB4CE1" w:rsidP="002564AD">
      <w:pPr>
        <w:widowControl w:val="0"/>
        <w:spacing w:after="0"/>
        <w:jc w:val="both"/>
        <w:rPr>
          <w:rFonts w:ascii="Arial" w:hAnsi="Arial" w:cs="Arial"/>
          <w:bCs/>
          <w:sz w:val="20"/>
          <w:szCs w:val="20"/>
        </w:rPr>
      </w:pPr>
      <w:r w:rsidRPr="002564AD">
        <w:rPr>
          <w:rFonts w:ascii="Arial" w:hAnsi="Arial" w:cs="Arial"/>
          <w:bCs/>
          <w:sz w:val="20"/>
          <w:szCs w:val="20"/>
        </w:rPr>
        <w:t>ANEXO V – DECLARAÇÃO DE QUE CONHECE O EDITAL E SEUS ANEXOS</w:t>
      </w:r>
      <w:r w:rsidR="00CA5F78" w:rsidRPr="002564AD">
        <w:rPr>
          <w:rFonts w:ascii="Arial" w:hAnsi="Arial" w:cs="Arial"/>
          <w:bCs/>
          <w:sz w:val="20"/>
          <w:szCs w:val="20"/>
        </w:rPr>
        <w:t>.</w:t>
      </w:r>
    </w:p>
    <w:p w14:paraId="66C6AAD8" w14:textId="77777777" w:rsidR="002D668C" w:rsidRPr="002564AD" w:rsidRDefault="00AB4CE1" w:rsidP="002564AD">
      <w:pPr>
        <w:widowControl w:val="0"/>
        <w:spacing w:after="0"/>
        <w:jc w:val="both"/>
        <w:rPr>
          <w:rFonts w:ascii="Arial" w:hAnsi="Arial" w:cs="Arial"/>
          <w:bCs/>
          <w:sz w:val="20"/>
          <w:szCs w:val="20"/>
        </w:rPr>
      </w:pPr>
      <w:r w:rsidRPr="002564AD">
        <w:rPr>
          <w:rFonts w:ascii="Arial" w:hAnsi="Arial" w:cs="Arial"/>
          <w:bCs/>
          <w:sz w:val="20"/>
          <w:szCs w:val="20"/>
        </w:rPr>
        <w:t>ANEXO VI – DECLARAÇÃO DE NÃO EMPREGO DE MENORES</w:t>
      </w:r>
      <w:r w:rsidR="00CA5F78" w:rsidRPr="002564AD">
        <w:rPr>
          <w:rFonts w:ascii="Arial" w:hAnsi="Arial" w:cs="Arial"/>
          <w:bCs/>
          <w:sz w:val="20"/>
          <w:szCs w:val="20"/>
        </w:rPr>
        <w:t>.</w:t>
      </w:r>
    </w:p>
    <w:p w14:paraId="6E951CD9" w14:textId="77777777" w:rsidR="002D668C" w:rsidRPr="002564AD" w:rsidRDefault="00AB4CE1" w:rsidP="002564AD">
      <w:pPr>
        <w:widowControl w:val="0"/>
        <w:spacing w:after="0"/>
        <w:jc w:val="both"/>
        <w:rPr>
          <w:rFonts w:ascii="Arial" w:hAnsi="Arial" w:cs="Arial"/>
          <w:bCs/>
          <w:sz w:val="20"/>
          <w:szCs w:val="20"/>
        </w:rPr>
      </w:pPr>
      <w:r w:rsidRPr="002564AD">
        <w:rPr>
          <w:rFonts w:ascii="Arial" w:hAnsi="Arial" w:cs="Arial"/>
          <w:bCs/>
          <w:sz w:val="20"/>
          <w:szCs w:val="20"/>
        </w:rPr>
        <w:t>ANEXO VII – MINUTA D</w:t>
      </w:r>
      <w:r w:rsidR="009010D0" w:rsidRPr="002564AD">
        <w:rPr>
          <w:rFonts w:ascii="Arial" w:hAnsi="Arial" w:cs="Arial"/>
          <w:bCs/>
          <w:sz w:val="20"/>
          <w:szCs w:val="20"/>
        </w:rPr>
        <w:t>A</w:t>
      </w:r>
      <w:r w:rsidRPr="002564AD">
        <w:rPr>
          <w:rFonts w:ascii="Arial" w:hAnsi="Arial" w:cs="Arial"/>
          <w:bCs/>
          <w:sz w:val="20"/>
          <w:szCs w:val="20"/>
        </w:rPr>
        <w:t xml:space="preserve"> </w:t>
      </w:r>
      <w:r w:rsidR="009010D0" w:rsidRPr="002564AD">
        <w:rPr>
          <w:rFonts w:ascii="Arial" w:hAnsi="Arial" w:cs="Arial"/>
          <w:bCs/>
          <w:sz w:val="20"/>
          <w:szCs w:val="20"/>
        </w:rPr>
        <w:t>ATA DE REGISTRO DE PREÇOS</w:t>
      </w:r>
      <w:r w:rsidR="00CA5F78" w:rsidRPr="002564AD">
        <w:rPr>
          <w:rFonts w:ascii="Arial" w:hAnsi="Arial" w:cs="Arial"/>
          <w:bCs/>
          <w:sz w:val="20"/>
          <w:szCs w:val="20"/>
        </w:rPr>
        <w:t>.</w:t>
      </w:r>
    </w:p>
    <w:p w14:paraId="69809EC0" w14:textId="77777777" w:rsidR="002D668C" w:rsidRPr="002564AD" w:rsidRDefault="00AB4CE1" w:rsidP="002564AD">
      <w:pPr>
        <w:widowControl w:val="0"/>
        <w:spacing w:after="0"/>
        <w:jc w:val="both"/>
        <w:rPr>
          <w:rFonts w:ascii="Arial" w:hAnsi="Arial" w:cs="Arial"/>
          <w:bCs/>
          <w:sz w:val="20"/>
          <w:szCs w:val="20"/>
        </w:rPr>
      </w:pPr>
      <w:r w:rsidRPr="002564AD">
        <w:rPr>
          <w:rFonts w:ascii="Arial" w:hAnsi="Arial" w:cs="Arial"/>
          <w:bCs/>
          <w:sz w:val="20"/>
          <w:szCs w:val="20"/>
        </w:rPr>
        <w:t>ANEXO VIII – TERMO DE CIÊNCIA E NOTIFICAÇÃO</w:t>
      </w:r>
      <w:r w:rsidR="00CA5F78" w:rsidRPr="002564AD">
        <w:rPr>
          <w:rFonts w:ascii="Arial" w:hAnsi="Arial" w:cs="Arial"/>
          <w:bCs/>
          <w:sz w:val="20"/>
          <w:szCs w:val="20"/>
        </w:rPr>
        <w:t>.</w:t>
      </w:r>
    </w:p>
    <w:p w14:paraId="06571793" w14:textId="77777777" w:rsidR="002D668C" w:rsidRPr="002564AD" w:rsidRDefault="00AB4CE1" w:rsidP="002564AD">
      <w:pPr>
        <w:widowControl w:val="0"/>
        <w:spacing w:after="0"/>
        <w:jc w:val="both"/>
        <w:rPr>
          <w:rFonts w:ascii="Arial" w:hAnsi="Arial" w:cs="Arial"/>
          <w:bCs/>
          <w:sz w:val="20"/>
          <w:szCs w:val="20"/>
          <w:lang w:eastAsia="ar-SA"/>
        </w:rPr>
      </w:pPr>
      <w:r w:rsidRPr="002564AD">
        <w:rPr>
          <w:rFonts w:ascii="Arial" w:hAnsi="Arial" w:cs="Arial"/>
          <w:bCs/>
          <w:sz w:val="20"/>
          <w:szCs w:val="20"/>
          <w:lang w:eastAsia="ar-SA"/>
        </w:rPr>
        <w:t>ANEXO IX – DECLARAÇÃO DE INFORMAÇÕES OBRIGATÓRIAS.</w:t>
      </w:r>
    </w:p>
    <w:p w14:paraId="5630247D" w14:textId="77777777" w:rsidR="002D668C" w:rsidRPr="002564AD" w:rsidRDefault="00926C76" w:rsidP="002564AD">
      <w:pPr>
        <w:widowControl w:val="0"/>
        <w:spacing w:after="0"/>
        <w:jc w:val="both"/>
        <w:rPr>
          <w:rFonts w:ascii="Arial" w:hAnsi="Arial" w:cs="Arial"/>
          <w:bCs/>
          <w:sz w:val="20"/>
          <w:szCs w:val="20"/>
          <w:lang w:eastAsia="ar-SA"/>
        </w:rPr>
      </w:pPr>
      <w:r w:rsidRPr="002564AD">
        <w:rPr>
          <w:rFonts w:ascii="Arial" w:hAnsi="Arial" w:cs="Arial"/>
          <w:bCs/>
          <w:sz w:val="20"/>
          <w:szCs w:val="20"/>
          <w:lang w:eastAsia="ar-SA"/>
        </w:rPr>
        <w:t>ANEXO</w:t>
      </w:r>
      <w:r w:rsidR="00857C52" w:rsidRPr="002564AD">
        <w:rPr>
          <w:rFonts w:ascii="Arial" w:hAnsi="Arial" w:cs="Arial"/>
          <w:bCs/>
          <w:sz w:val="20"/>
          <w:szCs w:val="20"/>
          <w:lang w:eastAsia="ar-SA"/>
        </w:rPr>
        <w:t xml:space="preserve"> </w:t>
      </w:r>
      <w:r w:rsidRPr="002564AD">
        <w:rPr>
          <w:rFonts w:ascii="Arial" w:hAnsi="Arial" w:cs="Arial"/>
          <w:bCs/>
          <w:sz w:val="20"/>
          <w:szCs w:val="20"/>
          <w:lang w:eastAsia="ar-SA"/>
        </w:rPr>
        <w:t>X – DECLARAÇÃO DE ELABORAÇÃO INDEPENDENTE DE PROPOSTA E ATUAÇÃO CONFORME AO MARCO LEGAL ANTICORRUPÇÃO</w:t>
      </w:r>
      <w:r w:rsidR="00CA5F78" w:rsidRPr="002564AD">
        <w:rPr>
          <w:rFonts w:ascii="Arial" w:hAnsi="Arial" w:cs="Arial"/>
          <w:bCs/>
          <w:sz w:val="20"/>
          <w:szCs w:val="20"/>
          <w:lang w:eastAsia="ar-SA"/>
        </w:rPr>
        <w:t>.</w:t>
      </w:r>
    </w:p>
    <w:p w14:paraId="393E8037" w14:textId="71282F56" w:rsidR="00AB4CE1" w:rsidRPr="002564AD" w:rsidRDefault="00AB4CE1" w:rsidP="002564AD">
      <w:pPr>
        <w:widowControl w:val="0"/>
        <w:spacing w:after="0"/>
        <w:jc w:val="right"/>
        <w:rPr>
          <w:rFonts w:ascii="Arial" w:eastAsia="MS Mincho" w:hAnsi="Arial" w:cs="Arial"/>
          <w:sz w:val="20"/>
          <w:szCs w:val="20"/>
        </w:rPr>
      </w:pPr>
      <w:r w:rsidRPr="002564AD">
        <w:rPr>
          <w:rFonts w:ascii="Arial" w:eastAsia="MS Mincho" w:hAnsi="Arial" w:cs="Arial"/>
          <w:sz w:val="20"/>
          <w:szCs w:val="20"/>
        </w:rPr>
        <w:t xml:space="preserve">Viradouro, </w:t>
      </w:r>
      <w:r w:rsidR="009B2224">
        <w:rPr>
          <w:rFonts w:ascii="Arial" w:eastAsia="MS Mincho" w:hAnsi="Arial" w:cs="Arial"/>
          <w:sz w:val="20"/>
          <w:szCs w:val="20"/>
        </w:rPr>
        <w:t>14</w:t>
      </w:r>
      <w:r w:rsidRPr="002564AD">
        <w:rPr>
          <w:rFonts w:ascii="Arial" w:eastAsia="MS Mincho" w:hAnsi="Arial" w:cs="Arial"/>
          <w:sz w:val="20"/>
          <w:szCs w:val="20"/>
        </w:rPr>
        <w:t xml:space="preserve"> de </w:t>
      </w:r>
      <w:r w:rsidR="009B2224">
        <w:rPr>
          <w:rFonts w:ascii="Arial" w:eastAsia="MS Mincho" w:hAnsi="Arial" w:cs="Arial"/>
          <w:sz w:val="20"/>
          <w:szCs w:val="20"/>
        </w:rPr>
        <w:t>abril</w:t>
      </w:r>
      <w:r w:rsidRPr="002564AD">
        <w:rPr>
          <w:rFonts w:ascii="Arial" w:eastAsia="MS Mincho" w:hAnsi="Arial" w:cs="Arial"/>
          <w:sz w:val="20"/>
          <w:szCs w:val="20"/>
        </w:rPr>
        <w:t xml:space="preserve"> de </w:t>
      </w:r>
      <w:r w:rsidR="00646DA1">
        <w:rPr>
          <w:rFonts w:ascii="Arial" w:eastAsia="MS Mincho" w:hAnsi="Arial" w:cs="Arial"/>
          <w:sz w:val="20"/>
          <w:szCs w:val="20"/>
        </w:rPr>
        <w:t>2026</w:t>
      </w:r>
      <w:r w:rsidRPr="002564AD">
        <w:rPr>
          <w:rFonts w:ascii="Arial" w:eastAsia="MS Mincho" w:hAnsi="Arial" w:cs="Arial"/>
          <w:sz w:val="20"/>
          <w:szCs w:val="20"/>
        </w:rPr>
        <w:t>.</w:t>
      </w:r>
    </w:p>
    <w:bookmarkEnd w:id="23"/>
    <w:p w14:paraId="2DC98889" w14:textId="77777777" w:rsidR="003121BE" w:rsidRPr="002564AD" w:rsidRDefault="003121BE" w:rsidP="002564AD">
      <w:pPr>
        <w:pStyle w:val="PADRO"/>
        <w:keepNext w:val="0"/>
        <w:spacing w:before="0" w:after="0" w:line="240" w:lineRule="auto"/>
        <w:ind w:firstLine="0"/>
        <w:jc w:val="center"/>
        <w:rPr>
          <w:rFonts w:ascii="Arial" w:eastAsia="MS Mincho" w:hAnsi="Arial" w:cs="Arial"/>
          <w:b/>
          <w:bCs/>
          <w:i/>
          <w:iCs/>
          <w:szCs w:val="20"/>
        </w:rPr>
      </w:pPr>
    </w:p>
    <w:p w14:paraId="6B91FC52" w14:textId="77777777" w:rsidR="00C04FC2" w:rsidRPr="002564AD" w:rsidRDefault="00C04FC2" w:rsidP="002564AD">
      <w:pPr>
        <w:widowControl w:val="0"/>
        <w:tabs>
          <w:tab w:val="num" w:pos="0"/>
        </w:tabs>
        <w:suppressAutoHyphens/>
        <w:spacing w:after="0" w:line="240" w:lineRule="auto"/>
        <w:jc w:val="center"/>
        <w:outlineLvl w:val="2"/>
        <w:rPr>
          <w:rFonts w:ascii="Arial" w:hAnsi="Arial" w:cs="Arial"/>
          <w:b/>
          <w:sz w:val="20"/>
          <w:szCs w:val="20"/>
        </w:rPr>
      </w:pPr>
      <w:r w:rsidRPr="002564AD">
        <w:rPr>
          <w:rFonts w:ascii="Arial" w:hAnsi="Arial" w:cs="Arial"/>
          <w:b/>
          <w:sz w:val="20"/>
          <w:szCs w:val="20"/>
        </w:rPr>
        <w:t xml:space="preserve">GLEICE APARECIDA FERREIRA DA SILVA </w:t>
      </w:r>
    </w:p>
    <w:p w14:paraId="1DBA6982" w14:textId="4F5FAAD2" w:rsidR="00225D28" w:rsidRPr="002564AD" w:rsidRDefault="00C04FC2" w:rsidP="002564AD">
      <w:pPr>
        <w:widowControl w:val="0"/>
        <w:tabs>
          <w:tab w:val="num" w:pos="0"/>
        </w:tabs>
        <w:suppressAutoHyphens/>
        <w:spacing w:after="0" w:line="240" w:lineRule="auto"/>
        <w:jc w:val="center"/>
        <w:outlineLvl w:val="2"/>
        <w:rPr>
          <w:rFonts w:ascii="Arial" w:hAnsi="Arial" w:cs="Arial"/>
          <w:bCs/>
          <w:sz w:val="20"/>
          <w:szCs w:val="20"/>
          <w:lang w:eastAsia="ar-SA"/>
        </w:rPr>
      </w:pPr>
      <w:r w:rsidRPr="002564AD">
        <w:rPr>
          <w:rFonts w:ascii="Arial" w:hAnsi="Arial" w:cs="Arial"/>
          <w:bCs/>
          <w:sz w:val="20"/>
          <w:szCs w:val="20"/>
        </w:rPr>
        <w:t>Secretária Municipal Da Saúde</w:t>
      </w:r>
    </w:p>
    <w:p w14:paraId="0BD5A353" w14:textId="2ED002A3" w:rsidR="00B819A9" w:rsidRPr="00FB4026" w:rsidRDefault="00225D28" w:rsidP="0038143A">
      <w:pPr>
        <w:pStyle w:val="SemEspaamento"/>
        <w:widowControl w:val="0"/>
        <w:jc w:val="center"/>
        <w:rPr>
          <w:rFonts w:ascii="Arial" w:hAnsi="Arial" w:cs="Arial"/>
          <w:b/>
          <w:sz w:val="20"/>
          <w:szCs w:val="20"/>
        </w:rPr>
      </w:pPr>
      <w:r w:rsidRPr="00FB4026">
        <w:rPr>
          <w:rFonts w:ascii="Arial" w:hAnsi="Arial" w:cs="Arial"/>
          <w:b/>
          <w:sz w:val="20"/>
          <w:szCs w:val="20"/>
        </w:rPr>
        <w:br w:type="page"/>
      </w:r>
      <w:r w:rsidR="00154BEA" w:rsidRPr="00FB4026">
        <w:rPr>
          <w:rFonts w:ascii="Arial" w:hAnsi="Arial" w:cs="Arial"/>
          <w:b/>
          <w:sz w:val="20"/>
          <w:szCs w:val="20"/>
        </w:rPr>
        <w:t xml:space="preserve"> </w:t>
      </w:r>
      <w:r w:rsidR="00F562DB" w:rsidRPr="00FB4026">
        <w:rPr>
          <w:rFonts w:ascii="Arial" w:hAnsi="Arial" w:cs="Arial"/>
          <w:b/>
          <w:sz w:val="20"/>
          <w:szCs w:val="20"/>
        </w:rPr>
        <w:t>A</w:t>
      </w:r>
      <w:r w:rsidR="00B819A9" w:rsidRPr="00FB4026">
        <w:rPr>
          <w:rFonts w:ascii="Arial" w:hAnsi="Arial" w:cs="Arial"/>
          <w:b/>
          <w:sz w:val="20"/>
          <w:szCs w:val="20"/>
        </w:rPr>
        <w:t>NEXO II</w:t>
      </w:r>
    </w:p>
    <w:p w14:paraId="1DE750BD" w14:textId="77777777" w:rsidR="00E51B30" w:rsidRPr="00FB4026" w:rsidRDefault="00E51B30" w:rsidP="0038143A">
      <w:pPr>
        <w:pStyle w:val="SemEspaamento"/>
        <w:widowControl w:val="0"/>
        <w:jc w:val="center"/>
        <w:rPr>
          <w:rFonts w:ascii="Arial" w:hAnsi="Arial" w:cs="Arial"/>
          <w:b/>
          <w:sz w:val="20"/>
          <w:szCs w:val="20"/>
        </w:rPr>
      </w:pPr>
      <w:r w:rsidRPr="00FB4026">
        <w:rPr>
          <w:rFonts w:ascii="Arial" w:hAnsi="Arial" w:cs="Arial"/>
          <w:b/>
          <w:sz w:val="20"/>
          <w:szCs w:val="20"/>
        </w:rPr>
        <w:t>(MODELO)</w:t>
      </w:r>
    </w:p>
    <w:p w14:paraId="4E11353B" w14:textId="77777777" w:rsidR="00B819A9" w:rsidRPr="00FB4026" w:rsidRDefault="00B819A9" w:rsidP="0038143A">
      <w:pPr>
        <w:pStyle w:val="SemEspaamento"/>
        <w:widowControl w:val="0"/>
        <w:jc w:val="center"/>
        <w:rPr>
          <w:rFonts w:ascii="Arial" w:hAnsi="Arial" w:cs="Arial"/>
          <w:b/>
          <w:sz w:val="20"/>
          <w:szCs w:val="20"/>
        </w:rPr>
      </w:pPr>
    </w:p>
    <w:p w14:paraId="0533F8B8" w14:textId="77777777" w:rsidR="00B819A9" w:rsidRPr="00FB4026" w:rsidRDefault="00B819A9" w:rsidP="0038143A">
      <w:pPr>
        <w:pStyle w:val="SemEspaamento"/>
        <w:widowControl w:val="0"/>
        <w:jc w:val="center"/>
        <w:rPr>
          <w:rFonts w:ascii="Arial" w:hAnsi="Arial" w:cs="Arial"/>
          <w:b/>
          <w:sz w:val="20"/>
          <w:szCs w:val="20"/>
        </w:rPr>
      </w:pPr>
      <w:r w:rsidRPr="00FB4026">
        <w:rPr>
          <w:rFonts w:ascii="Arial" w:hAnsi="Arial" w:cs="Arial"/>
          <w:b/>
          <w:sz w:val="20"/>
          <w:szCs w:val="20"/>
        </w:rPr>
        <w:t>INSTRUMENTO DE CADASTRAMENTO DE REPRESENTANTES</w:t>
      </w:r>
    </w:p>
    <w:p w14:paraId="35D96DFB" w14:textId="77777777" w:rsidR="00B819A9" w:rsidRPr="00FB4026" w:rsidRDefault="00B819A9" w:rsidP="0038143A">
      <w:pPr>
        <w:pStyle w:val="SemEspaamento"/>
        <w:widowControl w:val="0"/>
        <w:rPr>
          <w:rFonts w:ascii="Arial" w:hAnsi="Arial" w:cs="Arial"/>
          <w:sz w:val="20"/>
          <w:szCs w:val="20"/>
        </w:rPr>
      </w:pPr>
    </w:p>
    <w:p w14:paraId="715D066E" w14:textId="77777777" w:rsidR="00B819A9" w:rsidRPr="00FB4026" w:rsidRDefault="00B819A9" w:rsidP="0038143A">
      <w:pPr>
        <w:pStyle w:val="SemEspaamento"/>
        <w:widowControl w:val="0"/>
        <w:rPr>
          <w:rFonts w:ascii="Arial" w:hAnsi="Arial" w:cs="Arial"/>
          <w:sz w:val="20"/>
          <w:szCs w:val="20"/>
        </w:rPr>
      </w:pPr>
      <w:r w:rsidRPr="00FB4026">
        <w:rPr>
          <w:rFonts w:ascii="Arial" w:hAnsi="Arial" w:cs="Arial"/>
          <w:sz w:val="20"/>
          <w:szCs w:val="20"/>
        </w:rPr>
        <w:t>(A ser elaborado em papel timbrado da licitante)</w:t>
      </w:r>
    </w:p>
    <w:p w14:paraId="18CC9868" w14:textId="77777777" w:rsidR="00B819A9" w:rsidRPr="00FB4026" w:rsidRDefault="00B819A9" w:rsidP="0038143A">
      <w:pPr>
        <w:pStyle w:val="SemEspaamento"/>
        <w:widowControl w:val="0"/>
        <w:rPr>
          <w:rFonts w:ascii="Arial" w:hAnsi="Arial" w:cs="Arial"/>
          <w:sz w:val="20"/>
          <w:szCs w:val="20"/>
        </w:rPr>
      </w:pPr>
    </w:p>
    <w:p w14:paraId="7BFF9DBA" w14:textId="77777777" w:rsidR="00B819A9" w:rsidRPr="00FB4026" w:rsidRDefault="00B819A9" w:rsidP="0038143A">
      <w:pPr>
        <w:pStyle w:val="SemEspaamento"/>
        <w:widowControl w:val="0"/>
        <w:rPr>
          <w:rFonts w:ascii="Arial" w:hAnsi="Arial" w:cs="Arial"/>
          <w:sz w:val="20"/>
          <w:szCs w:val="20"/>
        </w:rPr>
      </w:pPr>
    </w:p>
    <w:p w14:paraId="1852E182" w14:textId="77777777" w:rsidR="00B819A9" w:rsidRPr="00FB4026" w:rsidRDefault="00B819A9" w:rsidP="0038143A">
      <w:pPr>
        <w:pStyle w:val="SemEspaamento"/>
        <w:widowControl w:val="0"/>
        <w:rPr>
          <w:rFonts w:ascii="Arial" w:hAnsi="Arial" w:cs="Arial"/>
          <w:sz w:val="20"/>
          <w:szCs w:val="20"/>
        </w:rPr>
      </w:pPr>
    </w:p>
    <w:p w14:paraId="3EA1F24C" w14:textId="77777777" w:rsidR="00B819A9" w:rsidRPr="00FB4026" w:rsidRDefault="00B819A9" w:rsidP="0038143A">
      <w:pPr>
        <w:pStyle w:val="SemEspaamento"/>
        <w:widowControl w:val="0"/>
        <w:jc w:val="both"/>
        <w:rPr>
          <w:rFonts w:ascii="Arial" w:hAnsi="Arial" w:cs="Arial"/>
          <w:sz w:val="20"/>
          <w:szCs w:val="20"/>
        </w:rPr>
      </w:pPr>
      <w:r w:rsidRPr="00FB4026">
        <w:rPr>
          <w:rFonts w:ascii="Arial" w:hAnsi="Arial" w:cs="Arial"/>
          <w:sz w:val="20"/>
          <w:szCs w:val="20"/>
        </w:rPr>
        <w:t xml:space="preserve">Pelo presente instrumento, a empresa .........., inscrita no CNPJ/MF sob o nº ............, com sede na ................, através de seu representante legal infra-assinado, credencia o Sr.(a) ..................., inscrito no CPF/MF sob o nº .........., outorgando-lhe plenos poderes para representa-la na sessão pública do </w:t>
      </w:r>
      <w:r w:rsidRPr="00FB4026">
        <w:rPr>
          <w:rFonts w:ascii="Arial" w:hAnsi="Arial" w:cs="Arial"/>
          <w:b/>
          <w:sz w:val="20"/>
          <w:szCs w:val="20"/>
        </w:rPr>
        <w:t>Pregão nº</w:t>
      </w:r>
      <w:r w:rsidRPr="00FB4026">
        <w:rPr>
          <w:rFonts w:ascii="Arial" w:hAnsi="Arial" w:cs="Arial"/>
          <w:sz w:val="20"/>
          <w:szCs w:val="20"/>
        </w:rPr>
        <w:t xml:space="preserve"> </w:t>
      </w:r>
      <w:r w:rsidR="00D061C3" w:rsidRPr="00FB4026">
        <w:rPr>
          <w:rFonts w:ascii="Arial" w:hAnsi="Arial" w:cs="Arial"/>
          <w:b/>
          <w:sz w:val="20"/>
          <w:szCs w:val="20"/>
        </w:rPr>
        <w:t>_______</w:t>
      </w:r>
      <w:r w:rsidR="00F562DB" w:rsidRPr="00FB4026">
        <w:rPr>
          <w:rFonts w:ascii="Arial" w:hAnsi="Arial" w:cs="Arial"/>
          <w:sz w:val="20"/>
          <w:szCs w:val="20"/>
        </w:rPr>
        <w:t xml:space="preserve"> </w:t>
      </w:r>
      <w:r w:rsidRPr="00FB4026">
        <w:rPr>
          <w:rFonts w:ascii="Arial" w:hAnsi="Arial" w:cs="Arial"/>
          <w:sz w:val="20"/>
          <w:szCs w:val="20"/>
        </w:rPr>
        <w:t>/</w:t>
      </w:r>
      <w:r w:rsidR="00154BEA" w:rsidRPr="00FB4026">
        <w:rPr>
          <w:rFonts w:ascii="Arial" w:hAnsi="Arial" w:cs="Arial"/>
          <w:sz w:val="20"/>
          <w:szCs w:val="20"/>
        </w:rPr>
        <w:t>24</w:t>
      </w:r>
      <w:r w:rsidRPr="00FB4026">
        <w:rPr>
          <w:rFonts w:ascii="Arial" w:hAnsi="Arial" w:cs="Arial"/>
          <w:sz w:val="20"/>
          <w:szCs w:val="20"/>
        </w:rPr>
        <w:t>, em especial para formular lances verbais e para interpor recursos ou deles desistir.</w:t>
      </w:r>
    </w:p>
    <w:p w14:paraId="65D91EAE" w14:textId="77777777" w:rsidR="00B819A9" w:rsidRPr="00FB4026" w:rsidRDefault="00B819A9" w:rsidP="0038143A">
      <w:pPr>
        <w:pStyle w:val="SemEspaamento"/>
        <w:widowControl w:val="0"/>
        <w:rPr>
          <w:rFonts w:ascii="Arial" w:hAnsi="Arial" w:cs="Arial"/>
          <w:sz w:val="20"/>
          <w:szCs w:val="20"/>
        </w:rPr>
      </w:pPr>
    </w:p>
    <w:p w14:paraId="557AE794" w14:textId="77777777" w:rsidR="00B819A9" w:rsidRPr="00FB4026" w:rsidRDefault="00B819A9" w:rsidP="0038143A">
      <w:pPr>
        <w:pStyle w:val="SemEspaamento"/>
        <w:widowControl w:val="0"/>
        <w:rPr>
          <w:rFonts w:ascii="Arial" w:hAnsi="Arial" w:cs="Arial"/>
          <w:sz w:val="20"/>
          <w:szCs w:val="20"/>
        </w:rPr>
      </w:pPr>
    </w:p>
    <w:p w14:paraId="671307F5" w14:textId="77777777" w:rsidR="00B819A9" w:rsidRPr="00FB4026" w:rsidRDefault="00B819A9" w:rsidP="0038143A">
      <w:pPr>
        <w:pStyle w:val="SemEspaamento"/>
        <w:widowControl w:val="0"/>
        <w:rPr>
          <w:rFonts w:ascii="Arial" w:hAnsi="Arial" w:cs="Arial"/>
          <w:sz w:val="20"/>
          <w:szCs w:val="20"/>
        </w:rPr>
      </w:pPr>
    </w:p>
    <w:p w14:paraId="6025311F" w14:textId="77777777" w:rsidR="00B819A9" w:rsidRPr="00FB4026" w:rsidRDefault="00B819A9" w:rsidP="0038143A">
      <w:pPr>
        <w:pStyle w:val="SemEspaamento"/>
        <w:widowControl w:val="0"/>
        <w:rPr>
          <w:rFonts w:ascii="Arial" w:hAnsi="Arial" w:cs="Arial"/>
          <w:sz w:val="20"/>
          <w:szCs w:val="20"/>
        </w:rPr>
      </w:pPr>
      <w:r w:rsidRPr="00FB4026">
        <w:rPr>
          <w:rFonts w:ascii="Arial" w:hAnsi="Arial" w:cs="Arial"/>
          <w:sz w:val="20"/>
          <w:szCs w:val="20"/>
        </w:rPr>
        <w:t xml:space="preserve">....................., _____ de __________ </w:t>
      </w:r>
      <w:proofErr w:type="spellStart"/>
      <w:r w:rsidRPr="00FB4026">
        <w:rPr>
          <w:rFonts w:ascii="Arial" w:hAnsi="Arial" w:cs="Arial"/>
          <w:sz w:val="20"/>
          <w:szCs w:val="20"/>
        </w:rPr>
        <w:t>de</w:t>
      </w:r>
      <w:proofErr w:type="spellEnd"/>
      <w:r w:rsidRPr="00FB4026">
        <w:rPr>
          <w:rFonts w:ascii="Arial" w:hAnsi="Arial" w:cs="Arial"/>
          <w:sz w:val="20"/>
          <w:szCs w:val="20"/>
        </w:rPr>
        <w:t xml:space="preserve"> _____.</w:t>
      </w:r>
    </w:p>
    <w:p w14:paraId="0DDA5A6A" w14:textId="77777777" w:rsidR="00B819A9" w:rsidRPr="00FB4026" w:rsidRDefault="00B819A9" w:rsidP="0038143A">
      <w:pPr>
        <w:pStyle w:val="SemEspaamento"/>
        <w:widowControl w:val="0"/>
        <w:rPr>
          <w:rFonts w:ascii="Arial" w:hAnsi="Arial" w:cs="Arial"/>
          <w:sz w:val="20"/>
          <w:szCs w:val="20"/>
        </w:rPr>
      </w:pPr>
    </w:p>
    <w:p w14:paraId="0CCB5A6B" w14:textId="77777777" w:rsidR="00B819A9" w:rsidRPr="00FB4026" w:rsidRDefault="00B819A9" w:rsidP="0038143A">
      <w:pPr>
        <w:pStyle w:val="SemEspaamento"/>
        <w:widowControl w:val="0"/>
        <w:rPr>
          <w:rFonts w:ascii="Arial" w:hAnsi="Arial" w:cs="Arial"/>
          <w:sz w:val="20"/>
          <w:szCs w:val="20"/>
        </w:rPr>
      </w:pPr>
    </w:p>
    <w:p w14:paraId="70588067" w14:textId="77777777" w:rsidR="00B819A9" w:rsidRPr="00FB4026" w:rsidRDefault="00B819A9" w:rsidP="0038143A">
      <w:pPr>
        <w:pStyle w:val="SemEspaamento"/>
        <w:widowControl w:val="0"/>
        <w:rPr>
          <w:rFonts w:ascii="Arial" w:hAnsi="Arial" w:cs="Arial"/>
          <w:sz w:val="20"/>
          <w:szCs w:val="20"/>
        </w:rPr>
      </w:pPr>
    </w:p>
    <w:p w14:paraId="0E42DED7" w14:textId="77777777" w:rsidR="00B819A9" w:rsidRPr="00FB4026" w:rsidRDefault="00B819A9" w:rsidP="0038143A">
      <w:pPr>
        <w:pStyle w:val="SemEspaamento"/>
        <w:widowControl w:val="0"/>
        <w:rPr>
          <w:rFonts w:ascii="Arial" w:hAnsi="Arial" w:cs="Arial"/>
          <w:sz w:val="20"/>
          <w:szCs w:val="20"/>
        </w:rPr>
      </w:pPr>
      <w:r w:rsidRPr="00FB4026">
        <w:rPr>
          <w:rFonts w:ascii="Arial" w:hAnsi="Arial" w:cs="Arial"/>
          <w:sz w:val="20"/>
          <w:szCs w:val="20"/>
        </w:rPr>
        <w:t>_________________________________________</w:t>
      </w:r>
    </w:p>
    <w:p w14:paraId="366B957A" w14:textId="77777777" w:rsidR="00B819A9" w:rsidRPr="00FB4026" w:rsidRDefault="00B819A9" w:rsidP="0038143A">
      <w:pPr>
        <w:pStyle w:val="SemEspaamento"/>
        <w:widowControl w:val="0"/>
        <w:rPr>
          <w:rFonts w:ascii="Arial" w:hAnsi="Arial" w:cs="Arial"/>
          <w:sz w:val="20"/>
          <w:szCs w:val="20"/>
        </w:rPr>
      </w:pPr>
      <w:r w:rsidRPr="00FB4026">
        <w:rPr>
          <w:rFonts w:ascii="Arial" w:hAnsi="Arial" w:cs="Arial"/>
          <w:sz w:val="20"/>
          <w:szCs w:val="20"/>
        </w:rPr>
        <w:t>Nome</w:t>
      </w:r>
    </w:p>
    <w:p w14:paraId="58524C13" w14:textId="77777777" w:rsidR="00B819A9" w:rsidRPr="00FB4026" w:rsidRDefault="00B819A9" w:rsidP="0038143A">
      <w:pPr>
        <w:pStyle w:val="SemEspaamento"/>
        <w:widowControl w:val="0"/>
        <w:rPr>
          <w:rFonts w:ascii="Arial" w:hAnsi="Arial" w:cs="Arial"/>
          <w:sz w:val="20"/>
          <w:szCs w:val="20"/>
        </w:rPr>
      </w:pPr>
      <w:r w:rsidRPr="00FB4026">
        <w:rPr>
          <w:rFonts w:ascii="Arial" w:hAnsi="Arial" w:cs="Arial"/>
          <w:sz w:val="20"/>
          <w:szCs w:val="20"/>
        </w:rPr>
        <w:t>Cargo</w:t>
      </w:r>
    </w:p>
    <w:p w14:paraId="683D5E2D" w14:textId="77777777" w:rsidR="00B819A9" w:rsidRPr="00FB4026" w:rsidRDefault="00B819A9" w:rsidP="0038143A">
      <w:pPr>
        <w:pStyle w:val="SemEspaamento"/>
        <w:widowControl w:val="0"/>
        <w:rPr>
          <w:rFonts w:ascii="Arial" w:hAnsi="Arial" w:cs="Arial"/>
          <w:sz w:val="20"/>
          <w:szCs w:val="20"/>
        </w:rPr>
      </w:pPr>
      <w:r w:rsidRPr="00FB4026">
        <w:rPr>
          <w:rFonts w:ascii="Arial" w:hAnsi="Arial" w:cs="Arial"/>
          <w:sz w:val="20"/>
          <w:szCs w:val="20"/>
        </w:rPr>
        <w:t>CPF</w:t>
      </w:r>
    </w:p>
    <w:p w14:paraId="1552C60F" w14:textId="77777777" w:rsidR="00154BEA" w:rsidRPr="00FB4026" w:rsidRDefault="00FB4026" w:rsidP="0038143A">
      <w:pPr>
        <w:pStyle w:val="SemEspaamento"/>
        <w:widowControl w:val="0"/>
        <w:jc w:val="center"/>
        <w:rPr>
          <w:rFonts w:ascii="Arial" w:hAnsi="Arial" w:cs="Arial"/>
          <w:b/>
          <w:sz w:val="20"/>
          <w:szCs w:val="20"/>
        </w:rPr>
      </w:pPr>
      <w:r>
        <w:rPr>
          <w:rFonts w:ascii="Arial" w:hAnsi="Arial" w:cs="Arial"/>
          <w:b/>
          <w:sz w:val="20"/>
          <w:szCs w:val="20"/>
        </w:rPr>
        <w:br w:type="page"/>
      </w:r>
      <w:r w:rsidR="00154BEA" w:rsidRPr="00FB4026">
        <w:rPr>
          <w:rFonts w:ascii="Arial" w:hAnsi="Arial" w:cs="Arial"/>
          <w:b/>
          <w:sz w:val="20"/>
          <w:szCs w:val="20"/>
        </w:rPr>
        <w:t>ANEXO III</w:t>
      </w:r>
    </w:p>
    <w:p w14:paraId="2384DB88"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(MODELO)</w:t>
      </w:r>
    </w:p>
    <w:p w14:paraId="3AE6BF15" w14:textId="77777777" w:rsidR="00154BEA" w:rsidRPr="00FB4026" w:rsidRDefault="00154BEA" w:rsidP="0038143A">
      <w:pPr>
        <w:pStyle w:val="SemEspaamento"/>
        <w:widowControl w:val="0"/>
        <w:jc w:val="center"/>
        <w:rPr>
          <w:rFonts w:ascii="Arial" w:hAnsi="Arial" w:cs="Arial"/>
          <w:b/>
          <w:sz w:val="20"/>
          <w:szCs w:val="20"/>
        </w:rPr>
      </w:pPr>
    </w:p>
    <w:p w14:paraId="413D57D4"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DECLARAÇÃO DE CIÊNCIA E CUMPRIMENTO DOS REQUISITOS DE HABILITAÇÃO E INEXISTÊNCIA DE FATO IMPEDITIVO</w:t>
      </w:r>
    </w:p>
    <w:p w14:paraId="695F39A1" w14:textId="77777777" w:rsidR="00154BEA" w:rsidRPr="00FB4026" w:rsidRDefault="00154BEA" w:rsidP="0038143A">
      <w:pPr>
        <w:pStyle w:val="SemEspaamento"/>
        <w:widowControl w:val="0"/>
        <w:rPr>
          <w:rFonts w:ascii="Arial" w:hAnsi="Arial" w:cs="Arial"/>
          <w:sz w:val="20"/>
          <w:szCs w:val="20"/>
        </w:rPr>
      </w:pPr>
    </w:p>
    <w:p w14:paraId="0532B89F" w14:textId="77777777" w:rsidR="00154BEA" w:rsidRPr="00FB4026" w:rsidRDefault="00154BEA" w:rsidP="0038143A">
      <w:pPr>
        <w:pStyle w:val="SemEspaamento"/>
        <w:widowControl w:val="0"/>
        <w:rPr>
          <w:rFonts w:ascii="Arial" w:hAnsi="Arial" w:cs="Arial"/>
          <w:sz w:val="20"/>
          <w:szCs w:val="20"/>
        </w:rPr>
      </w:pPr>
    </w:p>
    <w:p w14:paraId="05E16B28" w14:textId="07EC2BC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 xml:space="preserve">Pregão Presencial Nº </w:t>
      </w:r>
      <w:r w:rsidRPr="00FB4026">
        <w:rPr>
          <w:rFonts w:ascii="Arial" w:hAnsi="Arial" w:cs="Arial"/>
          <w:b/>
          <w:sz w:val="20"/>
          <w:szCs w:val="20"/>
        </w:rPr>
        <w:t xml:space="preserve">______ / </w:t>
      </w:r>
      <w:r w:rsidR="00646DA1">
        <w:rPr>
          <w:rFonts w:ascii="Arial" w:hAnsi="Arial" w:cs="Arial"/>
          <w:b/>
          <w:sz w:val="20"/>
          <w:szCs w:val="20"/>
        </w:rPr>
        <w:t>2026</w:t>
      </w:r>
    </w:p>
    <w:p w14:paraId="33D88445"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 xml:space="preserve"> </w:t>
      </w:r>
    </w:p>
    <w:p w14:paraId="14572163" w14:textId="77777777" w:rsidR="00154BEA" w:rsidRPr="00FB4026" w:rsidRDefault="00154BEA" w:rsidP="0038143A">
      <w:pPr>
        <w:pStyle w:val="SemEspaamento"/>
        <w:widowControl w:val="0"/>
        <w:rPr>
          <w:rFonts w:ascii="Arial" w:hAnsi="Arial" w:cs="Arial"/>
          <w:sz w:val="20"/>
          <w:szCs w:val="20"/>
        </w:rPr>
      </w:pPr>
    </w:p>
    <w:p w14:paraId="6DA89007"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Eu, representante legal da empresa _______________________________CNPJ nº.__________________, tendo examinado e tomado conhecimento do edital em epigrafe declaro junto o Sr. Pregoeiro da Prefeitura Municipal de VIRADOURO, sob as penas da Lei, e em conformidade com o disposto na Lei nº 14.133, de 2021, que cumprimos plenamente todos os requisitos de habilitação, com os documentos devidamente atualizados na forma da legislação em vigor, que se encontram dentro do envelope documentação de habilitação, o que nos habilita a participar do pregão acima referido.</w:t>
      </w:r>
    </w:p>
    <w:p w14:paraId="76AA5E2A" w14:textId="77777777" w:rsidR="00154BEA" w:rsidRPr="00FB4026" w:rsidRDefault="00154BEA" w:rsidP="0038143A">
      <w:pPr>
        <w:pStyle w:val="SemEspaamento"/>
        <w:widowControl w:val="0"/>
        <w:jc w:val="both"/>
        <w:rPr>
          <w:rFonts w:ascii="Arial" w:hAnsi="Arial" w:cs="Arial"/>
          <w:sz w:val="20"/>
          <w:szCs w:val="20"/>
        </w:rPr>
      </w:pPr>
    </w:p>
    <w:p w14:paraId="00EB7AC1"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Por oportuno, declaro ainda, sob as penas da lei, que a proponente:</w:t>
      </w:r>
    </w:p>
    <w:p w14:paraId="64D0FD93" w14:textId="77777777" w:rsidR="00154BEA" w:rsidRPr="00FB4026" w:rsidRDefault="00154BEA" w:rsidP="0038143A">
      <w:pPr>
        <w:pStyle w:val="SemEspaamento"/>
        <w:widowControl w:val="0"/>
        <w:jc w:val="both"/>
        <w:rPr>
          <w:rFonts w:ascii="Arial" w:hAnsi="Arial" w:cs="Arial"/>
          <w:sz w:val="20"/>
          <w:szCs w:val="20"/>
        </w:rPr>
      </w:pPr>
    </w:p>
    <w:p w14:paraId="409CEAD6"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Não se encontra, a qualquer título, suspenso no seu direito de participar de licitações ou de contratar com a Administração Pública no município de Viradouro;</w:t>
      </w:r>
    </w:p>
    <w:p w14:paraId="5EE9F167" w14:textId="77777777" w:rsidR="00154BEA" w:rsidRPr="00FB4026" w:rsidRDefault="00154BEA" w:rsidP="0038143A">
      <w:pPr>
        <w:pStyle w:val="SemEspaamento"/>
        <w:widowControl w:val="0"/>
        <w:jc w:val="both"/>
        <w:rPr>
          <w:rFonts w:ascii="Arial" w:hAnsi="Arial" w:cs="Arial"/>
          <w:sz w:val="20"/>
          <w:szCs w:val="20"/>
        </w:rPr>
      </w:pPr>
    </w:p>
    <w:p w14:paraId="4FDED834"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 xml:space="preserve">Não foi declarada inidônea por qualquer órgão público da Administração Federal, </w:t>
      </w:r>
      <w:proofErr w:type="gramStart"/>
      <w:r w:rsidRPr="00FB4026">
        <w:rPr>
          <w:rFonts w:ascii="Arial" w:hAnsi="Arial" w:cs="Arial"/>
          <w:sz w:val="20"/>
          <w:szCs w:val="20"/>
        </w:rPr>
        <w:t>Estadual</w:t>
      </w:r>
      <w:proofErr w:type="gramEnd"/>
      <w:r w:rsidRPr="00FB4026">
        <w:rPr>
          <w:rFonts w:ascii="Arial" w:hAnsi="Arial" w:cs="Arial"/>
          <w:sz w:val="20"/>
          <w:szCs w:val="20"/>
        </w:rPr>
        <w:t xml:space="preserve"> ou Municipal;</w:t>
      </w:r>
    </w:p>
    <w:p w14:paraId="33193049" w14:textId="77777777" w:rsidR="00154BEA" w:rsidRPr="00FB4026" w:rsidRDefault="00154BEA" w:rsidP="0038143A">
      <w:pPr>
        <w:pStyle w:val="SemEspaamento"/>
        <w:widowControl w:val="0"/>
        <w:jc w:val="both"/>
        <w:rPr>
          <w:rFonts w:ascii="Arial" w:hAnsi="Arial" w:cs="Arial"/>
          <w:sz w:val="20"/>
          <w:szCs w:val="20"/>
        </w:rPr>
      </w:pPr>
    </w:p>
    <w:p w14:paraId="685E41D9"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0311202A" w14:textId="77777777" w:rsidR="00154BEA" w:rsidRPr="00FB4026" w:rsidRDefault="00154BEA" w:rsidP="0038143A">
      <w:pPr>
        <w:pStyle w:val="SemEspaamento"/>
        <w:widowControl w:val="0"/>
        <w:jc w:val="both"/>
        <w:rPr>
          <w:rFonts w:ascii="Arial" w:hAnsi="Arial" w:cs="Arial"/>
          <w:sz w:val="20"/>
          <w:szCs w:val="20"/>
        </w:rPr>
      </w:pPr>
    </w:p>
    <w:p w14:paraId="430BA82D"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Tem ciência de todas as disposições relativas à licitação em causa e sua plena concordância com as condições constantes no edital.</w:t>
      </w:r>
    </w:p>
    <w:p w14:paraId="313F93AD" w14:textId="77777777" w:rsidR="00154BEA" w:rsidRPr="00FB4026" w:rsidRDefault="00154BEA" w:rsidP="0038143A">
      <w:pPr>
        <w:pStyle w:val="SemEspaamento"/>
        <w:widowControl w:val="0"/>
        <w:jc w:val="both"/>
        <w:rPr>
          <w:rFonts w:ascii="Arial" w:hAnsi="Arial" w:cs="Arial"/>
          <w:sz w:val="20"/>
          <w:szCs w:val="20"/>
        </w:rPr>
      </w:pPr>
    </w:p>
    <w:p w14:paraId="6F112FB5"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Assim sendo, para os fins que se fizerem de direito e por possuir poderes legais para tanto, firmo o presente.</w:t>
      </w:r>
    </w:p>
    <w:p w14:paraId="0160271F" w14:textId="77777777" w:rsidR="00154BEA" w:rsidRPr="00FB4026" w:rsidRDefault="00154BEA" w:rsidP="0038143A">
      <w:pPr>
        <w:pStyle w:val="SemEspaamento"/>
        <w:widowControl w:val="0"/>
        <w:rPr>
          <w:rFonts w:ascii="Arial" w:hAnsi="Arial" w:cs="Arial"/>
          <w:sz w:val="20"/>
          <w:szCs w:val="20"/>
        </w:rPr>
      </w:pPr>
    </w:p>
    <w:p w14:paraId="60C9872F"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 xml:space="preserve">...................., _____ de __________ </w:t>
      </w:r>
      <w:proofErr w:type="spellStart"/>
      <w:r w:rsidRPr="00FB4026">
        <w:rPr>
          <w:rFonts w:ascii="Arial" w:hAnsi="Arial" w:cs="Arial"/>
          <w:sz w:val="20"/>
          <w:szCs w:val="20"/>
        </w:rPr>
        <w:t>de</w:t>
      </w:r>
      <w:proofErr w:type="spellEnd"/>
      <w:r w:rsidRPr="00FB4026">
        <w:rPr>
          <w:rFonts w:ascii="Arial" w:hAnsi="Arial" w:cs="Arial"/>
          <w:sz w:val="20"/>
          <w:szCs w:val="20"/>
        </w:rPr>
        <w:t xml:space="preserve"> _____.</w:t>
      </w:r>
    </w:p>
    <w:p w14:paraId="2E53F563" w14:textId="77777777" w:rsidR="00154BEA" w:rsidRPr="00FB4026" w:rsidRDefault="00154BEA" w:rsidP="0038143A">
      <w:pPr>
        <w:pStyle w:val="SemEspaamento"/>
        <w:widowControl w:val="0"/>
        <w:rPr>
          <w:rFonts w:ascii="Arial" w:hAnsi="Arial" w:cs="Arial"/>
          <w:sz w:val="20"/>
          <w:szCs w:val="20"/>
        </w:rPr>
      </w:pPr>
    </w:p>
    <w:p w14:paraId="65F997B3" w14:textId="77777777" w:rsidR="00154BEA" w:rsidRPr="00FB4026" w:rsidRDefault="00154BEA" w:rsidP="0038143A">
      <w:pPr>
        <w:pStyle w:val="SemEspaamento"/>
        <w:widowControl w:val="0"/>
        <w:rPr>
          <w:rFonts w:ascii="Arial" w:hAnsi="Arial" w:cs="Arial"/>
          <w:sz w:val="20"/>
          <w:szCs w:val="20"/>
        </w:rPr>
      </w:pPr>
    </w:p>
    <w:p w14:paraId="333DABD5" w14:textId="77777777" w:rsidR="00154BEA" w:rsidRPr="00FB4026" w:rsidRDefault="00154BEA" w:rsidP="0038143A">
      <w:pPr>
        <w:pStyle w:val="SemEspaamento"/>
        <w:widowControl w:val="0"/>
        <w:rPr>
          <w:rFonts w:ascii="Arial" w:hAnsi="Arial" w:cs="Arial"/>
          <w:sz w:val="20"/>
          <w:szCs w:val="20"/>
        </w:rPr>
      </w:pPr>
    </w:p>
    <w:p w14:paraId="5FF5E33E" w14:textId="77777777" w:rsidR="00154BEA" w:rsidRPr="00FB4026" w:rsidRDefault="00154BEA" w:rsidP="0038143A">
      <w:pPr>
        <w:pStyle w:val="SemEspaamento"/>
        <w:widowControl w:val="0"/>
        <w:rPr>
          <w:rFonts w:ascii="Arial" w:hAnsi="Arial" w:cs="Arial"/>
          <w:sz w:val="20"/>
          <w:szCs w:val="20"/>
        </w:rPr>
      </w:pPr>
    </w:p>
    <w:p w14:paraId="771BABB2"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_________________________________________</w:t>
      </w:r>
    </w:p>
    <w:p w14:paraId="7B96B443"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Nome</w:t>
      </w:r>
    </w:p>
    <w:p w14:paraId="5F8E5E0E"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Cargo</w:t>
      </w:r>
    </w:p>
    <w:p w14:paraId="73BB38B1"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CPF</w:t>
      </w:r>
    </w:p>
    <w:p w14:paraId="707AD6EF" w14:textId="77777777" w:rsidR="00154BEA" w:rsidRPr="00FB4026" w:rsidRDefault="00154BEA" w:rsidP="0038143A">
      <w:pPr>
        <w:pStyle w:val="SemEspaamento"/>
        <w:widowControl w:val="0"/>
        <w:jc w:val="center"/>
        <w:rPr>
          <w:rFonts w:ascii="Arial" w:hAnsi="Arial" w:cs="Arial"/>
          <w:b/>
          <w:sz w:val="20"/>
          <w:szCs w:val="20"/>
        </w:rPr>
        <w:sectPr w:rsidR="00154BEA" w:rsidRPr="00FB4026" w:rsidSect="002C58CD">
          <w:headerReference w:type="default" r:id="rId41"/>
          <w:footerReference w:type="default" r:id="rId42"/>
          <w:pgSz w:w="11906" w:h="16838"/>
          <w:pgMar w:top="2694" w:right="1134" w:bottom="1559" w:left="1134" w:header="425" w:footer="0" w:gutter="0"/>
          <w:cols w:space="708"/>
          <w:docGrid w:linePitch="360"/>
        </w:sectPr>
      </w:pPr>
    </w:p>
    <w:p w14:paraId="339479BF"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ANEXO IV</w:t>
      </w:r>
    </w:p>
    <w:p w14:paraId="620F7604"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(MODELO)</w:t>
      </w:r>
    </w:p>
    <w:p w14:paraId="062F6B4C"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br/>
        <w:t>DECLARAÇÃO DE ENQUADRAMENTO COMO MICROEMPRESA OU EMPRESA DE PEQUENO PORTE</w:t>
      </w:r>
    </w:p>
    <w:p w14:paraId="6433EF0A" w14:textId="77777777" w:rsidR="00154BEA" w:rsidRPr="00FB4026" w:rsidRDefault="00154BEA" w:rsidP="0038143A">
      <w:pPr>
        <w:pStyle w:val="SemEspaamento"/>
        <w:widowControl w:val="0"/>
        <w:jc w:val="center"/>
        <w:rPr>
          <w:rFonts w:ascii="Arial" w:hAnsi="Arial" w:cs="Arial"/>
          <w:sz w:val="20"/>
          <w:szCs w:val="20"/>
          <w:u w:val="single"/>
        </w:rPr>
      </w:pPr>
      <w:r w:rsidRPr="00FB4026">
        <w:rPr>
          <w:rFonts w:ascii="Arial" w:hAnsi="Arial" w:cs="Arial"/>
          <w:sz w:val="20"/>
          <w:szCs w:val="20"/>
          <w:u w:val="single"/>
        </w:rPr>
        <w:t>(Obrigatória para Microempresas ou Empresas de Pequeno Porte)</w:t>
      </w:r>
    </w:p>
    <w:p w14:paraId="376647D2" w14:textId="77777777" w:rsidR="00154BEA" w:rsidRPr="00FB4026" w:rsidRDefault="00154BEA" w:rsidP="0038143A">
      <w:pPr>
        <w:pStyle w:val="SemEspaamento"/>
        <w:widowControl w:val="0"/>
        <w:rPr>
          <w:rFonts w:ascii="Arial" w:hAnsi="Arial" w:cs="Arial"/>
          <w:sz w:val="20"/>
          <w:szCs w:val="20"/>
        </w:rPr>
      </w:pPr>
    </w:p>
    <w:p w14:paraId="69DE206C"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w:t>
      </w:r>
      <w:r w:rsidRPr="00FB4026">
        <w:rPr>
          <w:rFonts w:ascii="Arial" w:hAnsi="Arial" w:cs="Arial"/>
          <w:b/>
          <w:sz w:val="20"/>
          <w:szCs w:val="20"/>
        </w:rPr>
        <w:t>nome da empresa], endereço completo, inscrita no CNPJ sob o n.º [</w:t>
      </w:r>
      <w:proofErr w:type="spellStart"/>
      <w:r w:rsidRPr="00FB4026">
        <w:rPr>
          <w:rFonts w:ascii="Arial" w:hAnsi="Arial" w:cs="Arial"/>
          <w:b/>
          <w:sz w:val="20"/>
          <w:szCs w:val="20"/>
        </w:rPr>
        <w:t>xxxx</w:t>
      </w:r>
      <w:proofErr w:type="spellEnd"/>
      <w:r w:rsidRPr="00FB4026">
        <w:rPr>
          <w:rFonts w:ascii="Arial" w:hAnsi="Arial" w:cs="Arial"/>
          <w:b/>
          <w:sz w:val="20"/>
          <w:szCs w:val="20"/>
        </w:rPr>
        <w:t>], neste ato representada pelo [cargo] [nome do representante legal], inscrito no CPF sob o n.º[</w:t>
      </w:r>
      <w:proofErr w:type="spellStart"/>
      <w:r w:rsidRPr="00FB4026">
        <w:rPr>
          <w:rFonts w:ascii="Arial" w:hAnsi="Arial" w:cs="Arial"/>
          <w:b/>
          <w:sz w:val="20"/>
          <w:szCs w:val="20"/>
        </w:rPr>
        <w:t>xxxx</w:t>
      </w:r>
      <w:proofErr w:type="spellEnd"/>
      <w:r w:rsidRPr="00FB4026">
        <w:rPr>
          <w:rFonts w:ascii="Arial" w:hAnsi="Arial" w:cs="Arial"/>
          <w:b/>
          <w:sz w:val="20"/>
          <w:szCs w:val="20"/>
        </w:rPr>
        <w:t>]</w:t>
      </w:r>
      <w:r w:rsidRPr="00FB4026">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098EC6F9" w14:textId="77777777" w:rsidR="00154BEA" w:rsidRPr="00FB4026" w:rsidRDefault="00154BEA" w:rsidP="0038143A">
      <w:pPr>
        <w:pStyle w:val="SemEspaamento"/>
        <w:widowControl w:val="0"/>
        <w:jc w:val="both"/>
        <w:rPr>
          <w:rFonts w:ascii="Arial" w:hAnsi="Arial" w:cs="Arial"/>
          <w:sz w:val="20"/>
          <w:szCs w:val="20"/>
        </w:rPr>
      </w:pPr>
    </w:p>
    <w:p w14:paraId="4573FBF9"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Declaro, para fins da LC 123/2006 e suas alterações, sob as penalidades desta, ser:</w:t>
      </w:r>
    </w:p>
    <w:p w14:paraId="0D965E2B" w14:textId="77777777" w:rsidR="00154BEA" w:rsidRPr="00FB4026" w:rsidRDefault="00154BEA" w:rsidP="0038143A">
      <w:pPr>
        <w:pStyle w:val="SemEspaamento"/>
        <w:widowControl w:val="0"/>
        <w:jc w:val="both"/>
        <w:rPr>
          <w:rFonts w:ascii="Arial" w:hAnsi="Arial" w:cs="Arial"/>
          <w:sz w:val="20"/>
          <w:szCs w:val="20"/>
        </w:rPr>
      </w:pPr>
    </w:p>
    <w:p w14:paraId="5CA761E0" w14:textId="77777777" w:rsidR="00154BEA" w:rsidRPr="00FB4026" w:rsidRDefault="00154BEA" w:rsidP="0038143A">
      <w:pPr>
        <w:pStyle w:val="SemEspaamento"/>
        <w:widowControl w:val="0"/>
        <w:jc w:val="both"/>
        <w:rPr>
          <w:rFonts w:ascii="Arial" w:hAnsi="Arial" w:cs="Arial"/>
          <w:sz w:val="20"/>
          <w:szCs w:val="20"/>
        </w:rPr>
      </w:pPr>
      <w:proofErr w:type="gramStart"/>
      <w:r w:rsidRPr="00FB4026">
        <w:rPr>
          <w:rFonts w:ascii="Arial" w:hAnsi="Arial" w:cs="Arial"/>
          <w:sz w:val="20"/>
          <w:szCs w:val="20"/>
        </w:rPr>
        <w:t>( )</w:t>
      </w:r>
      <w:proofErr w:type="gramEnd"/>
      <w:r w:rsidRPr="00FB4026">
        <w:rPr>
          <w:rFonts w:ascii="Arial" w:hAnsi="Arial" w:cs="Arial"/>
          <w:sz w:val="20"/>
          <w:szCs w:val="20"/>
        </w:rPr>
        <w:t xml:space="preserve"> MICROEMPRESA – Receita bruta anual igual ou inferior a R$ 360.000,00 e estando apta a fruir os benefícios e vantagens legalmente instituídas por não se enquadrar em nenhuma das vedações legais impostas pelo § 4º do art. 3º da Lei Complementar nº 123/06.</w:t>
      </w:r>
    </w:p>
    <w:p w14:paraId="1C62A871" w14:textId="77777777" w:rsidR="00154BEA" w:rsidRPr="00FB4026" w:rsidRDefault="00154BEA" w:rsidP="0038143A">
      <w:pPr>
        <w:pStyle w:val="SemEspaamento"/>
        <w:widowControl w:val="0"/>
        <w:jc w:val="both"/>
        <w:rPr>
          <w:rFonts w:ascii="Arial" w:hAnsi="Arial" w:cs="Arial"/>
          <w:sz w:val="20"/>
          <w:szCs w:val="20"/>
        </w:rPr>
      </w:pPr>
    </w:p>
    <w:p w14:paraId="0FE4B745" w14:textId="77777777" w:rsidR="00154BEA" w:rsidRPr="00FB4026" w:rsidRDefault="00154BEA" w:rsidP="0038143A">
      <w:pPr>
        <w:pStyle w:val="SemEspaamento"/>
        <w:widowControl w:val="0"/>
        <w:jc w:val="both"/>
        <w:rPr>
          <w:rFonts w:ascii="Arial" w:hAnsi="Arial" w:cs="Arial"/>
          <w:sz w:val="20"/>
          <w:szCs w:val="20"/>
        </w:rPr>
      </w:pPr>
      <w:proofErr w:type="gramStart"/>
      <w:r w:rsidRPr="00FB4026">
        <w:rPr>
          <w:rFonts w:ascii="Arial" w:hAnsi="Arial" w:cs="Arial"/>
          <w:sz w:val="20"/>
          <w:szCs w:val="20"/>
        </w:rPr>
        <w:t>( )</w:t>
      </w:r>
      <w:proofErr w:type="gramEnd"/>
      <w:r w:rsidRPr="00FB4026">
        <w:rPr>
          <w:rFonts w:ascii="Arial" w:hAnsi="Arial" w:cs="Arial"/>
          <w:sz w:val="20"/>
          <w:szCs w:val="20"/>
        </w:rPr>
        <w:t xml:space="preserve"> EMPRESA DE PEQUENO PORTE– Receita bruta anual superior a R$ 360.000,00 e igual ou inferior a R$ 3.600.000,00, estando apta a fruir os benefícios e vantagens legalmente instituídas por não se enquadrar em nenhuma das vedações legais impostas pelo § 4º do art. 3º da Lei Complementar nº 123/06.</w:t>
      </w:r>
    </w:p>
    <w:p w14:paraId="545778BA" w14:textId="77777777" w:rsidR="00154BEA" w:rsidRPr="00FB4026" w:rsidRDefault="00154BEA" w:rsidP="0038143A">
      <w:pPr>
        <w:pStyle w:val="SemEspaamento"/>
        <w:widowControl w:val="0"/>
        <w:jc w:val="both"/>
        <w:rPr>
          <w:rFonts w:ascii="Arial" w:hAnsi="Arial" w:cs="Arial"/>
          <w:sz w:val="20"/>
          <w:szCs w:val="20"/>
        </w:rPr>
      </w:pPr>
    </w:p>
    <w:p w14:paraId="3ABF6D49"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 xml:space="preserve">Observações: </w:t>
      </w:r>
    </w:p>
    <w:p w14:paraId="5CD04AB5" w14:textId="77777777" w:rsidR="00154BEA" w:rsidRPr="00FB4026" w:rsidRDefault="00154BEA" w:rsidP="0038143A">
      <w:pPr>
        <w:pStyle w:val="SemEspaamento"/>
        <w:widowControl w:val="0"/>
        <w:jc w:val="both"/>
        <w:rPr>
          <w:rFonts w:ascii="Arial" w:hAnsi="Arial" w:cs="Arial"/>
          <w:sz w:val="20"/>
          <w:szCs w:val="20"/>
        </w:rPr>
      </w:pPr>
    </w:p>
    <w:p w14:paraId="3DCEDCA4"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 xml:space="preserve">Esta declaração poderá ser preenchida somente pela licitante enquadrada como ME ou EPP, nos termos da LC 123, de 14 de dezembro de 2006; </w:t>
      </w:r>
    </w:p>
    <w:p w14:paraId="43F36615" w14:textId="77777777" w:rsidR="00154BEA" w:rsidRPr="00FB4026" w:rsidRDefault="00154BEA" w:rsidP="0038143A">
      <w:pPr>
        <w:pStyle w:val="SemEspaamento"/>
        <w:widowControl w:val="0"/>
        <w:jc w:val="both"/>
        <w:rPr>
          <w:rFonts w:ascii="Arial" w:hAnsi="Arial" w:cs="Arial"/>
          <w:b/>
          <w:sz w:val="20"/>
          <w:szCs w:val="20"/>
        </w:rPr>
      </w:pPr>
      <w:r w:rsidRPr="00FB4026">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6B9FF9AF" w14:textId="77777777" w:rsidR="00154BEA" w:rsidRPr="00FB4026" w:rsidRDefault="00154BEA" w:rsidP="0038143A">
      <w:pPr>
        <w:pStyle w:val="SemEspaamento"/>
        <w:widowControl w:val="0"/>
        <w:jc w:val="both"/>
        <w:rPr>
          <w:rFonts w:ascii="Arial" w:hAnsi="Arial" w:cs="Arial"/>
          <w:sz w:val="20"/>
          <w:szCs w:val="20"/>
          <w:u w:val="single"/>
        </w:rPr>
      </w:pPr>
    </w:p>
    <w:p w14:paraId="733AA868" w14:textId="77777777" w:rsidR="00154BEA" w:rsidRPr="00FB4026" w:rsidRDefault="00154BEA" w:rsidP="0038143A">
      <w:pPr>
        <w:pStyle w:val="SemEspaamento"/>
        <w:widowControl w:val="0"/>
        <w:rPr>
          <w:rFonts w:ascii="Arial" w:hAnsi="Arial" w:cs="Arial"/>
          <w:sz w:val="20"/>
          <w:szCs w:val="20"/>
        </w:rPr>
      </w:pPr>
    </w:p>
    <w:p w14:paraId="2C5B851C"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 xml:space="preserve">...................., _____ de __________ </w:t>
      </w:r>
      <w:proofErr w:type="spellStart"/>
      <w:r w:rsidRPr="00FB4026">
        <w:rPr>
          <w:rFonts w:ascii="Arial" w:hAnsi="Arial" w:cs="Arial"/>
          <w:sz w:val="20"/>
          <w:szCs w:val="20"/>
        </w:rPr>
        <w:t>de</w:t>
      </w:r>
      <w:proofErr w:type="spellEnd"/>
      <w:r w:rsidRPr="00FB4026">
        <w:rPr>
          <w:rFonts w:ascii="Arial" w:hAnsi="Arial" w:cs="Arial"/>
          <w:sz w:val="20"/>
          <w:szCs w:val="20"/>
        </w:rPr>
        <w:t xml:space="preserve"> _____.</w:t>
      </w:r>
    </w:p>
    <w:p w14:paraId="4E0E493B" w14:textId="77777777" w:rsidR="00154BEA" w:rsidRPr="00FB4026" w:rsidRDefault="00154BEA" w:rsidP="0038143A">
      <w:pPr>
        <w:pStyle w:val="SemEspaamento"/>
        <w:widowControl w:val="0"/>
        <w:rPr>
          <w:rFonts w:ascii="Arial" w:hAnsi="Arial" w:cs="Arial"/>
          <w:sz w:val="20"/>
          <w:szCs w:val="20"/>
        </w:rPr>
      </w:pPr>
    </w:p>
    <w:p w14:paraId="151C2FE8" w14:textId="77777777" w:rsidR="00154BEA" w:rsidRPr="00FB4026" w:rsidRDefault="00154BEA" w:rsidP="0038143A">
      <w:pPr>
        <w:pStyle w:val="SemEspaamento"/>
        <w:widowControl w:val="0"/>
        <w:rPr>
          <w:rFonts w:ascii="Arial" w:hAnsi="Arial" w:cs="Arial"/>
          <w:sz w:val="20"/>
          <w:szCs w:val="20"/>
        </w:rPr>
      </w:pPr>
    </w:p>
    <w:p w14:paraId="75669817"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_____________________________________________</w:t>
      </w:r>
    </w:p>
    <w:p w14:paraId="7BE5AF20"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Assinatura do responsável</w:t>
      </w:r>
    </w:p>
    <w:p w14:paraId="357C59BC" w14:textId="77777777" w:rsidR="00154BEA" w:rsidRPr="00FB4026" w:rsidRDefault="00154BEA" w:rsidP="0038143A">
      <w:pPr>
        <w:pStyle w:val="SemEspaamento"/>
        <w:widowControl w:val="0"/>
        <w:rPr>
          <w:rFonts w:ascii="Arial" w:hAnsi="Arial" w:cs="Arial"/>
          <w:sz w:val="20"/>
          <w:szCs w:val="20"/>
        </w:rPr>
      </w:pPr>
    </w:p>
    <w:p w14:paraId="7E8B458E" w14:textId="77777777" w:rsidR="00154BEA" w:rsidRPr="00FB4026" w:rsidRDefault="00154BEA" w:rsidP="0038143A">
      <w:pPr>
        <w:pStyle w:val="SemEspaamento"/>
        <w:widowControl w:val="0"/>
        <w:rPr>
          <w:rFonts w:ascii="Arial" w:hAnsi="Arial" w:cs="Arial"/>
          <w:sz w:val="20"/>
          <w:szCs w:val="20"/>
        </w:rPr>
      </w:pPr>
    </w:p>
    <w:p w14:paraId="3FF844A2" w14:textId="77777777" w:rsidR="00154BEA" w:rsidRPr="00FB4026" w:rsidRDefault="00154BEA" w:rsidP="0038143A">
      <w:pPr>
        <w:widowControl w:val="0"/>
        <w:spacing w:line="240" w:lineRule="auto"/>
        <w:rPr>
          <w:rFonts w:ascii="Arial" w:hAnsi="Arial" w:cs="Arial"/>
          <w:b/>
          <w:sz w:val="20"/>
          <w:szCs w:val="20"/>
        </w:rPr>
      </w:pPr>
      <w:r w:rsidRPr="00FB4026">
        <w:rPr>
          <w:rFonts w:ascii="Arial" w:hAnsi="Arial" w:cs="Arial"/>
          <w:b/>
          <w:sz w:val="20"/>
          <w:szCs w:val="20"/>
        </w:rPr>
        <w:br w:type="page"/>
      </w:r>
    </w:p>
    <w:p w14:paraId="326DD1FF"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ANEXO V</w:t>
      </w:r>
    </w:p>
    <w:p w14:paraId="3A1DE0A1"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(MODELO)</w:t>
      </w:r>
    </w:p>
    <w:p w14:paraId="273F54C9" w14:textId="77777777" w:rsidR="00154BEA" w:rsidRPr="00FB4026" w:rsidRDefault="00154BEA" w:rsidP="0038143A">
      <w:pPr>
        <w:pStyle w:val="SemEspaamento"/>
        <w:widowControl w:val="0"/>
        <w:jc w:val="center"/>
        <w:rPr>
          <w:rFonts w:ascii="Arial" w:hAnsi="Arial" w:cs="Arial"/>
          <w:b/>
          <w:sz w:val="20"/>
          <w:szCs w:val="20"/>
        </w:rPr>
      </w:pPr>
    </w:p>
    <w:p w14:paraId="43A463C2"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DECLARAÇÃO DE QUE CONHECE E ATENDE TODOS OS REQUISITOS DO EDITAL</w:t>
      </w:r>
    </w:p>
    <w:p w14:paraId="1493E0EC" w14:textId="77777777" w:rsidR="00154BEA" w:rsidRPr="00FB4026" w:rsidRDefault="00154BEA" w:rsidP="0038143A">
      <w:pPr>
        <w:pStyle w:val="SemEspaamento"/>
        <w:widowControl w:val="0"/>
        <w:rPr>
          <w:rFonts w:ascii="Arial" w:hAnsi="Arial" w:cs="Arial"/>
          <w:sz w:val="20"/>
          <w:szCs w:val="20"/>
        </w:rPr>
      </w:pPr>
    </w:p>
    <w:p w14:paraId="0828703D" w14:textId="77777777" w:rsidR="00154BEA" w:rsidRPr="00FB4026" w:rsidRDefault="00154BEA" w:rsidP="0038143A">
      <w:pPr>
        <w:pStyle w:val="SemEspaamento"/>
        <w:widowControl w:val="0"/>
        <w:rPr>
          <w:rFonts w:ascii="Arial" w:hAnsi="Arial" w:cs="Arial"/>
          <w:sz w:val="20"/>
          <w:szCs w:val="20"/>
        </w:rPr>
      </w:pPr>
    </w:p>
    <w:p w14:paraId="126697F9" w14:textId="77777777" w:rsidR="00154BEA" w:rsidRPr="00FB4026" w:rsidRDefault="00154BEA" w:rsidP="0038143A">
      <w:pPr>
        <w:pStyle w:val="SemEspaamento"/>
        <w:widowControl w:val="0"/>
        <w:rPr>
          <w:rFonts w:ascii="Arial" w:hAnsi="Arial" w:cs="Arial"/>
          <w:sz w:val="20"/>
          <w:szCs w:val="20"/>
        </w:rPr>
      </w:pPr>
    </w:p>
    <w:p w14:paraId="04E0EDB3" w14:textId="77777777" w:rsidR="00154BEA" w:rsidRPr="00FB4026" w:rsidRDefault="00154BEA" w:rsidP="0038143A">
      <w:pPr>
        <w:pStyle w:val="SemEspaamento"/>
        <w:widowControl w:val="0"/>
        <w:rPr>
          <w:rFonts w:ascii="Arial" w:hAnsi="Arial" w:cs="Arial"/>
          <w:sz w:val="20"/>
          <w:szCs w:val="20"/>
        </w:rPr>
      </w:pPr>
    </w:p>
    <w:p w14:paraId="440B8F05" w14:textId="77777777" w:rsidR="00154BEA" w:rsidRPr="00FB4026" w:rsidRDefault="00154BEA" w:rsidP="0038143A">
      <w:pPr>
        <w:pStyle w:val="SemEspaamento"/>
        <w:widowControl w:val="0"/>
        <w:rPr>
          <w:rFonts w:ascii="Arial" w:hAnsi="Arial" w:cs="Arial"/>
          <w:sz w:val="20"/>
          <w:szCs w:val="20"/>
        </w:rPr>
      </w:pPr>
    </w:p>
    <w:p w14:paraId="0A7A85FE" w14:textId="77777777" w:rsidR="00154BEA" w:rsidRPr="00FB4026" w:rsidRDefault="00154BEA" w:rsidP="0038143A">
      <w:pPr>
        <w:pStyle w:val="SemEspaamento"/>
        <w:widowControl w:val="0"/>
        <w:rPr>
          <w:rFonts w:ascii="Arial" w:hAnsi="Arial" w:cs="Arial"/>
          <w:sz w:val="20"/>
          <w:szCs w:val="20"/>
        </w:rPr>
      </w:pPr>
    </w:p>
    <w:p w14:paraId="19730637"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Eu,.............................................., representante legal da empresa ............................................, CNPJ .................................................................., DECLARO sob as penas da lei, que conheço o edital, planilhas, minuta d</w:t>
      </w:r>
      <w:r w:rsidR="00E9082E">
        <w:rPr>
          <w:rFonts w:ascii="Arial" w:hAnsi="Arial" w:cs="Arial"/>
          <w:sz w:val="20"/>
          <w:szCs w:val="20"/>
        </w:rPr>
        <w:t>a</w:t>
      </w:r>
      <w:r w:rsidRPr="00FB4026">
        <w:rPr>
          <w:rFonts w:ascii="Arial" w:hAnsi="Arial" w:cs="Arial"/>
          <w:sz w:val="20"/>
          <w:szCs w:val="20"/>
        </w:rPr>
        <w:t xml:space="preserve"> </w:t>
      </w:r>
      <w:r w:rsidR="00E9082E">
        <w:rPr>
          <w:rFonts w:ascii="Arial" w:hAnsi="Arial" w:cs="Arial"/>
          <w:sz w:val="20"/>
          <w:szCs w:val="20"/>
        </w:rPr>
        <w:t>Ata de Registro de Preços</w:t>
      </w:r>
      <w:r w:rsidRPr="00FB4026">
        <w:rPr>
          <w:rFonts w:ascii="Arial" w:hAnsi="Arial" w:cs="Arial"/>
          <w:sz w:val="20"/>
          <w:szCs w:val="20"/>
        </w:rPr>
        <w:t>, e que os serviços ofertados atendem todas as especificações exigidas nos mesmos, e que o preço ofertado contempla todos os custos diretos e indiretos referentes ao objeto licitado, inclusive quanto à instalação.</w:t>
      </w:r>
    </w:p>
    <w:p w14:paraId="6CC23482" w14:textId="77777777" w:rsidR="00154BEA" w:rsidRPr="00FB4026" w:rsidRDefault="00154BEA" w:rsidP="0038143A">
      <w:pPr>
        <w:pStyle w:val="SemEspaamento"/>
        <w:widowControl w:val="0"/>
        <w:jc w:val="both"/>
        <w:rPr>
          <w:rFonts w:ascii="Arial" w:hAnsi="Arial" w:cs="Arial"/>
          <w:sz w:val="20"/>
          <w:szCs w:val="20"/>
        </w:rPr>
      </w:pPr>
    </w:p>
    <w:p w14:paraId="716558D5" w14:textId="77777777" w:rsidR="00154BEA" w:rsidRPr="00FB4026" w:rsidRDefault="00154BEA" w:rsidP="0038143A">
      <w:pPr>
        <w:pStyle w:val="SemEspaamento"/>
        <w:widowControl w:val="0"/>
        <w:jc w:val="both"/>
        <w:rPr>
          <w:rFonts w:ascii="Arial" w:hAnsi="Arial" w:cs="Arial"/>
          <w:sz w:val="20"/>
          <w:szCs w:val="20"/>
        </w:rPr>
      </w:pPr>
    </w:p>
    <w:p w14:paraId="580DDC16" w14:textId="77777777" w:rsidR="00154BEA" w:rsidRPr="00FB4026" w:rsidRDefault="00154BEA" w:rsidP="0038143A">
      <w:pPr>
        <w:pStyle w:val="SemEspaamento"/>
        <w:widowControl w:val="0"/>
        <w:jc w:val="both"/>
        <w:rPr>
          <w:rFonts w:ascii="Arial" w:hAnsi="Arial" w:cs="Arial"/>
          <w:sz w:val="20"/>
          <w:szCs w:val="20"/>
        </w:rPr>
      </w:pPr>
    </w:p>
    <w:p w14:paraId="26C129CF" w14:textId="77777777" w:rsidR="00154BEA" w:rsidRPr="00FB4026" w:rsidRDefault="00154BEA" w:rsidP="0038143A">
      <w:pPr>
        <w:pStyle w:val="SemEspaamento"/>
        <w:widowControl w:val="0"/>
        <w:jc w:val="both"/>
        <w:rPr>
          <w:rFonts w:ascii="Arial" w:hAnsi="Arial" w:cs="Arial"/>
          <w:sz w:val="20"/>
          <w:szCs w:val="20"/>
        </w:rPr>
      </w:pPr>
    </w:p>
    <w:p w14:paraId="5B6DC0AA"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 xml:space="preserve">...................., _____ de __________ </w:t>
      </w:r>
      <w:proofErr w:type="spellStart"/>
      <w:r w:rsidRPr="00FB4026">
        <w:rPr>
          <w:rFonts w:ascii="Arial" w:hAnsi="Arial" w:cs="Arial"/>
          <w:sz w:val="20"/>
          <w:szCs w:val="20"/>
        </w:rPr>
        <w:t>de</w:t>
      </w:r>
      <w:proofErr w:type="spellEnd"/>
      <w:r w:rsidRPr="00FB4026">
        <w:rPr>
          <w:rFonts w:ascii="Arial" w:hAnsi="Arial" w:cs="Arial"/>
          <w:sz w:val="20"/>
          <w:szCs w:val="20"/>
        </w:rPr>
        <w:t xml:space="preserve"> _____.</w:t>
      </w:r>
    </w:p>
    <w:p w14:paraId="1C852B20" w14:textId="77777777" w:rsidR="00154BEA" w:rsidRPr="00FB4026" w:rsidRDefault="00154BEA" w:rsidP="0038143A">
      <w:pPr>
        <w:pStyle w:val="SemEspaamento"/>
        <w:widowControl w:val="0"/>
        <w:rPr>
          <w:rFonts w:ascii="Arial" w:hAnsi="Arial" w:cs="Arial"/>
          <w:sz w:val="20"/>
          <w:szCs w:val="20"/>
        </w:rPr>
      </w:pPr>
    </w:p>
    <w:p w14:paraId="3BD43DA5" w14:textId="77777777" w:rsidR="00154BEA" w:rsidRPr="00FB4026" w:rsidRDefault="00154BEA" w:rsidP="0038143A">
      <w:pPr>
        <w:pStyle w:val="SemEspaamento"/>
        <w:widowControl w:val="0"/>
        <w:rPr>
          <w:rFonts w:ascii="Arial" w:hAnsi="Arial" w:cs="Arial"/>
          <w:sz w:val="20"/>
          <w:szCs w:val="20"/>
        </w:rPr>
      </w:pPr>
    </w:p>
    <w:p w14:paraId="584DC6AB" w14:textId="77777777" w:rsidR="00154BEA" w:rsidRPr="00FB4026" w:rsidRDefault="00154BEA" w:rsidP="0038143A">
      <w:pPr>
        <w:pStyle w:val="SemEspaamento"/>
        <w:widowControl w:val="0"/>
        <w:rPr>
          <w:rFonts w:ascii="Arial" w:hAnsi="Arial" w:cs="Arial"/>
          <w:sz w:val="20"/>
          <w:szCs w:val="20"/>
        </w:rPr>
      </w:pPr>
    </w:p>
    <w:p w14:paraId="3ACB8542" w14:textId="77777777" w:rsidR="00154BEA" w:rsidRPr="00FB4026" w:rsidRDefault="00154BEA" w:rsidP="0038143A">
      <w:pPr>
        <w:pStyle w:val="SemEspaamento"/>
        <w:widowControl w:val="0"/>
        <w:rPr>
          <w:rFonts w:ascii="Arial" w:hAnsi="Arial" w:cs="Arial"/>
          <w:sz w:val="20"/>
          <w:szCs w:val="20"/>
        </w:rPr>
      </w:pPr>
    </w:p>
    <w:p w14:paraId="2CC40779" w14:textId="77777777" w:rsidR="00154BEA" w:rsidRPr="00FB4026" w:rsidRDefault="00154BEA" w:rsidP="0038143A">
      <w:pPr>
        <w:pStyle w:val="SemEspaamento"/>
        <w:widowControl w:val="0"/>
        <w:rPr>
          <w:rFonts w:ascii="Arial" w:hAnsi="Arial" w:cs="Arial"/>
          <w:sz w:val="20"/>
          <w:szCs w:val="20"/>
        </w:rPr>
      </w:pPr>
    </w:p>
    <w:p w14:paraId="775F8645"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________________________________________</w:t>
      </w:r>
    </w:p>
    <w:p w14:paraId="26AEF2B0"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REPRESENTANTE LEGAL</w:t>
      </w:r>
    </w:p>
    <w:p w14:paraId="20A119E3"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CPF XXXXXXXXXXXXX</w:t>
      </w:r>
    </w:p>
    <w:p w14:paraId="5F6AEC09" w14:textId="77777777" w:rsidR="00154BEA" w:rsidRPr="00FB4026" w:rsidRDefault="00154BEA" w:rsidP="0038143A">
      <w:pPr>
        <w:pStyle w:val="SemEspaamento"/>
        <w:widowControl w:val="0"/>
        <w:rPr>
          <w:rFonts w:ascii="Arial" w:hAnsi="Arial" w:cs="Arial"/>
          <w:sz w:val="20"/>
          <w:szCs w:val="20"/>
        </w:rPr>
      </w:pPr>
    </w:p>
    <w:p w14:paraId="23EDF58E" w14:textId="77777777" w:rsidR="00154BEA" w:rsidRPr="00FB4026" w:rsidRDefault="00154BEA" w:rsidP="0038143A">
      <w:pPr>
        <w:pStyle w:val="SemEspaamento"/>
        <w:widowControl w:val="0"/>
        <w:rPr>
          <w:rFonts w:ascii="Arial" w:hAnsi="Arial" w:cs="Arial"/>
          <w:sz w:val="20"/>
          <w:szCs w:val="20"/>
        </w:rPr>
      </w:pPr>
    </w:p>
    <w:p w14:paraId="7AF20BB8" w14:textId="77777777" w:rsidR="00154BEA" w:rsidRPr="00FB4026" w:rsidRDefault="00154BEA" w:rsidP="0038143A">
      <w:pPr>
        <w:pStyle w:val="SemEspaamento"/>
        <w:widowControl w:val="0"/>
        <w:rPr>
          <w:rFonts w:ascii="Arial" w:hAnsi="Arial" w:cs="Arial"/>
          <w:sz w:val="20"/>
          <w:szCs w:val="20"/>
        </w:rPr>
      </w:pPr>
    </w:p>
    <w:p w14:paraId="32B88875" w14:textId="77777777" w:rsidR="00154BEA" w:rsidRPr="00FB4026" w:rsidRDefault="00154BEA" w:rsidP="0038143A">
      <w:pPr>
        <w:pStyle w:val="SemEspaamento"/>
        <w:widowControl w:val="0"/>
        <w:rPr>
          <w:rFonts w:ascii="Arial" w:hAnsi="Arial" w:cs="Arial"/>
          <w:sz w:val="20"/>
          <w:szCs w:val="20"/>
        </w:rPr>
      </w:pPr>
    </w:p>
    <w:p w14:paraId="6C57B8A8" w14:textId="77777777" w:rsidR="00154BEA" w:rsidRPr="00FB4026" w:rsidRDefault="00154BEA" w:rsidP="0038143A">
      <w:pPr>
        <w:pStyle w:val="SemEspaamento"/>
        <w:widowControl w:val="0"/>
        <w:rPr>
          <w:rFonts w:ascii="Arial" w:hAnsi="Arial" w:cs="Arial"/>
          <w:sz w:val="20"/>
          <w:szCs w:val="20"/>
        </w:rPr>
      </w:pPr>
    </w:p>
    <w:p w14:paraId="7C540228" w14:textId="77777777" w:rsidR="00154BEA" w:rsidRPr="00FB4026" w:rsidRDefault="00154BEA" w:rsidP="0038143A">
      <w:pPr>
        <w:pStyle w:val="SemEspaamento"/>
        <w:widowControl w:val="0"/>
        <w:rPr>
          <w:rFonts w:ascii="Arial" w:hAnsi="Arial" w:cs="Arial"/>
          <w:sz w:val="20"/>
          <w:szCs w:val="20"/>
        </w:rPr>
      </w:pPr>
    </w:p>
    <w:p w14:paraId="3DE3C5EC" w14:textId="77777777" w:rsidR="00154BEA" w:rsidRPr="00FB4026" w:rsidRDefault="00154BEA" w:rsidP="0038143A">
      <w:pPr>
        <w:pStyle w:val="SemEspaamento"/>
        <w:widowControl w:val="0"/>
        <w:rPr>
          <w:rFonts w:ascii="Arial" w:hAnsi="Arial" w:cs="Arial"/>
          <w:sz w:val="20"/>
          <w:szCs w:val="20"/>
        </w:rPr>
      </w:pPr>
    </w:p>
    <w:p w14:paraId="662CBF48" w14:textId="77777777" w:rsidR="00154BEA" w:rsidRPr="00FB4026" w:rsidRDefault="00154BEA" w:rsidP="0038143A">
      <w:pPr>
        <w:pStyle w:val="SemEspaamento"/>
        <w:widowControl w:val="0"/>
        <w:rPr>
          <w:rFonts w:ascii="Arial" w:hAnsi="Arial" w:cs="Arial"/>
          <w:sz w:val="20"/>
          <w:szCs w:val="20"/>
        </w:rPr>
      </w:pPr>
    </w:p>
    <w:p w14:paraId="5DB3111C" w14:textId="77777777" w:rsidR="00154BEA" w:rsidRPr="00FB4026" w:rsidRDefault="00154BEA" w:rsidP="0038143A">
      <w:pPr>
        <w:widowControl w:val="0"/>
        <w:spacing w:line="240" w:lineRule="auto"/>
        <w:rPr>
          <w:rFonts w:ascii="Arial" w:hAnsi="Arial" w:cs="Arial"/>
          <w:b/>
          <w:sz w:val="20"/>
          <w:szCs w:val="20"/>
        </w:rPr>
      </w:pPr>
      <w:r w:rsidRPr="00FB4026">
        <w:rPr>
          <w:rFonts w:ascii="Arial" w:hAnsi="Arial" w:cs="Arial"/>
          <w:b/>
          <w:sz w:val="20"/>
          <w:szCs w:val="20"/>
        </w:rPr>
        <w:br w:type="page"/>
      </w:r>
    </w:p>
    <w:p w14:paraId="39A444DA"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ANEXO VI</w:t>
      </w:r>
    </w:p>
    <w:p w14:paraId="6DF22553"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(MODELO)</w:t>
      </w:r>
    </w:p>
    <w:p w14:paraId="7D8EE1F3" w14:textId="77777777" w:rsidR="00154BEA"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t>DECLARAÇÃO</w:t>
      </w:r>
    </w:p>
    <w:p w14:paraId="6D7F30C5" w14:textId="77777777" w:rsidR="00154BEA" w:rsidRPr="00FB4026" w:rsidRDefault="00154BEA" w:rsidP="0038143A">
      <w:pPr>
        <w:pStyle w:val="SemEspaamento"/>
        <w:widowControl w:val="0"/>
        <w:rPr>
          <w:rFonts w:ascii="Arial" w:hAnsi="Arial" w:cs="Arial"/>
          <w:sz w:val="20"/>
          <w:szCs w:val="20"/>
        </w:rPr>
      </w:pPr>
    </w:p>
    <w:p w14:paraId="437EDB65" w14:textId="77777777" w:rsidR="00154BEA" w:rsidRPr="00FB4026" w:rsidRDefault="00154BEA" w:rsidP="0038143A">
      <w:pPr>
        <w:pStyle w:val="SemEspaamento"/>
        <w:widowControl w:val="0"/>
        <w:rPr>
          <w:rFonts w:ascii="Arial" w:hAnsi="Arial" w:cs="Arial"/>
          <w:sz w:val="20"/>
          <w:szCs w:val="20"/>
        </w:rPr>
      </w:pPr>
    </w:p>
    <w:p w14:paraId="74B385D5" w14:textId="74815479"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 xml:space="preserve">Ref.: </w:t>
      </w:r>
      <w:r w:rsidRPr="00FB4026">
        <w:rPr>
          <w:rFonts w:ascii="Arial" w:hAnsi="Arial" w:cs="Arial"/>
          <w:b/>
          <w:sz w:val="20"/>
          <w:szCs w:val="20"/>
        </w:rPr>
        <w:t xml:space="preserve">Pregão nº ______ / </w:t>
      </w:r>
      <w:r w:rsidR="00646DA1">
        <w:rPr>
          <w:rFonts w:ascii="Arial" w:hAnsi="Arial" w:cs="Arial"/>
          <w:b/>
          <w:sz w:val="20"/>
          <w:szCs w:val="20"/>
        </w:rPr>
        <w:t>2026</w:t>
      </w:r>
    </w:p>
    <w:p w14:paraId="26223BE9" w14:textId="77777777" w:rsidR="00154BEA" w:rsidRPr="00FB4026" w:rsidRDefault="00154BEA" w:rsidP="0038143A">
      <w:pPr>
        <w:pStyle w:val="SemEspaamento"/>
        <w:widowControl w:val="0"/>
        <w:rPr>
          <w:rFonts w:ascii="Arial" w:hAnsi="Arial" w:cs="Arial"/>
          <w:sz w:val="20"/>
          <w:szCs w:val="20"/>
        </w:rPr>
      </w:pPr>
    </w:p>
    <w:p w14:paraId="0A61131E" w14:textId="77777777" w:rsidR="00154BEA" w:rsidRPr="00FB4026" w:rsidRDefault="00154BEA" w:rsidP="0038143A">
      <w:pPr>
        <w:pStyle w:val="SemEspaamento"/>
        <w:widowControl w:val="0"/>
        <w:rPr>
          <w:rFonts w:ascii="Arial" w:hAnsi="Arial" w:cs="Arial"/>
          <w:sz w:val="20"/>
          <w:szCs w:val="20"/>
        </w:rPr>
      </w:pPr>
    </w:p>
    <w:p w14:paraId="49272596" w14:textId="77777777" w:rsidR="00154BEA" w:rsidRPr="00FB4026" w:rsidRDefault="00154BEA" w:rsidP="0038143A">
      <w:pPr>
        <w:pStyle w:val="SemEspaamento"/>
        <w:widowControl w:val="0"/>
        <w:rPr>
          <w:rFonts w:ascii="Arial" w:hAnsi="Arial" w:cs="Arial"/>
          <w:sz w:val="20"/>
          <w:szCs w:val="20"/>
        </w:rPr>
      </w:pPr>
    </w:p>
    <w:p w14:paraId="7DD9D477"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 inscrita no CNPJ/MF o nº ......................., por intermédio de seu representante legal, o(a) Sr.(a)............................................., inscrito(a) no CPF/MF sob o nº ....................., DECLARA, para fins do disposto no inciso XXXIII do art. 7º da Constituição Federal, que não emprega menor de dezoito anos em trabalho noturno, perigoso ou insalubre e não emprega menor de dezesseis anos.</w:t>
      </w:r>
    </w:p>
    <w:p w14:paraId="28B8C56E" w14:textId="77777777" w:rsidR="00154BEA" w:rsidRPr="00FB4026" w:rsidRDefault="00154BEA" w:rsidP="0038143A">
      <w:pPr>
        <w:pStyle w:val="SemEspaamento"/>
        <w:widowControl w:val="0"/>
        <w:jc w:val="both"/>
        <w:rPr>
          <w:rFonts w:ascii="Arial" w:hAnsi="Arial" w:cs="Arial"/>
          <w:sz w:val="20"/>
          <w:szCs w:val="20"/>
        </w:rPr>
      </w:pPr>
    </w:p>
    <w:p w14:paraId="537ACB86" w14:textId="77777777" w:rsidR="00154BEA" w:rsidRPr="00FB4026" w:rsidRDefault="00154BEA" w:rsidP="0038143A">
      <w:pPr>
        <w:pStyle w:val="SemEspaamento"/>
        <w:widowControl w:val="0"/>
        <w:jc w:val="both"/>
        <w:rPr>
          <w:rFonts w:ascii="Arial" w:hAnsi="Arial" w:cs="Arial"/>
          <w:sz w:val="20"/>
          <w:szCs w:val="20"/>
        </w:rPr>
      </w:pPr>
    </w:p>
    <w:p w14:paraId="28DEC739" w14:textId="77777777" w:rsidR="00154BEA" w:rsidRPr="00FB4026" w:rsidRDefault="00154BEA" w:rsidP="0038143A">
      <w:pPr>
        <w:pStyle w:val="SemEspaamento"/>
        <w:widowControl w:val="0"/>
        <w:jc w:val="both"/>
        <w:rPr>
          <w:rFonts w:ascii="Arial" w:hAnsi="Arial" w:cs="Arial"/>
          <w:sz w:val="20"/>
          <w:szCs w:val="20"/>
        </w:rPr>
      </w:pPr>
      <w:r w:rsidRPr="00FB4026">
        <w:rPr>
          <w:rFonts w:ascii="Arial" w:hAnsi="Arial" w:cs="Arial"/>
          <w:sz w:val="20"/>
          <w:szCs w:val="20"/>
        </w:rPr>
        <w:t xml:space="preserve">Ressalva: emprega menor, a partir de quatorze anos, na condição de aprendiz </w:t>
      </w:r>
      <w:proofErr w:type="gramStart"/>
      <w:r w:rsidRPr="00FB4026">
        <w:rPr>
          <w:rFonts w:ascii="Arial" w:hAnsi="Arial" w:cs="Arial"/>
          <w:sz w:val="20"/>
          <w:szCs w:val="20"/>
        </w:rPr>
        <w:t>(  )</w:t>
      </w:r>
      <w:proofErr w:type="gramEnd"/>
      <w:r w:rsidRPr="00FB4026">
        <w:rPr>
          <w:rFonts w:ascii="Arial" w:hAnsi="Arial" w:cs="Arial"/>
          <w:sz w:val="20"/>
          <w:szCs w:val="20"/>
        </w:rPr>
        <w:t>.</w:t>
      </w:r>
    </w:p>
    <w:p w14:paraId="058D8CA2" w14:textId="77777777" w:rsidR="00154BEA" w:rsidRPr="00FB4026" w:rsidRDefault="00154BEA" w:rsidP="0038143A">
      <w:pPr>
        <w:pStyle w:val="SemEspaamento"/>
        <w:widowControl w:val="0"/>
        <w:rPr>
          <w:rFonts w:ascii="Arial" w:hAnsi="Arial" w:cs="Arial"/>
          <w:sz w:val="20"/>
          <w:szCs w:val="20"/>
        </w:rPr>
      </w:pPr>
    </w:p>
    <w:p w14:paraId="2258DBCD" w14:textId="77777777" w:rsidR="00154BEA" w:rsidRPr="00FB4026" w:rsidRDefault="00154BEA" w:rsidP="0038143A">
      <w:pPr>
        <w:pStyle w:val="SemEspaamento"/>
        <w:widowControl w:val="0"/>
        <w:rPr>
          <w:rFonts w:ascii="Arial" w:hAnsi="Arial" w:cs="Arial"/>
          <w:sz w:val="20"/>
          <w:szCs w:val="20"/>
        </w:rPr>
      </w:pPr>
    </w:p>
    <w:p w14:paraId="45F4FCBF" w14:textId="77777777" w:rsidR="00154BEA" w:rsidRPr="00FB4026" w:rsidRDefault="00154BEA" w:rsidP="0038143A">
      <w:pPr>
        <w:pStyle w:val="SemEspaamento"/>
        <w:widowControl w:val="0"/>
        <w:rPr>
          <w:rFonts w:ascii="Arial" w:hAnsi="Arial" w:cs="Arial"/>
          <w:sz w:val="20"/>
          <w:szCs w:val="20"/>
        </w:rPr>
      </w:pPr>
    </w:p>
    <w:p w14:paraId="62910AD8"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 xml:space="preserve">....................., _____ de __________ </w:t>
      </w:r>
      <w:proofErr w:type="spellStart"/>
      <w:r w:rsidRPr="00FB4026">
        <w:rPr>
          <w:rFonts w:ascii="Arial" w:hAnsi="Arial" w:cs="Arial"/>
          <w:sz w:val="20"/>
          <w:szCs w:val="20"/>
        </w:rPr>
        <w:t>de</w:t>
      </w:r>
      <w:proofErr w:type="spellEnd"/>
      <w:r w:rsidRPr="00FB4026">
        <w:rPr>
          <w:rFonts w:ascii="Arial" w:hAnsi="Arial" w:cs="Arial"/>
          <w:sz w:val="20"/>
          <w:szCs w:val="20"/>
        </w:rPr>
        <w:t xml:space="preserve"> _____.</w:t>
      </w:r>
    </w:p>
    <w:p w14:paraId="7159EA0A" w14:textId="77777777" w:rsidR="00154BEA" w:rsidRPr="00FB4026" w:rsidRDefault="00154BEA" w:rsidP="0038143A">
      <w:pPr>
        <w:pStyle w:val="SemEspaamento"/>
        <w:widowControl w:val="0"/>
        <w:rPr>
          <w:rFonts w:ascii="Arial" w:hAnsi="Arial" w:cs="Arial"/>
          <w:sz w:val="20"/>
          <w:szCs w:val="20"/>
        </w:rPr>
      </w:pPr>
    </w:p>
    <w:p w14:paraId="21747F37" w14:textId="77777777" w:rsidR="00154BEA" w:rsidRPr="00FB4026" w:rsidRDefault="00154BEA" w:rsidP="0038143A">
      <w:pPr>
        <w:pStyle w:val="SemEspaamento"/>
        <w:widowControl w:val="0"/>
        <w:rPr>
          <w:rFonts w:ascii="Arial" w:hAnsi="Arial" w:cs="Arial"/>
          <w:sz w:val="20"/>
          <w:szCs w:val="20"/>
        </w:rPr>
      </w:pPr>
    </w:p>
    <w:p w14:paraId="0D4124F2" w14:textId="77777777" w:rsidR="00154BEA" w:rsidRPr="00FB4026" w:rsidRDefault="00154BEA" w:rsidP="0038143A">
      <w:pPr>
        <w:pStyle w:val="SemEspaamento"/>
        <w:widowControl w:val="0"/>
        <w:rPr>
          <w:rFonts w:ascii="Arial" w:hAnsi="Arial" w:cs="Arial"/>
          <w:sz w:val="20"/>
          <w:szCs w:val="20"/>
        </w:rPr>
      </w:pPr>
    </w:p>
    <w:p w14:paraId="173301BA"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_________________________________________</w:t>
      </w:r>
    </w:p>
    <w:p w14:paraId="1AD5FDB0"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Nome</w:t>
      </w:r>
    </w:p>
    <w:p w14:paraId="1E71F67F"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Cargo</w:t>
      </w:r>
    </w:p>
    <w:p w14:paraId="150A2A66"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CPF</w:t>
      </w:r>
    </w:p>
    <w:p w14:paraId="420950BD" w14:textId="77777777" w:rsidR="00154BEA" w:rsidRPr="00FB4026" w:rsidRDefault="00154BEA" w:rsidP="0038143A">
      <w:pPr>
        <w:pStyle w:val="SemEspaamento"/>
        <w:widowControl w:val="0"/>
        <w:rPr>
          <w:rFonts w:ascii="Arial" w:hAnsi="Arial" w:cs="Arial"/>
          <w:sz w:val="20"/>
          <w:szCs w:val="20"/>
        </w:rPr>
      </w:pPr>
    </w:p>
    <w:p w14:paraId="7A6B39A6" w14:textId="77777777" w:rsidR="00154BEA" w:rsidRPr="00FB4026" w:rsidRDefault="00154BEA" w:rsidP="0038143A">
      <w:pPr>
        <w:pStyle w:val="SemEspaamento"/>
        <w:widowControl w:val="0"/>
        <w:rPr>
          <w:rFonts w:ascii="Arial" w:hAnsi="Arial" w:cs="Arial"/>
          <w:sz w:val="20"/>
          <w:szCs w:val="20"/>
        </w:rPr>
      </w:pPr>
    </w:p>
    <w:p w14:paraId="7E8F9115" w14:textId="77777777" w:rsidR="00154BEA" w:rsidRPr="00FB4026" w:rsidRDefault="00154BEA" w:rsidP="0038143A">
      <w:pPr>
        <w:pStyle w:val="SemEspaamento"/>
        <w:widowControl w:val="0"/>
        <w:rPr>
          <w:rFonts w:ascii="Arial" w:hAnsi="Arial" w:cs="Arial"/>
          <w:sz w:val="20"/>
          <w:szCs w:val="20"/>
        </w:rPr>
      </w:pPr>
      <w:r w:rsidRPr="00FB4026">
        <w:rPr>
          <w:rFonts w:ascii="Arial" w:hAnsi="Arial" w:cs="Arial"/>
          <w:sz w:val="20"/>
          <w:szCs w:val="20"/>
        </w:rPr>
        <w:t>(Obs.: em caso afirmativo, assinalar a ressalva acima)</w:t>
      </w:r>
    </w:p>
    <w:p w14:paraId="64BDD587" w14:textId="77777777" w:rsidR="00B819A9" w:rsidRPr="00FB4026" w:rsidRDefault="00B819A9" w:rsidP="0038143A">
      <w:pPr>
        <w:pStyle w:val="SemEspaamento"/>
        <w:widowControl w:val="0"/>
        <w:jc w:val="center"/>
        <w:rPr>
          <w:rFonts w:ascii="Arial" w:hAnsi="Arial" w:cs="Arial"/>
          <w:sz w:val="20"/>
          <w:szCs w:val="20"/>
        </w:rPr>
      </w:pPr>
    </w:p>
    <w:p w14:paraId="61B58278" w14:textId="77777777" w:rsidR="00B819A9" w:rsidRPr="00FB4026" w:rsidRDefault="00B819A9" w:rsidP="0038143A">
      <w:pPr>
        <w:pStyle w:val="SemEspaamento"/>
        <w:widowControl w:val="0"/>
        <w:rPr>
          <w:rFonts w:ascii="Arial" w:hAnsi="Arial" w:cs="Arial"/>
          <w:sz w:val="20"/>
          <w:szCs w:val="20"/>
        </w:rPr>
      </w:pPr>
    </w:p>
    <w:p w14:paraId="0B5B1B0D" w14:textId="77777777" w:rsidR="00B819A9" w:rsidRPr="00FB4026" w:rsidRDefault="00B819A9" w:rsidP="0038143A">
      <w:pPr>
        <w:pStyle w:val="SemEspaamento"/>
        <w:widowControl w:val="0"/>
        <w:rPr>
          <w:rFonts w:ascii="Arial" w:hAnsi="Arial" w:cs="Arial"/>
          <w:sz w:val="20"/>
          <w:szCs w:val="20"/>
        </w:rPr>
      </w:pPr>
    </w:p>
    <w:p w14:paraId="412972F3" w14:textId="77777777" w:rsidR="00B819A9" w:rsidRPr="00FB4026" w:rsidRDefault="00B819A9" w:rsidP="0038143A">
      <w:pPr>
        <w:pStyle w:val="SemEspaamento"/>
        <w:widowControl w:val="0"/>
        <w:rPr>
          <w:rFonts w:ascii="Arial" w:hAnsi="Arial" w:cs="Arial"/>
          <w:sz w:val="20"/>
          <w:szCs w:val="20"/>
        </w:rPr>
      </w:pPr>
    </w:p>
    <w:p w14:paraId="6E2BBB14" w14:textId="77777777" w:rsidR="00B819A9" w:rsidRPr="00FB4026" w:rsidRDefault="00B819A9" w:rsidP="0038143A">
      <w:pPr>
        <w:pStyle w:val="SemEspaamento"/>
        <w:widowControl w:val="0"/>
        <w:rPr>
          <w:rFonts w:ascii="Arial" w:hAnsi="Arial" w:cs="Arial"/>
          <w:sz w:val="20"/>
          <w:szCs w:val="20"/>
        </w:rPr>
      </w:pPr>
    </w:p>
    <w:p w14:paraId="1EB4D033" w14:textId="77777777" w:rsidR="00902412" w:rsidRPr="00FB4026" w:rsidRDefault="00902412" w:rsidP="0038143A">
      <w:pPr>
        <w:pStyle w:val="SemEspaamento"/>
        <w:widowControl w:val="0"/>
        <w:jc w:val="center"/>
        <w:rPr>
          <w:rFonts w:ascii="Arial" w:hAnsi="Arial" w:cs="Arial"/>
          <w:b/>
          <w:sz w:val="20"/>
          <w:szCs w:val="20"/>
        </w:rPr>
        <w:sectPr w:rsidR="00902412" w:rsidRPr="00FB4026" w:rsidSect="003E035A">
          <w:headerReference w:type="default" r:id="rId43"/>
          <w:pgSz w:w="11906" w:h="16838"/>
          <w:pgMar w:top="2268" w:right="1134" w:bottom="1559" w:left="1134" w:header="425" w:footer="0" w:gutter="0"/>
          <w:cols w:space="708"/>
          <w:docGrid w:linePitch="360"/>
        </w:sectPr>
      </w:pPr>
    </w:p>
    <w:p w14:paraId="19A3F797" w14:textId="77777777" w:rsidR="007D1BF5" w:rsidRPr="00FB4026" w:rsidRDefault="00154BEA" w:rsidP="0038143A">
      <w:pPr>
        <w:pStyle w:val="SemEspaamento"/>
        <w:widowControl w:val="0"/>
        <w:jc w:val="center"/>
        <w:rPr>
          <w:rFonts w:ascii="Arial" w:hAnsi="Arial" w:cs="Arial"/>
          <w:b/>
          <w:sz w:val="20"/>
          <w:szCs w:val="20"/>
        </w:rPr>
      </w:pPr>
      <w:r w:rsidRPr="00FB4026">
        <w:rPr>
          <w:rFonts w:ascii="Arial" w:hAnsi="Arial" w:cs="Arial"/>
          <w:b/>
          <w:sz w:val="20"/>
          <w:szCs w:val="20"/>
        </w:rPr>
        <w:br w:type="page"/>
      </w:r>
      <w:r w:rsidR="007D1BF5" w:rsidRPr="00FB4026">
        <w:rPr>
          <w:rFonts w:ascii="Arial" w:hAnsi="Arial" w:cs="Arial"/>
          <w:b/>
          <w:sz w:val="20"/>
          <w:szCs w:val="20"/>
        </w:rPr>
        <w:t>ANEXO VII</w:t>
      </w:r>
    </w:p>
    <w:p w14:paraId="425E2523" w14:textId="3575FF36" w:rsidR="004111CD" w:rsidRPr="00FB4026" w:rsidRDefault="004111CD" w:rsidP="0038143A">
      <w:pPr>
        <w:widowControl w:val="0"/>
        <w:spacing w:line="240" w:lineRule="auto"/>
        <w:jc w:val="center"/>
        <w:rPr>
          <w:rFonts w:ascii="Arial" w:hAnsi="Arial" w:cs="Arial"/>
          <w:b/>
          <w:bCs/>
          <w:sz w:val="20"/>
          <w:szCs w:val="20"/>
        </w:rPr>
      </w:pPr>
      <w:r w:rsidRPr="00FB4026">
        <w:rPr>
          <w:rFonts w:ascii="Arial" w:hAnsi="Arial" w:cs="Arial"/>
          <w:b/>
          <w:bCs/>
          <w:sz w:val="20"/>
          <w:szCs w:val="20"/>
        </w:rPr>
        <w:t>MINUTA DA ATA DE REGISTRO DE PREÇOS Nº XXXXX/</w:t>
      </w:r>
      <w:r w:rsidR="00646DA1">
        <w:rPr>
          <w:rFonts w:ascii="Arial" w:hAnsi="Arial" w:cs="Arial"/>
          <w:b/>
          <w:bCs/>
          <w:sz w:val="20"/>
          <w:szCs w:val="20"/>
        </w:rPr>
        <w:t>2026</w:t>
      </w:r>
      <w:r w:rsidRPr="00FB4026">
        <w:rPr>
          <w:rFonts w:ascii="Arial" w:hAnsi="Arial" w:cs="Arial"/>
          <w:b/>
          <w:bCs/>
          <w:sz w:val="20"/>
          <w:szCs w:val="20"/>
        </w:rPr>
        <w:t>.</w:t>
      </w:r>
    </w:p>
    <w:p w14:paraId="30C37BEB" w14:textId="6A9DAAE6"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PROCESSO LICITATÓRIO Nº </w:t>
      </w:r>
      <w:r w:rsidR="00547434">
        <w:rPr>
          <w:rFonts w:ascii="Arial" w:hAnsi="Arial" w:cs="Arial"/>
          <w:b/>
          <w:bCs/>
          <w:sz w:val="20"/>
          <w:szCs w:val="20"/>
        </w:rPr>
        <w:t>064</w:t>
      </w:r>
      <w:r w:rsidRPr="003E035A">
        <w:rPr>
          <w:rFonts w:ascii="Arial" w:hAnsi="Arial" w:cs="Arial"/>
          <w:sz w:val="20"/>
          <w:szCs w:val="20"/>
        </w:rPr>
        <w:t xml:space="preserve"> /</w:t>
      </w:r>
      <w:r w:rsidR="00646DA1">
        <w:rPr>
          <w:rFonts w:ascii="Arial" w:hAnsi="Arial" w:cs="Arial"/>
          <w:sz w:val="20"/>
          <w:szCs w:val="20"/>
        </w:rPr>
        <w:t>2026</w:t>
      </w:r>
      <w:r w:rsidRPr="003E035A">
        <w:rPr>
          <w:rFonts w:ascii="Arial" w:hAnsi="Arial" w:cs="Arial"/>
          <w:sz w:val="20"/>
          <w:szCs w:val="20"/>
        </w:rPr>
        <w:t>.</w:t>
      </w:r>
    </w:p>
    <w:p w14:paraId="5675B5CB" w14:textId="5C6DB9F3"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PREGÃO </w:t>
      </w:r>
      <w:r w:rsidR="00C37816" w:rsidRPr="003E035A">
        <w:rPr>
          <w:rFonts w:ascii="Arial" w:hAnsi="Arial" w:cs="Arial"/>
          <w:sz w:val="20"/>
          <w:szCs w:val="20"/>
        </w:rPr>
        <w:t>PRESENCIAL</w:t>
      </w:r>
      <w:r w:rsidRPr="003E035A">
        <w:rPr>
          <w:rFonts w:ascii="Arial" w:hAnsi="Arial" w:cs="Arial"/>
          <w:sz w:val="20"/>
          <w:szCs w:val="20"/>
        </w:rPr>
        <w:t xml:space="preserve"> Nº </w:t>
      </w:r>
      <w:r w:rsidR="00547434">
        <w:rPr>
          <w:rFonts w:ascii="Arial" w:hAnsi="Arial" w:cs="Arial"/>
          <w:b/>
          <w:bCs/>
          <w:sz w:val="20"/>
          <w:szCs w:val="20"/>
        </w:rPr>
        <w:t>008</w:t>
      </w:r>
      <w:r w:rsidRPr="003E035A">
        <w:rPr>
          <w:rFonts w:ascii="Arial" w:hAnsi="Arial" w:cs="Arial"/>
          <w:sz w:val="20"/>
          <w:szCs w:val="20"/>
        </w:rPr>
        <w:t xml:space="preserve"> /</w:t>
      </w:r>
      <w:r w:rsidR="00646DA1">
        <w:rPr>
          <w:rFonts w:ascii="Arial" w:hAnsi="Arial" w:cs="Arial"/>
          <w:sz w:val="20"/>
          <w:szCs w:val="20"/>
        </w:rPr>
        <w:t>2026</w:t>
      </w:r>
      <w:r w:rsidRPr="003E035A">
        <w:rPr>
          <w:rFonts w:ascii="Arial" w:hAnsi="Arial" w:cs="Arial"/>
          <w:sz w:val="20"/>
          <w:szCs w:val="20"/>
        </w:rPr>
        <w:t>.</w:t>
      </w:r>
    </w:p>
    <w:p w14:paraId="7CCC1B43" w14:textId="1A4B2F9B"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REGISTRO DE PREÇO Nº </w:t>
      </w:r>
      <w:r w:rsidR="00547434">
        <w:rPr>
          <w:rFonts w:ascii="Arial" w:hAnsi="Arial" w:cs="Arial"/>
          <w:b/>
          <w:bCs/>
          <w:sz w:val="20"/>
          <w:szCs w:val="20"/>
        </w:rPr>
        <w:t>006</w:t>
      </w:r>
      <w:r w:rsidRPr="003E035A">
        <w:rPr>
          <w:rFonts w:ascii="Arial" w:hAnsi="Arial" w:cs="Arial"/>
          <w:sz w:val="20"/>
          <w:szCs w:val="20"/>
        </w:rPr>
        <w:t xml:space="preserve"> /</w:t>
      </w:r>
      <w:r w:rsidR="00646DA1">
        <w:rPr>
          <w:rFonts w:ascii="Arial" w:hAnsi="Arial" w:cs="Arial"/>
          <w:sz w:val="20"/>
          <w:szCs w:val="20"/>
        </w:rPr>
        <w:t>2026</w:t>
      </w:r>
      <w:r w:rsidRPr="003E035A">
        <w:rPr>
          <w:rFonts w:ascii="Arial" w:hAnsi="Arial" w:cs="Arial"/>
          <w:sz w:val="20"/>
          <w:szCs w:val="20"/>
        </w:rPr>
        <w:t>.</w:t>
      </w:r>
    </w:p>
    <w:p w14:paraId="3D3ED678" w14:textId="77777777" w:rsidR="004111CD" w:rsidRPr="003E035A" w:rsidRDefault="004111CD" w:rsidP="003E035A">
      <w:pPr>
        <w:widowControl w:val="0"/>
        <w:spacing w:after="0" w:line="240" w:lineRule="auto"/>
        <w:jc w:val="both"/>
        <w:rPr>
          <w:rFonts w:ascii="Arial" w:hAnsi="Arial" w:cs="Arial"/>
          <w:sz w:val="20"/>
          <w:szCs w:val="20"/>
        </w:rPr>
      </w:pPr>
    </w:p>
    <w:p w14:paraId="2EB6A09F" w14:textId="77777777"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DATA DA HOMOLOGAÇÃO: </w:t>
      </w:r>
      <w:proofErr w:type="spellStart"/>
      <w:r w:rsidRPr="003E035A">
        <w:rPr>
          <w:rFonts w:ascii="Arial" w:hAnsi="Arial" w:cs="Arial"/>
          <w:sz w:val="20"/>
          <w:szCs w:val="20"/>
        </w:rPr>
        <w:t>xx</w:t>
      </w:r>
      <w:proofErr w:type="spellEnd"/>
      <w:r w:rsidRPr="003E035A">
        <w:rPr>
          <w:rFonts w:ascii="Arial" w:hAnsi="Arial" w:cs="Arial"/>
          <w:sz w:val="20"/>
          <w:szCs w:val="20"/>
        </w:rPr>
        <w:t xml:space="preserve"> / </w:t>
      </w:r>
      <w:proofErr w:type="spellStart"/>
      <w:r w:rsidRPr="003E035A">
        <w:rPr>
          <w:rFonts w:ascii="Arial" w:hAnsi="Arial" w:cs="Arial"/>
          <w:sz w:val="20"/>
          <w:szCs w:val="20"/>
        </w:rPr>
        <w:t>xx</w:t>
      </w:r>
      <w:proofErr w:type="spellEnd"/>
      <w:r w:rsidRPr="003E035A">
        <w:rPr>
          <w:rFonts w:ascii="Arial" w:hAnsi="Arial" w:cs="Arial"/>
          <w:sz w:val="20"/>
          <w:szCs w:val="20"/>
        </w:rPr>
        <w:t xml:space="preserve"> / </w:t>
      </w:r>
      <w:proofErr w:type="spellStart"/>
      <w:r w:rsidRPr="003E035A">
        <w:rPr>
          <w:rFonts w:ascii="Arial" w:hAnsi="Arial" w:cs="Arial"/>
          <w:sz w:val="20"/>
          <w:szCs w:val="20"/>
        </w:rPr>
        <w:t>xxxx</w:t>
      </w:r>
      <w:proofErr w:type="spellEnd"/>
      <w:r w:rsidRPr="003E035A">
        <w:rPr>
          <w:rFonts w:ascii="Arial" w:hAnsi="Arial" w:cs="Arial"/>
          <w:sz w:val="20"/>
          <w:szCs w:val="20"/>
        </w:rPr>
        <w:t>.</w:t>
      </w:r>
    </w:p>
    <w:p w14:paraId="2F3CC43C" w14:textId="77777777" w:rsidR="004111CD" w:rsidRPr="003E035A" w:rsidRDefault="004111CD" w:rsidP="003E035A">
      <w:pPr>
        <w:widowControl w:val="0"/>
        <w:spacing w:after="0" w:line="240" w:lineRule="auto"/>
        <w:jc w:val="both"/>
        <w:rPr>
          <w:rFonts w:ascii="Arial" w:hAnsi="Arial" w:cs="Arial"/>
          <w:sz w:val="20"/>
          <w:szCs w:val="20"/>
        </w:rPr>
      </w:pPr>
    </w:p>
    <w:p w14:paraId="49410EC8" w14:textId="5B70B7D2" w:rsidR="004111CD" w:rsidRPr="003E035A" w:rsidRDefault="004111CD" w:rsidP="003E035A">
      <w:pPr>
        <w:widowControl w:val="0"/>
        <w:spacing w:after="0" w:line="240" w:lineRule="auto"/>
        <w:jc w:val="both"/>
        <w:rPr>
          <w:rFonts w:ascii="Arial" w:hAnsi="Arial" w:cs="Arial"/>
          <w:b/>
          <w:bCs/>
          <w:sz w:val="20"/>
          <w:szCs w:val="20"/>
        </w:rPr>
      </w:pPr>
      <w:r w:rsidRPr="003E035A">
        <w:rPr>
          <w:rFonts w:ascii="Arial" w:hAnsi="Arial" w:cs="Arial"/>
          <w:sz w:val="20"/>
          <w:szCs w:val="20"/>
        </w:rPr>
        <w:t xml:space="preserve">ÓRGÃO (S) CONTEMPLADO (S): </w:t>
      </w:r>
      <w:r w:rsidR="00E9082E" w:rsidRPr="003E035A">
        <w:rPr>
          <w:rFonts w:ascii="Arial" w:hAnsi="Arial" w:cs="Arial"/>
          <w:b/>
          <w:bCs/>
          <w:sz w:val="20"/>
          <w:szCs w:val="20"/>
        </w:rPr>
        <w:t>Secretaria Municipal de Saúde</w:t>
      </w:r>
      <w:r w:rsidRPr="003E035A">
        <w:rPr>
          <w:rFonts w:ascii="Arial" w:hAnsi="Arial" w:cs="Arial"/>
          <w:b/>
          <w:bCs/>
          <w:sz w:val="20"/>
          <w:szCs w:val="20"/>
        </w:rPr>
        <w:t>.</w:t>
      </w:r>
    </w:p>
    <w:p w14:paraId="5FE0F874" w14:textId="77777777"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ÓRGÃO GERENCIADOR/CONTRATANTE: </w:t>
      </w:r>
      <w:r w:rsidRPr="003E035A">
        <w:rPr>
          <w:rFonts w:ascii="Arial" w:hAnsi="Arial" w:cs="Arial"/>
          <w:b/>
          <w:bCs/>
          <w:sz w:val="20"/>
          <w:szCs w:val="20"/>
        </w:rPr>
        <w:t>PREFEITURA MUNICIPAL DE VIRADOURO</w:t>
      </w:r>
      <w:r w:rsidRPr="003E035A">
        <w:rPr>
          <w:rFonts w:ascii="Arial" w:hAnsi="Arial" w:cs="Arial"/>
          <w:sz w:val="20"/>
          <w:szCs w:val="20"/>
        </w:rPr>
        <w:t>.</w:t>
      </w:r>
    </w:p>
    <w:p w14:paraId="54A86643" w14:textId="77777777" w:rsidR="004111CD" w:rsidRPr="003E035A" w:rsidRDefault="004111CD" w:rsidP="003E035A">
      <w:pPr>
        <w:widowControl w:val="0"/>
        <w:spacing w:after="0" w:line="240" w:lineRule="auto"/>
        <w:jc w:val="both"/>
        <w:rPr>
          <w:rFonts w:ascii="Arial" w:hAnsi="Arial" w:cs="Arial"/>
          <w:sz w:val="20"/>
          <w:szCs w:val="20"/>
        </w:rPr>
      </w:pPr>
    </w:p>
    <w:p w14:paraId="5B67F64C" w14:textId="77777777"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EMPRESA: </w:t>
      </w:r>
      <w:proofErr w:type="spellStart"/>
      <w:r w:rsidRPr="003E035A">
        <w:rPr>
          <w:rFonts w:ascii="Arial" w:hAnsi="Arial" w:cs="Arial"/>
          <w:sz w:val="20"/>
          <w:szCs w:val="20"/>
        </w:rPr>
        <w:t>xxxxxxxxxxxxxxxxxxxx</w:t>
      </w:r>
      <w:proofErr w:type="spellEnd"/>
    </w:p>
    <w:p w14:paraId="3E60B945" w14:textId="77777777"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CNPJ/MF: </w:t>
      </w:r>
      <w:proofErr w:type="spellStart"/>
      <w:r w:rsidRPr="003E035A">
        <w:rPr>
          <w:rFonts w:ascii="Arial" w:hAnsi="Arial" w:cs="Arial"/>
          <w:sz w:val="20"/>
          <w:szCs w:val="20"/>
        </w:rPr>
        <w:t>xxxxxxxxxxxxxxxxxxxxxxx</w:t>
      </w:r>
      <w:proofErr w:type="spellEnd"/>
    </w:p>
    <w:p w14:paraId="1FB068FB" w14:textId="77777777"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REPRESENTANTE </w:t>
      </w:r>
      <w:proofErr w:type="spellStart"/>
      <w:r w:rsidRPr="003E035A">
        <w:rPr>
          <w:rFonts w:ascii="Arial" w:hAnsi="Arial" w:cs="Arial"/>
          <w:sz w:val="20"/>
          <w:szCs w:val="20"/>
        </w:rPr>
        <w:t>LEGAL:xxxxxxxxxxxxxxxxxxxxxxxx</w:t>
      </w:r>
      <w:proofErr w:type="spellEnd"/>
      <w:r w:rsidRPr="003E035A">
        <w:rPr>
          <w:rFonts w:ascii="Arial" w:hAnsi="Arial" w:cs="Arial"/>
          <w:sz w:val="20"/>
          <w:szCs w:val="20"/>
        </w:rPr>
        <w:t xml:space="preserve">, </w:t>
      </w:r>
      <w:proofErr w:type="spellStart"/>
      <w:r w:rsidRPr="003E035A">
        <w:rPr>
          <w:rFonts w:ascii="Arial" w:hAnsi="Arial" w:cs="Arial"/>
          <w:sz w:val="20"/>
          <w:szCs w:val="20"/>
        </w:rPr>
        <w:t>CPFxxxxxxxxxxxxx</w:t>
      </w:r>
      <w:proofErr w:type="spellEnd"/>
      <w:r w:rsidRPr="003E035A">
        <w:rPr>
          <w:rFonts w:ascii="Arial" w:hAnsi="Arial" w:cs="Arial"/>
          <w:sz w:val="20"/>
          <w:szCs w:val="20"/>
        </w:rPr>
        <w:t xml:space="preserve">, </w:t>
      </w:r>
      <w:proofErr w:type="spellStart"/>
      <w:r w:rsidRPr="003E035A">
        <w:rPr>
          <w:rFonts w:ascii="Arial" w:hAnsi="Arial" w:cs="Arial"/>
          <w:sz w:val="20"/>
          <w:szCs w:val="20"/>
        </w:rPr>
        <w:t>RGxxxxxxxxxx</w:t>
      </w:r>
      <w:proofErr w:type="spellEnd"/>
    </w:p>
    <w:p w14:paraId="4DB821A6" w14:textId="77777777"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ENDEREÇO: Rua </w:t>
      </w:r>
      <w:proofErr w:type="spellStart"/>
      <w:r w:rsidRPr="003E035A">
        <w:rPr>
          <w:rFonts w:ascii="Arial" w:hAnsi="Arial" w:cs="Arial"/>
          <w:sz w:val="20"/>
          <w:szCs w:val="20"/>
        </w:rPr>
        <w:t>xxxxxxxxxxxx</w:t>
      </w:r>
      <w:proofErr w:type="spellEnd"/>
      <w:r w:rsidRPr="003E035A">
        <w:rPr>
          <w:rFonts w:ascii="Arial" w:hAnsi="Arial" w:cs="Arial"/>
          <w:sz w:val="20"/>
          <w:szCs w:val="20"/>
        </w:rPr>
        <w:t xml:space="preserve">, nº </w:t>
      </w:r>
      <w:proofErr w:type="spellStart"/>
      <w:r w:rsidRPr="003E035A">
        <w:rPr>
          <w:rFonts w:ascii="Arial" w:hAnsi="Arial" w:cs="Arial"/>
          <w:sz w:val="20"/>
          <w:szCs w:val="20"/>
        </w:rPr>
        <w:t>xxxxxx</w:t>
      </w:r>
      <w:proofErr w:type="spellEnd"/>
      <w:r w:rsidRPr="003E035A">
        <w:rPr>
          <w:rFonts w:ascii="Arial" w:hAnsi="Arial" w:cs="Arial"/>
          <w:sz w:val="20"/>
          <w:szCs w:val="20"/>
        </w:rPr>
        <w:t xml:space="preserve">, bairro </w:t>
      </w:r>
      <w:proofErr w:type="spellStart"/>
      <w:r w:rsidRPr="003E035A">
        <w:rPr>
          <w:rFonts w:ascii="Arial" w:hAnsi="Arial" w:cs="Arial"/>
          <w:sz w:val="20"/>
          <w:szCs w:val="20"/>
        </w:rPr>
        <w:t>xxxxxxxx</w:t>
      </w:r>
      <w:proofErr w:type="spellEnd"/>
      <w:r w:rsidRPr="003E035A">
        <w:rPr>
          <w:rFonts w:ascii="Arial" w:hAnsi="Arial" w:cs="Arial"/>
          <w:sz w:val="20"/>
          <w:szCs w:val="20"/>
        </w:rPr>
        <w:t xml:space="preserve">, cidade </w:t>
      </w:r>
      <w:proofErr w:type="spellStart"/>
      <w:r w:rsidRPr="003E035A">
        <w:rPr>
          <w:rFonts w:ascii="Arial" w:hAnsi="Arial" w:cs="Arial"/>
          <w:sz w:val="20"/>
          <w:szCs w:val="20"/>
        </w:rPr>
        <w:t>xxxxxxxxxx</w:t>
      </w:r>
      <w:proofErr w:type="spellEnd"/>
      <w:r w:rsidRPr="003E035A">
        <w:rPr>
          <w:rFonts w:ascii="Arial" w:hAnsi="Arial" w:cs="Arial"/>
          <w:sz w:val="20"/>
          <w:szCs w:val="20"/>
        </w:rPr>
        <w:t xml:space="preserve">, estado </w:t>
      </w:r>
      <w:proofErr w:type="spellStart"/>
      <w:r w:rsidRPr="003E035A">
        <w:rPr>
          <w:rFonts w:ascii="Arial" w:hAnsi="Arial" w:cs="Arial"/>
          <w:sz w:val="20"/>
          <w:szCs w:val="20"/>
        </w:rPr>
        <w:t>xxxxxxxxxx</w:t>
      </w:r>
      <w:proofErr w:type="spellEnd"/>
      <w:r w:rsidRPr="003E035A">
        <w:rPr>
          <w:rFonts w:ascii="Arial" w:hAnsi="Arial" w:cs="Arial"/>
          <w:sz w:val="20"/>
          <w:szCs w:val="20"/>
        </w:rPr>
        <w:t xml:space="preserve">, Cep </w:t>
      </w:r>
      <w:proofErr w:type="spellStart"/>
      <w:r w:rsidRPr="003E035A">
        <w:rPr>
          <w:rFonts w:ascii="Arial" w:hAnsi="Arial" w:cs="Arial"/>
          <w:sz w:val="20"/>
          <w:szCs w:val="20"/>
        </w:rPr>
        <w:t>xxxxxxxxxxx</w:t>
      </w:r>
      <w:proofErr w:type="spellEnd"/>
      <w:r w:rsidRPr="003E035A">
        <w:rPr>
          <w:rFonts w:ascii="Arial" w:hAnsi="Arial" w:cs="Arial"/>
          <w:sz w:val="20"/>
          <w:szCs w:val="20"/>
        </w:rPr>
        <w:t>.</w:t>
      </w:r>
    </w:p>
    <w:p w14:paraId="2BEFCD8C" w14:textId="77777777"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TELEFONE </w:t>
      </w:r>
      <w:proofErr w:type="spellStart"/>
      <w:r w:rsidRPr="003E035A">
        <w:rPr>
          <w:rFonts w:ascii="Arial" w:hAnsi="Arial" w:cs="Arial"/>
          <w:sz w:val="20"/>
          <w:szCs w:val="20"/>
        </w:rPr>
        <w:t>xxxxxxxxxxxxx</w:t>
      </w:r>
      <w:proofErr w:type="spellEnd"/>
    </w:p>
    <w:p w14:paraId="29AD5172" w14:textId="77777777" w:rsidR="004111CD" w:rsidRPr="003E035A" w:rsidRDefault="004111CD" w:rsidP="003E035A">
      <w:pPr>
        <w:widowControl w:val="0"/>
        <w:spacing w:after="0" w:line="240" w:lineRule="auto"/>
        <w:jc w:val="both"/>
        <w:rPr>
          <w:rFonts w:ascii="Arial" w:hAnsi="Arial" w:cs="Arial"/>
          <w:sz w:val="20"/>
          <w:szCs w:val="20"/>
        </w:rPr>
      </w:pPr>
      <w:r w:rsidRPr="003E035A">
        <w:rPr>
          <w:rFonts w:ascii="Arial" w:hAnsi="Arial" w:cs="Arial"/>
          <w:sz w:val="20"/>
          <w:szCs w:val="20"/>
        </w:rPr>
        <w:t xml:space="preserve">E-MAIL: </w:t>
      </w:r>
      <w:proofErr w:type="spellStart"/>
      <w:r w:rsidRPr="003E035A">
        <w:rPr>
          <w:rFonts w:ascii="Arial" w:hAnsi="Arial" w:cs="Arial"/>
          <w:sz w:val="20"/>
          <w:szCs w:val="20"/>
        </w:rPr>
        <w:t>xxxxxxxxxxxxxxxxxxx</w:t>
      </w:r>
      <w:proofErr w:type="spellEnd"/>
    </w:p>
    <w:p w14:paraId="791A573B" w14:textId="77777777" w:rsidR="004111CD" w:rsidRPr="003E035A" w:rsidRDefault="004111CD" w:rsidP="003E035A">
      <w:pPr>
        <w:widowControl w:val="0"/>
        <w:spacing w:after="0" w:line="240" w:lineRule="auto"/>
        <w:jc w:val="both"/>
        <w:rPr>
          <w:rFonts w:ascii="Arial" w:hAnsi="Arial" w:cs="Arial"/>
          <w:sz w:val="20"/>
          <w:szCs w:val="20"/>
        </w:rPr>
      </w:pPr>
    </w:p>
    <w:p w14:paraId="029163F4" w14:textId="77777777" w:rsidR="004111CD" w:rsidRPr="003E035A" w:rsidRDefault="004111CD" w:rsidP="003E035A">
      <w:pPr>
        <w:widowControl w:val="0"/>
        <w:spacing w:after="0" w:line="240" w:lineRule="auto"/>
        <w:jc w:val="both"/>
        <w:rPr>
          <w:rFonts w:ascii="Arial" w:hAnsi="Arial" w:cs="Arial"/>
          <w:b/>
          <w:bCs/>
          <w:sz w:val="20"/>
          <w:szCs w:val="20"/>
        </w:rPr>
      </w:pPr>
      <w:r w:rsidRPr="003E035A">
        <w:rPr>
          <w:rFonts w:ascii="Arial" w:hAnsi="Arial" w:cs="Arial"/>
          <w:b/>
          <w:bCs/>
          <w:sz w:val="20"/>
          <w:szCs w:val="20"/>
        </w:rPr>
        <w:t>CLÁUSULA PRIMEIRA – DO AMPARO LEGAL</w:t>
      </w:r>
    </w:p>
    <w:p w14:paraId="1EB44250" w14:textId="77777777" w:rsidR="004111CD" w:rsidRPr="003E035A" w:rsidRDefault="004111CD" w:rsidP="003E035A">
      <w:pPr>
        <w:widowControl w:val="0"/>
        <w:spacing w:after="0" w:line="240" w:lineRule="auto"/>
        <w:jc w:val="both"/>
        <w:rPr>
          <w:rFonts w:ascii="Arial" w:hAnsi="Arial" w:cs="Arial"/>
          <w:sz w:val="20"/>
          <w:szCs w:val="20"/>
        </w:rPr>
      </w:pPr>
    </w:p>
    <w:p w14:paraId="0460B329" w14:textId="191F3678"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 xml:space="preserve">A presente ata é regida pelas disposições contidas na Lei Federal nº 14.133/2021 e Decreto Presidencial nº 7.892/13, com as alterações introduzidas pela legislação posterior pertinente, bem como, as disposições contidas no PROCESSO LICITATÓRIO nº </w:t>
      </w:r>
      <w:r w:rsidR="00547434">
        <w:rPr>
          <w:rFonts w:ascii="Arial" w:hAnsi="Arial" w:cs="Arial"/>
          <w:b/>
          <w:bCs/>
          <w:sz w:val="20"/>
          <w:szCs w:val="20"/>
        </w:rPr>
        <w:t>064</w:t>
      </w:r>
      <w:r w:rsidRPr="003E035A">
        <w:rPr>
          <w:rFonts w:ascii="Arial" w:hAnsi="Arial" w:cs="Arial"/>
          <w:b/>
          <w:bCs/>
          <w:sz w:val="20"/>
          <w:szCs w:val="20"/>
        </w:rPr>
        <w:t xml:space="preserve"> / </w:t>
      </w:r>
      <w:r w:rsidR="00646DA1">
        <w:rPr>
          <w:rFonts w:ascii="Arial" w:hAnsi="Arial" w:cs="Arial"/>
          <w:b/>
          <w:bCs/>
          <w:sz w:val="20"/>
          <w:szCs w:val="20"/>
        </w:rPr>
        <w:t>2026</w:t>
      </w:r>
      <w:r w:rsidRPr="003E035A">
        <w:rPr>
          <w:rFonts w:ascii="Arial" w:hAnsi="Arial" w:cs="Arial"/>
          <w:sz w:val="20"/>
          <w:szCs w:val="20"/>
        </w:rPr>
        <w:t xml:space="preserve">, originário do Procedimento Licitatório instaurado na modalidade de PREGÃO </w:t>
      </w:r>
      <w:r w:rsidR="00C37816" w:rsidRPr="003E035A">
        <w:rPr>
          <w:rFonts w:ascii="Arial" w:hAnsi="Arial" w:cs="Arial"/>
          <w:sz w:val="20"/>
          <w:szCs w:val="20"/>
        </w:rPr>
        <w:t>PRESENCIAL</w:t>
      </w:r>
      <w:r w:rsidRPr="003E035A">
        <w:rPr>
          <w:rFonts w:ascii="Arial" w:hAnsi="Arial" w:cs="Arial"/>
          <w:sz w:val="20"/>
          <w:szCs w:val="20"/>
        </w:rPr>
        <w:t xml:space="preserve"> Nº </w:t>
      </w:r>
      <w:r w:rsidR="00547434">
        <w:rPr>
          <w:rFonts w:ascii="Arial" w:hAnsi="Arial" w:cs="Arial"/>
          <w:b/>
          <w:bCs/>
          <w:sz w:val="20"/>
          <w:szCs w:val="20"/>
        </w:rPr>
        <w:t>008</w:t>
      </w:r>
      <w:r w:rsidRPr="003E035A">
        <w:rPr>
          <w:rFonts w:ascii="Arial" w:hAnsi="Arial" w:cs="Arial"/>
          <w:b/>
          <w:bCs/>
          <w:sz w:val="20"/>
          <w:szCs w:val="20"/>
        </w:rPr>
        <w:t xml:space="preserve"> / </w:t>
      </w:r>
      <w:r w:rsidR="00646DA1">
        <w:rPr>
          <w:rFonts w:ascii="Arial" w:hAnsi="Arial" w:cs="Arial"/>
          <w:b/>
          <w:bCs/>
          <w:sz w:val="20"/>
          <w:szCs w:val="20"/>
        </w:rPr>
        <w:t>2026</w:t>
      </w:r>
      <w:r w:rsidRPr="003E035A">
        <w:rPr>
          <w:rFonts w:ascii="Arial" w:hAnsi="Arial" w:cs="Arial"/>
          <w:sz w:val="20"/>
          <w:szCs w:val="20"/>
        </w:rPr>
        <w:t xml:space="preserve">, Registro de Preços nº </w:t>
      </w:r>
      <w:r w:rsidR="00547434">
        <w:rPr>
          <w:rFonts w:ascii="Arial" w:hAnsi="Arial" w:cs="Arial"/>
          <w:b/>
          <w:bCs/>
          <w:sz w:val="20"/>
          <w:szCs w:val="20"/>
        </w:rPr>
        <w:t>006</w:t>
      </w:r>
      <w:r w:rsidRPr="003E035A">
        <w:rPr>
          <w:rFonts w:ascii="Arial" w:hAnsi="Arial" w:cs="Arial"/>
          <w:b/>
          <w:bCs/>
          <w:sz w:val="20"/>
          <w:szCs w:val="20"/>
        </w:rPr>
        <w:t xml:space="preserve"> / </w:t>
      </w:r>
      <w:r w:rsidR="00646DA1">
        <w:rPr>
          <w:rFonts w:ascii="Arial" w:hAnsi="Arial" w:cs="Arial"/>
          <w:b/>
          <w:bCs/>
          <w:sz w:val="20"/>
          <w:szCs w:val="20"/>
        </w:rPr>
        <w:t>2026</w:t>
      </w:r>
      <w:r w:rsidRPr="003E035A">
        <w:rPr>
          <w:rFonts w:ascii="Arial" w:hAnsi="Arial" w:cs="Arial"/>
          <w:sz w:val="20"/>
          <w:szCs w:val="20"/>
        </w:rPr>
        <w:t xml:space="preserve">, bem como do Edital deste certame e seus Anexos, tudo fazendo parte integrante do presente instrumento, como se no mesmo transcritos fossem. </w:t>
      </w:r>
    </w:p>
    <w:p w14:paraId="0CC5E9F0" w14:textId="77777777" w:rsidR="004111CD" w:rsidRPr="003E035A" w:rsidRDefault="004111CD" w:rsidP="003E035A">
      <w:pPr>
        <w:widowControl w:val="0"/>
        <w:spacing w:after="0"/>
        <w:jc w:val="both"/>
        <w:rPr>
          <w:rFonts w:ascii="Arial" w:hAnsi="Arial" w:cs="Arial"/>
          <w:sz w:val="20"/>
          <w:szCs w:val="20"/>
        </w:rPr>
      </w:pPr>
    </w:p>
    <w:p w14:paraId="1FAC5EF3"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 xml:space="preserve">CLÁUSULA SEGUNDA – DO OBJETO </w:t>
      </w:r>
    </w:p>
    <w:p w14:paraId="32C3640C" w14:textId="77777777" w:rsidR="004111CD" w:rsidRPr="003E035A" w:rsidRDefault="004111CD" w:rsidP="003E035A">
      <w:pPr>
        <w:widowControl w:val="0"/>
        <w:spacing w:after="0"/>
        <w:jc w:val="both"/>
        <w:rPr>
          <w:rFonts w:ascii="Arial" w:hAnsi="Arial" w:cs="Arial"/>
          <w:sz w:val="20"/>
          <w:szCs w:val="20"/>
        </w:rPr>
      </w:pPr>
    </w:p>
    <w:p w14:paraId="0CE1FD0D" w14:textId="5C666C90"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 xml:space="preserve">Constitui o objeto desta ata o Registro de Preços para a </w:t>
      </w:r>
      <w:r w:rsidR="00481DE9" w:rsidRPr="003E035A">
        <w:rPr>
          <w:rFonts w:ascii="Arial" w:hAnsi="Arial" w:cs="Arial"/>
          <w:b/>
          <w:bCs/>
          <w:sz w:val="20"/>
          <w:szCs w:val="20"/>
        </w:rPr>
        <w:t>CONTRATAÇÃO DE EMPRESA PARA EFETUAÇÃO DE EXAMES LABORATORIAIS, PARA OS PACIENTES USUÁRIOS DO SUS, DO MUNICÍPIO DE VIRADOURO</w:t>
      </w:r>
      <w:r w:rsidRPr="003E035A">
        <w:rPr>
          <w:rFonts w:ascii="Arial" w:hAnsi="Arial" w:cs="Arial"/>
          <w:sz w:val="20"/>
          <w:szCs w:val="20"/>
        </w:rPr>
        <w:t>, conforme anexo desta Ata.</w:t>
      </w:r>
    </w:p>
    <w:p w14:paraId="54B58349" w14:textId="77777777" w:rsidR="004111CD" w:rsidRPr="003E035A" w:rsidRDefault="004111CD" w:rsidP="003E035A">
      <w:pPr>
        <w:widowControl w:val="0"/>
        <w:spacing w:after="0"/>
        <w:jc w:val="both"/>
        <w:rPr>
          <w:rFonts w:ascii="Arial" w:hAnsi="Arial" w:cs="Arial"/>
          <w:sz w:val="20"/>
          <w:szCs w:val="20"/>
        </w:rPr>
      </w:pPr>
    </w:p>
    <w:p w14:paraId="527A5DC3"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CLÁUSULA TERCEIRA – DOS RECURSOS ORÇAMENTÁRIOS</w:t>
      </w:r>
    </w:p>
    <w:p w14:paraId="3B6BDE4D" w14:textId="77777777" w:rsidR="004111CD" w:rsidRPr="003E035A" w:rsidRDefault="004111CD" w:rsidP="003E035A">
      <w:pPr>
        <w:widowControl w:val="0"/>
        <w:spacing w:after="0"/>
        <w:jc w:val="both"/>
        <w:rPr>
          <w:rFonts w:ascii="Arial" w:hAnsi="Arial" w:cs="Arial"/>
          <w:sz w:val="20"/>
          <w:szCs w:val="20"/>
        </w:rPr>
      </w:pPr>
    </w:p>
    <w:p w14:paraId="343C0F5B"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3.1. Os recursos necessários para fazer frente às despesas das futuras contratações do objeto deste pregão deverão onerar o orçamento vigente, cujas dotações orçamentárias serão solicitadas à Seção Municipal de Contabilidade de acordo com os valores aferidos em cada solicitação de compras, emitidas pela Seção de Compras da Prefeitura Municipal.</w:t>
      </w:r>
    </w:p>
    <w:p w14:paraId="7F25F8A9" w14:textId="77777777" w:rsidR="004111CD" w:rsidRPr="003E035A" w:rsidRDefault="004111CD" w:rsidP="003E035A">
      <w:pPr>
        <w:widowControl w:val="0"/>
        <w:spacing w:after="0"/>
        <w:jc w:val="both"/>
        <w:rPr>
          <w:rFonts w:ascii="Arial" w:hAnsi="Arial" w:cs="Arial"/>
          <w:sz w:val="20"/>
          <w:szCs w:val="20"/>
        </w:rPr>
      </w:pPr>
    </w:p>
    <w:p w14:paraId="6EC16D18"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 xml:space="preserve">CLÁUSULA QUARTA – DA VIGÊNCIA </w:t>
      </w:r>
    </w:p>
    <w:p w14:paraId="0D831BBF" w14:textId="77777777" w:rsidR="004111CD" w:rsidRPr="003E035A" w:rsidRDefault="004111CD" w:rsidP="003E035A">
      <w:pPr>
        <w:widowControl w:val="0"/>
        <w:spacing w:after="0"/>
        <w:jc w:val="both"/>
        <w:rPr>
          <w:rFonts w:ascii="Arial" w:hAnsi="Arial" w:cs="Arial"/>
          <w:sz w:val="20"/>
          <w:szCs w:val="20"/>
        </w:rPr>
      </w:pPr>
    </w:p>
    <w:p w14:paraId="79CC22C2"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 xml:space="preserve">4.1. O prazo de vigência da presente ata é de 12 (doze) meses, tendo seu início em </w:t>
      </w:r>
      <w:proofErr w:type="spellStart"/>
      <w:r w:rsidRPr="003E035A">
        <w:rPr>
          <w:rFonts w:ascii="Arial" w:hAnsi="Arial" w:cs="Arial"/>
          <w:b/>
          <w:bCs/>
          <w:sz w:val="20"/>
          <w:szCs w:val="20"/>
        </w:rPr>
        <w:t>xx</w:t>
      </w:r>
      <w:proofErr w:type="spellEnd"/>
      <w:r w:rsidRPr="003E035A">
        <w:rPr>
          <w:rFonts w:ascii="Arial" w:hAnsi="Arial" w:cs="Arial"/>
          <w:b/>
          <w:bCs/>
          <w:sz w:val="20"/>
          <w:szCs w:val="20"/>
        </w:rPr>
        <w:t>/</w:t>
      </w:r>
      <w:proofErr w:type="spellStart"/>
      <w:r w:rsidRPr="003E035A">
        <w:rPr>
          <w:rFonts w:ascii="Arial" w:hAnsi="Arial" w:cs="Arial"/>
          <w:b/>
          <w:bCs/>
          <w:sz w:val="20"/>
          <w:szCs w:val="20"/>
        </w:rPr>
        <w:t>xx</w:t>
      </w:r>
      <w:proofErr w:type="spellEnd"/>
      <w:r w:rsidRPr="003E035A">
        <w:rPr>
          <w:rFonts w:ascii="Arial" w:hAnsi="Arial" w:cs="Arial"/>
          <w:b/>
          <w:bCs/>
          <w:sz w:val="20"/>
          <w:szCs w:val="20"/>
        </w:rPr>
        <w:t>/</w:t>
      </w:r>
      <w:proofErr w:type="spellStart"/>
      <w:r w:rsidRPr="003E035A">
        <w:rPr>
          <w:rFonts w:ascii="Arial" w:hAnsi="Arial" w:cs="Arial"/>
          <w:b/>
          <w:bCs/>
          <w:sz w:val="20"/>
          <w:szCs w:val="20"/>
        </w:rPr>
        <w:t>xx</w:t>
      </w:r>
      <w:proofErr w:type="spellEnd"/>
      <w:r w:rsidRPr="003E035A">
        <w:rPr>
          <w:rFonts w:ascii="Arial" w:hAnsi="Arial" w:cs="Arial"/>
          <w:sz w:val="20"/>
          <w:szCs w:val="20"/>
        </w:rPr>
        <w:t xml:space="preserve"> e sua finalização em </w:t>
      </w:r>
      <w:proofErr w:type="spellStart"/>
      <w:r w:rsidRPr="003E035A">
        <w:rPr>
          <w:rFonts w:ascii="Arial" w:hAnsi="Arial" w:cs="Arial"/>
          <w:b/>
          <w:bCs/>
          <w:sz w:val="20"/>
          <w:szCs w:val="20"/>
        </w:rPr>
        <w:t>xx</w:t>
      </w:r>
      <w:proofErr w:type="spellEnd"/>
      <w:r w:rsidRPr="003E035A">
        <w:rPr>
          <w:rFonts w:ascii="Arial" w:hAnsi="Arial" w:cs="Arial"/>
          <w:b/>
          <w:bCs/>
          <w:sz w:val="20"/>
          <w:szCs w:val="20"/>
        </w:rPr>
        <w:t>/</w:t>
      </w:r>
      <w:proofErr w:type="spellStart"/>
      <w:r w:rsidRPr="003E035A">
        <w:rPr>
          <w:rFonts w:ascii="Arial" w:hAnsi="Arial" w:cs="Arial"/>
          <w:b/>
          <w:bCs/>
          <w:sz w:val="20"/>
          <w:szCs w:val="20"/>
        </w:rPr>
        <w:t>xx</w:t>
      </w:r>
      <w:proofErr w:type="spellEnd"/>
      <w:r w:rsidRPr="003E035A">
        <w:rPr>
          <w:rFonts w:ascii="Arial" w:hAnsi="Arial" w:cs="Arial"/>
          <w:b/>
          <w:bCs/>
          <w:sz w:val="20"/>
          <w:szCs w:val="20"/>
        </w:rPr>
        <w:t>/</w:t>
      </w:r>
      <w:proofErr w:type="spellStart"/>
      <w:r w:rsidRPr="003E035A">
        <w:rPr>
          <w:rFonts w:ascii="Arial" w:hAnsi="Arial" w:cs="Arial"/>
          <w:b/>
          <w:bCs/>
          <w:sz w:val="20"/>
          <w:szCs w:val="20"/>
        </w:rPr>
        <w:t>xx</w:t>
      </w:r>
      <w:proofErr w:type="spellEnd"/>
      <w:r w:rsidRPr="003E035A">
        <w:rPr>
          <w:rFonts w:ascii="Arial" w:hAnsi="Arial" w:cs="Arial"/>
          <w:sz w:val="20"/>
          <w:szCs w:val="20"/>
        </w:rPr>
        <w:t>, nos termos do art. 84 da Lei Federal 14.133/21, podendo ser prorrogado, por igual período, desde que comprovado o preço vantajoso.</w:t>
      </w:r>
    </w:p>
    <w:p w14:paraId="275E6B68" w14:textId="77777777" w:rsidR="004111CD" w:rsidRPr="003E035A" w:rsidRDefault="004111CD" w:rsidP="003E035A">
      <w:pPr>
        <w:widowControl w:val="0"/>
        <w:spacing w:after="0"/>
        <w:jc w:val="both"/>
        <w:rPr>
          <w:rFonts w:ascii="Arial" w:hAnsi="Arial" w:cs="Arial"/>
          <w:sz w:val="20"/>
          <w:szCs w:val="20"/>
        </w:rPr>
      </w:pPr>
    </w:p>
    <w:p w14:paraId="6C4B433B"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4.2. Nos termos do Art. 92, Inciso V</w:t>
      </w:r>
      <w:r w:rsidRPr="003E035A">
        <w:rPr>
          <w:rFonts w:ascii="Arial" w:hAnsi="Arial" w:cs="Arial"/>
          <w:color w:val="000000"/>
          <w:sz w:val="20"/>
          <w:szCs w:val="20"/>
        </w:rPr>
        <w:t>,</w:t>
      </w:r>
      <w:r w:rsidRPr="003E035A">
        <w:rPr>
          <w:rFonts w:ascii="Arial" w:hAnsi="Arial" w:cs="Arial"/>
          <w:sz w:val="20"/>
          <w:szCs w:val="20"/>
        </w:rPr>
        <w:t xml:space="preserve"> da Lei Federal nº 14.133/21, o critério de atualização financeira dos valores a serem pagos, desde a data final do período de adimplemento de cada parcela até a data do efetivo pagamento será o mesmo do disposto em cláusula 4.3. mediante aplicação das seguintes formulas: </w:t>
      </w:r>
    </w:p>
    <w:p w14:paraId="1E5F0F18" w14:textId="77777777" w:rsidR="004111CD" w:rsidRPr="003E035A" w:rsidRDefault="004111CD" w:rsidP="003E035A">
      <w:pPr>
        <w:widowControl w:val="0"/>
        <w:spacing w:after="0"/>
        <w:jc w:val="center"/>
        <w:rPr>
          <w:rFonts w:ascii="Arial" w:hAnsi="Arial" w:cs="Arial"/>
          <w:sz w:val="20"/>
          <w:szCs w:val="20"/>
        </w:rPr>
      </w:pPr>
      <w:r w:rsidRPr="003E035A">
        <w:rPr>
          <w:rFonts w:ascii="Arial" w:hAnsi="Arial" w:cs="Arial"/>
          <w:sz w:val="20"/>
          <w:szCs w:val="20"/>
        </w:rPr>
        <w:t>I = (TX/100)</w:t>
      </w:r>
    </w:p>
    <w:p w14:paraId="3FD2CB7C" w14:textId="77777777" w:rsidR="004111CD" w:rsidRPr="003E035A" w:rsidRDefault="004111CD" w:rsidP="003E035A">
      <w:pPr>
        <w:widowControl w:val="0"/>
        <w:spacing w:after="0"/>
        <w:jc w:val="center"/>
        <w:rPr>
          <w:rFonts w:ascii="Arial" w:hAnsi="Arial" w:cs="Arial"/>
          <w:sz w:val="20"/>
          <w:szCs w:val="20"/>
        </w:rPr>
      </w:pPr>
      <w:r w:rsidRPr="003E035A">
        <w:rPr>
          <w:rFonts w:ascii="Arial" w:hAnsi="Arial" w:cs="Arial"/>
          <w:sz w:val="20"/>
          <w:szCs w:val="20"/>
        </w:rPr>
        <w:t>365</w:t>
      </w:r>
    </w:p>
    <w:p w14:paraId="14D51DA1" w14:textId="77777777" w:rsidR="004111CD" w:rsidRPr="003E035A" w:rsidRDefault="004111CD" w:rsidP="003E035A">
      <w:pPr>
        <w:widowControl w:val="0"/>
        <w:spacing w:after="0"/>
        <w:jc w:val="center"/>
        <w:rPr>
          <w:rFonts w:ascii="Arial" w:hAnsi="Arial" w:cs="Arial"/>
          <w:sz w:val="20"/>
          <w:szCs w:val="20"/>
        </w:rPr>
      </w:pPr>
      <w:r w:rsidRPr="003E035A">
        <w:rPr>
          <w:rFonts w:ascii="Arial" w:hAnsi="Arial" w:cs="Arial"/>
          <w:sz w:val="20"/>
          <w:szCs w:val="20"/>
        </w:rPr>
        <w:t>EM = I x N x VP, onde:</w:t>
      </w:r>
    </w:p>
    <w:p w14:paraId="4EDE6B33"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I = Índice de atualização financeira;</w:t>
      </w:r>
    </w:p>
    <w:p w14:paraId="45C368D5"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TX = Percentual da taxa de juros de mora anual;</w:t>
      </w:r>
    </w:p>
    <w:p w14:paraId="74997D08"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EM = Encargos moratórios;</w:t>
      </w:r>
    </w:p>
    <w:p w14:paraId="3F5E8AF3"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N =Número de dias entre a data prevista para o pagamento e a do efetivo pagamento;</w:t>
      </w:r>
    </w:p>
    <w:p w14:paraId="29056D9C"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VP = Valor da parcela em atraso</w:t>
      </w:r>
    </w:p>
    <w:p w14:paraId="504AD1A3" w14:textId="77777777" w:rsidR="004111CD" w:rsidRPr="003E035A" w:rsidRDefault="004111CD" w:rsidP="003E035A">
      <w:pPr>
        <w:widowControl w:val="0"/>
        <w:spacing w:after="0"/>
        <w:jc w:val="both"/>
        <w:rPr>
          <w:rFonts w:ascii="Arial" w:hAnsi="Arial" w:cs="Arial"/>
          <w:sz w:val="20"/>
          <w:szCs w:val="20"/>
        </w:rPr>
      </w:pPr>
    </w:p>
    <w:p w14:paraId="61593D7E"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4.3.</w:t>
      </w:r>
      <w:r w:rsidRPr="003E035A">
        <w:rPr>
          <w:rFonts w:ascii="Arial" w:hAnsi="Arial" w:cs="Arial"/>
          <w:b/>
          <w:bCs/>
          <w:sz w:val="20"/>
          <w:szCs w:val="20"/>
        </w:rPr>
        <w:t xml:space="preserve"> </w:t>
      </w:r>
      <w:r w:rsidRPr="003E035A">
        <w:rPr>
          <w:rFonts w:ascii="Arial" w:hAnsi="Arial" w:cs="Arial"/>
          <w:sz w:val="20"/>
          <w:szCs w:val="20"/>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3798FE77" w14:textId="77777777" w:rsidR="004111CD" w:rsidRPr="003E035A" w:rsidRDefault="004111CD" w:rsidP="003E035A">
      <w:pPr>
        <w:widowControl w:val="0"/>
        <w:spacing w:after="0"/>
        <w:jc w:val="both"/>
        <w:rPr>
          <w:rFonts w:ascii="Arial" w:hAnsi="Arial" w:cs="Arial"/>
          <w:sz w:val="20"/>
          <w:szCs w:val="20"/>
        </w:rPr>
      </w:pPr>
    </w:p>
    <w:p w14:paraId="0366E018" w14:textId="5DB38EE0"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 xml:space="preserve">4.4. Terá como data base para aplicação do índice de reajuste </w:t>
      </w:r>
      <w:r w:rsidRPr="003E035A">
        <w:rPr>
          <w:rFonts w:ascii="Arial" w:hAnsi="Arial" w:cs="Arial"/>
          <w:b/>
          <w:bCs/>
          <w:sz w:val="20"/>
          <w:szCs w:val="20"/>
        </w:rPr>
        <w:t>XX</w:t>
      </w:r>
      <w:r w:rsidRPr="003E035A">
        <w:rPr>
          <w:rFonts w:ascii="Arial" w:hAnsi="Arial" w:cs="Arial"/>
          <w:sz w:val="20"/>
          <w:szCs w:val="20"/>
        </w:rPr>
        <w:t xml:space="preserve"> de </w:t>
      </w:r>
      <w:r w:rsidRPr="003E035A">
        <w:rPr>
          <w:rFonts w:ascii="Arial" w:hAnsi="Arial" w:cs="Arial"/>
          <w:b/>
          <w:bCs/>
          <w:sz w:val="20"/>
          <w:szCs w:val="20"/>
        </w:rPr>
        <w:t>XXXX</w:t>
      </w:r>
      <w:r w:rsidRPr="003E035A">
        <w:rPr>
          <w:rFonts w:ascii="Arial" w:hAnsi="Arial" w:cs="Arial"/>
          <w:sz w:val="20"/>
          <w:szCs w:val="20"/>
        </w:rPr>
        <w:t xml:space="preserve"> de </w:t>
      </w:r>
      <w:r w:rsidR="00646DA1">
        <w:rPr>
          <w:rFonts w:ascii="Arial" w:hAnsi="Arial" w:cs="Arial"/>
          <w:sz w:val="20"/>
          <w:szCs w:val="20"/>
        </w:rPr>
        <w:t>2026</w:t>
      </w:r>
      <w:r w:rsidRPr="003E035A">
        <w:rPr>
          <w:rFonts w:ascii="Arial" w:hAnsi="Arial" w:cs="Arial"/>
          <w:sz w:val="20"/>
          <w:szCs w:val="20"/>
        </w:rPr>
        <w:t>.</w:t>
      </w:r>
    </w:p>
    <w:p w14:paraId="1CAFA96D" w14:textId="77777777" w:rsidR="004111CD" w:rsidRPr="003E035A" w:rsidRDefault="004111CD" w:rsidP="003E035A">
      <w:pPr>
        <w:widowControl w:val="0"/>
        <w:spacing w:after="0"/>
        <w:jc w:val="both"/>
        <w:rPr>
          <w:rFonts w:ascii="Arial" w:hAnsi="Arial" w:cs="Arial"/>
          <w:sz w:val="20"/>
          <w:szCs w:val="20"/>
        </w:rPr>
      </w:pPr>
    </w:p>
    <w:p w14:paraId="1A0370A0"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CLÁUSULA QUINTA – DO VALOR E QUANTIDADES.</w:t>
      </w:r>
    </w:p>
    <w:p w14:paraId="11045C2E" w14:textId="77777777" w:rsidR="004111CD" w:rsidRPr="003E035A" w:rsidRDefault="004111CD" w:rsidP="003E035A">
      <w:pPr>
        <w:widowControl w:val="0"/>
        <w:spacing w:after="0"/>
        <w:jc w:val="both"/>
        <w:rPr>
          <w:rFonts w:ascii="Arial" w:hAnsi="Arial" w:cs="Arial"/>
          <w:sz w:val="20"/>
          <w:szCs w:val="20"/>
        </w:rPr>
      </w:pPr>
    </w:p>
    <w:p w14:paraId="6F511112"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sz w:val="20"/>
          <w:szCs w:val="20"/>
        </w:rPr>
        <w:t xml:space="preserve">5.1. A presente ata tem o valor total de </w:t>
      </w:r>
      <w:r w:rsidRPr="003E035A">
        <w:rPr>
          <w:rFonts w:ascii="Arial" w:hAnsi="Arial" w:cs="Arial"/>
          <w:b/>
          <w:bCs/>
          <w:sz w:val="20"/>
          <w:szCs w:val="20"/>
        </w:rPr>
        <w:t xml:space="preserve">R$ </w:t>
      </w:r>
      <w:proofErr w:type="spellStart"/>
      <w:r w:rsidRPr="003E035A">
        <w:rPr>
          <w:rFonts w:ascii="Arial" w:hAnsi="Arial" w:cs="Arial"/>
          <w:b/>
          <w:bCs/>
          <w:sz w:val="20"/>
          <w:szCs w:val="20"/>
        </w:rPr>
        <w:t>xxxxxxx</w:t>
      </w:r>
      <w:proofErr w:type="spellEnd"/>
      <w:r w:rsidRPr="003E035A">
        <w:rPr>
          <w:rFonts w:ascii="Arial" w:hAnsi="Arial" w:cs="Arial"/>
          <w:b/>
          <w:bCs/>
          <w:sz w:val="20"/>
          <w:szCs w:val="20"/>
        </w:rPr>
        <w:t xml:space="preserve"> (</w:t>
      </w:r>
      <w:proofErr w:type="spellStart"/>
      <w:r w:rsidRPr="003E035A">
        <w:rPr>
          <w:rFonts w:ascii="Arial" w:hAnsi="Arial" w:cs="Arial"/>
          <w:b/>
          <w:bCs/>
          <w:sz w:val="20"/>
          <w:szCs w:val="20"/>
        </w:rPr>
        <w:t>xxxxxxxxxxxxxxxx</w:t>
      </w:r>
      <w:proofErr w:type="spellEnd"/>
      <w:r w:rsidRPr="003E035A">
        <w:rPr>
          <w:rFonts w:ascii="Arial" w:hAnsi="Arial" w:cs="Arial"/>
          <w:b/>
          <w:bCs/>
          <w:sz w:val="20"/>
          <w:szCs w:val="20"/>
        </w:rPr>
        <w:t>).</w:t>
      </w:r>
    </w:p>
    <w:p w14:paraId="1408E0DE" w14:textId="77777777" w:rsidR="004111CD" w:rsidRPr="003E035A" w:rsidRDefault="004111CD" w:rsidP="003E035A">
      <w:pPr>
        <w:widowControl w:val="0"/>
        <w:spacing w:after="0"/>
        <w:jc w:val="both"/>
        <w:rPr>
          <w:rFonts w:ascii="Arial" w:hAnsi="Arial" w:cs="Arial"/>
          <w:sz w:val="20"/>
          <w:szCs w:val="20"/>
        </w:rPr>
      </w:pPr>
    </w:p>
    <w:p w14:paraId="33A76BE8"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5.2. Os valores unitários dos itens obtidos através da licitação são aqueles constantes na planilha anexa, que é parte integrante desta ata.</w:t>
      </w:r>
    </w:p>
    <w:p w14:paraId="38E37328" w14:textId="77777777" w:rsidR="004111CD" w:rsidRPr="003E035A" w:rsidRDefault="004111CD" w:rsidP="003E035A">
      <w:pPr>
        <w:widowControl w:val="0"/>
        <w:spacing w:after="0"/>
        <w:jc w:val="both"/>
        <w:rPr>
          <w:rFonts w:ascii="Arial" w:hAnsi="Arial" w:cs="Arial"/>
          <w:sz w:val="20"/>
          <w:szCs w:val="20"/>
        </w:rPr>
      </w:pPr>
    </w:p>
    <w:p w14:paraId="08C59123"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5.3. Os valores incluem todas as despesas diretas e indiretas, incluindo, todos os encargos trabalhistas e sociais, transportes, alimentações, estadias, acomodações, seguros, benefícios sociais, liquidação de responsabilidades por acidentes de trabalho ou que causem danos e prejuízos ao Município de Viradouro ou a terceiros por motivo de dolo, negligência, imperícia ou imprudência da contratada, seus prepostos e funcionários.</w:t>
      </w:r>
    </w:p>
    <w:p w14:paraId="1E5DA9C2" w14:textId="77777777" w:rsidR="004111CD" w:rsidRPr="003E035A" w:rsidRDefault="004111CD" w:rsidP="003E035A">
      <w:pPr>
        <w:widowControl w:val="0"/>
        <w:spacing w:after="0"/>
        <w:jc w:val="both"/>
        <w:rPr>
          <w:rFonts w:ascii="Arial" w:hAnsi="Arial" w:cs="Arial"/>
          <w:sz w:val="20"/>
          <w:szCs w:val="20"/>
        </w:rPr>
      </w:pPr>
    </w:p>
    <w:p w14:paraId="0A463A3E"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CLÁUSULA SEXTA – DAS CONDIÇÕES DE PAGAMENTO</w:t>
      </w:r>
    </w:p>
    <w:p w14:paraId="433509EE" w14:textId="77777777" w:rsidR="004111CD" w:rsidRPr="003E035A" w:rsidRDefault="004111CD" w:rsidP="003E035A">
      <w:pPr>
        <w:widowControl w:val="0"/>
        <w:spacing w:after="0"/>
        <w:jc w:val="both"/>
        <w:rPr>
          <w:rFonts w:ascii="Arial" w:hAnsi="Arial" w:cs="Arial"/>
          <w:sz w:val="20"/>
          <w:szCs w:val="20"/>
        </w:rPr>
      </w:pPr>
    </w:p>
    <w:p w14:paraId="64CACC25"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6.1. As notas fiscais serão emitidas, mediante recebimento do pedido de compras, emitido pela Seção de Compras da Prefeitura Municipal de Viradouro, devendo a empresa contratada, emitir notas fiscais distintas referente a cada pedido, devendo também constar na respectiva nota fiscal, a menção do número de pedido, número do processo licitatório e indicação do setor solicitante.</w:t>
      </w:r>
    </w:p>
    <w:p w14:paraId="53069BBB" w14:textId="77777777" w:rsidR="00A50DD9" w:rsidRPr="003E035A" w:rsidRDefault="00A50DD9" w:rsidP="003E035A">
      <w:pPr>
        <w:widowControl w:val="0"/>
        <w:spacing w:after="0"/>
        <w:jc w:val="both"/>
        <w:rPr>
          <w:rFonts w:ascii="Arial" w:hAnsi="Arial" w:cs="Arial"/>
          <w:sz w:val="20"/>
          <w:szCs w:val="20"/>
        </w:rPr>
      </w:pPr>
    </w:p>
    <w:p w14:paraId="3F912B2D"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6.1.1. As empresas optantes pelo Simples Nacional deverão trazer esta informação nas notas fiscais de maneira clara para que não seja procedida a retenção de Imposto de Renda na Fonte.</w:t>
      </w:r>
    </w:p>
    <w:p w14:paraId="3F3239CF" w14:textId="77777777" w:rsidR="00A50DD9" w:rsidRPr="003E035A" w:rsidRDefault="00A50DD9" w:rsidP="003E035A">
      <w:pPr>
        <w:widowControl w:val="0"/>
        <w:spacing w:after="0"/>
        <w:jc w:val="both"/>
        <w:rPr>
          <w:rFonts w:ascii="Arial" w:hAnsi="Arial" w:cs="Arial"/>
          <w:sz w:val="20"/>
          <w:szCs w:val="20"/>
        </w:rPr>
      </w:pPr>
    </w:p>
    <w:p w14:paraId="04E09996"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6.1.2. Caso a licitante optante pelo simples não informe o fato na nota fiscal, será procedida a retenção do Imposto de Renda, conforme abaixo, não sendo cabível, posteriormente, pedidos de reembolso.</w:t>
      </w:r>
    </w:p>
    <w:p w14:paraId="3770CBBC" w14:textId="77777777" w:rsidR="00A50DD9" w:rsidRPr="003E035A" w:rsidRDefault="00A50DD9" w:rsidP="003E035A">
      <w:pPr>
        <w:widowControl w:val="0"/>
        <w:spacing w:after="0"/>
        <w:jc w:val="both"/>
        <w:rPr>
          <w:rFonts w:ascii="Arial" w:hAnsi="Arial" w:cs="Arial"/>
          <w:sz w:val="20"/>
          <w:szCs w:val="20"/>
        </w:rPr>
      </w:pPr>
    </w:p>
    <w:p w14:paraId="7D44C6A2"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6.2. O prazo de pagamento será de até 30 (trinta) dias após o recebimento dos serviços pelo responsável, acompanhado da respectiva nota fiscal, desde que respeitados os Critérios de Medição elencados pelo Departamento de Requisitante.</w:t>
      </w:r>
    </w:p>
    <w:p w14:paraId="52851ECD" w14:textId="77777777" w:rsidR="00A50DD9" w:rsidRPr="003E035A" w:rsidRDefault="00A50DD9" w:rsidP="003E035A">
      <w:pPr>
        <w:widowControl w:val="0"/>
        <w:spacing w:after="0"/>
        <w:jc w:val="both"/>
        <w:rPr>
          <w:rFonts w:ascii="Arial" w:hAnsi="Arial" w:cs="Arial"/>
          <w:sz w:val="20"/>
          <w:szCs w:val="20"/>
        </w:rPr>
      </w:pPr>
    </w:p>
    <w:p w14:paraId="57FB7251"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6.2.1. A Nota Fiscal/Fatura que se refere o item anterior deverão ser encaminhadas, junto com cópia do pedido de compra, na forma eletrônica, nos formatos “</w:t>
      </w:r>
      <w:proofErr w:type="spellStart"/>
      <w:r w:rsidRPr="003E035A">
        <w:rPr>
          <w:rFonts w:ascii="Arial" w:hAnsi="Arial" w:cs="Arial"/>
          <w:sz w:val="20"/>
          <w:szCs w:val="20"/>
        </w:rPr>
        <w:t>xml</w:t>
      </w:r>
      <w:proofErr w:type="spellEnd"/>
      <w:r w:rsidRPr="003E035A">
        <w:rPr>
          <w:rFonts w:ascii="Arial" w:hAnsi="Arial" w:cs="Arial"/>
          <w:sz w:val="20"/>
          <w:szCs w:val="20"/>
        </w:rPr>
        <w:t>” e “</w:t>
      </w:r>
      <w:proofErr w:type="spellStart"/>
      <w:r w:rsidRPr="003E035A">
        <w:rPr>
          <w:rFonts w:ascii="Arial" w:hAnsi="Arial" w:cs="Arial"/>
          <w:sz w:val="20"/>
          <w:szCs w:val="20"/>
        </w:rPr>
        <w:t>pdf</w:t>
      </w:r>
      <w:proofErr w:type="spellEnd"/>
      <w:r w:rsidRPr="003E035A">
        <w:rPr>
          <w:rFonts w:ascii="Arial" w:hAnsi="Arial" w:cs="Arial"/>
          <w:sz w:val="20"/>
          <w:szCs w:val="20"/>
        </w:rPr>
        <w:t>” para a Seção de Compras da Prefeitura Municipal de Viradouro no endereço: compras@viradouro.sp.gov.br.</w:t>
      </w:r>
    </w:p>
    <w:p w14:paraId="645D7114" w14:textId="77777777" w:rsidR="00A50DD9" w:rsidRPr="003E035A" w:rsidRDefault="00A50DD9" w:rsidP="003E035A">
      <w:pPr>
        <w:widowControl w:val="0"/>
        <w:spacing w:after="0"/>
        <w:jc w:val="both"/>
        <w:rPr>
          <w:rFonts w:ascii="Arial" w:hAnsi="Arial" w:cs="Arial"/>
          <w:sz w:val="20"/>
          <w:szCs w:val="20"/>
        </w:rPr>
      </w:pPr>
    </w:p>
    <w:p w14:paraId="6FC7FC6E"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 xml:space="preserve">6.2.2. As notas fiscais deverão conter o valor do Imposto de Renda a ser retido na fonte respeitando o percentual conforme previsto na legislação federal vigente (Instrução Normativa n. 1234/2012 da Receita Federal do Brasil) ou superveniente, para a matéria. </w:t>
      </w:r>
    </w:p>
    <w:p w14:paraId="662C04F0" w14:textId="77777777" w:rsidR="00A50DD9" w:rsidRPr="003E035A" w:rsidRDefault="00A50DD9" w:rsidP="003E035A">
      <w:pPr>
        <w:widowControl w:val="0"/>
        <w:spacing w:after="0"/>
        <w:jc w:val="both"/>
        <w:rPr>
          <w:rFonts w:ascii="Arial" w:hAnsi="Arial" w:cs="Arial"/>
          <w:sz w:val="20"/>
          <w:szCs w:val="20"/>
        </w:rPr>
      </w:pPr>
    </w:p>
    <w:p w14:paraId="41C66A7E"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6.2.2.1. Caso a empresa não destaque a informação que trata o parágrafo anterior, será retido o Imposto de Renda sobre o valor bruto da Nota Fiscal.</w:t>
      </w:r>
    </w:p>
    <w:p w14:paraId="73F02E8D" w14:textId="77777777" w:rsidR="00A50DD9" w:rsidRPr="003E035A" w:rsidRDefault="00A50DD9" w:rsidP="003E035A">
      <w:pPr>
        <w:widowControl w:val="0"/>
        <w:spacing w:after="0"/>
        <w:jc w:val="both"/>
        <w:rPr>
          <w:rFonts w:ascii="Arial" w:hAnsi="Arial" w:cs="Arial"/>
          <w:sz w:val="20"/>
          <w:szCs w:val="20"/>
        </w:rPr>
      </w:pPr>
    </w:p>
    <w:p w14:paraId="6036BBB3"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6.3. Os documentos de cobrança que contiverem incorreções serão devolvidos à CONTRATADA, ficando condicionado o pagamento à reapresentação de documento corrigido.</w:t>
      </w:r>
    </w:p>
    <w:p w14:paraId="2ECBB232" w14:textId="77777777" w:rsidR="00A50DD9" w:rsidRPr="003E035A" w:rsidRDefault="00A50DD9" w:rsidP="003E035A">
      <w:pPr>
        <w:widowControl w:val="0"/>
        <w:spacing w:after="0"/>
        <w:jc w:val="both"/>
        <w:rPr>
          <w:rFonts w:ascii="Arial" w:hAnsi="Arial" w:cs="Arial"/>
          <w:sz w:val="20"/>
          <w:szCs w:val="20"/>
        </w:rPr>
      </w:pPr>
    </w:p>
    <w:p w14:paraId="577FFEC8"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6.4. 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645E1798" w14:textId="77777777" w:rsidR="00A50DD9" w:rsidRPr="003E035A" w:rsidRDefault="00A50DD9" w:rsidP="003E035A">
      <w:pPr>
        <w:widowControl w:val="0"/>
        <w:spacing w:after="0"/>
        <w:jc w:val="both"/>
        <w:rPr>
          <w:rFonts w:ascii="Arial" w:hAnsi="Arial" w:cs="Arial"/>
          <w:sz w:val="20"/>
          <w:szCs w:val="20"/>
        </w:rPr>
      </w:pPr>
    </w:p>
    <w:p w14:paraId="08BC135D"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6.4.1.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323F94E7" w14:textId="77777777" w:rsidR="00A50DD9" w:rsidRPr="003E035A" w:rsidRDefault="00A50DD9" w:rsidP="003E035A">
      <w:pPr>
        <w:widowControl w:val="0"/>
        <w:spacing w:after="0"/>
        <w:jc w:val="both"/>
        <w:rPr>
          <w:rFonts w:ascii="Arial" w:hAnsi="Arial" w:cs="Arial"/>
          <w:sz w:val="20"/>
          <w:szCs w:val="20"/>
        </w:rPr>
      </w:pPr>
    </w:p>
    <w:p w14:paraId="4C402BA6"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6.4.2. Uma cópia da Declaração do Imposto de Renda Retido na Fonte (DIRF) realizada pela Contratante será entregue à Contratada após sua transmissão eletrônica à Receita Federal do Brasil.</w:t>
      </w:r>
    </w:p>
    <w:p w14:paraId="54D74EF4" w14:textId="77777777" w:rsidR="00A50DD9" w:rsidRPr="003E035A" w:rsidRDefault="00A50DD9" w:rsidP="003E035A">
      <w:pPr>
        <w:widowControl w:val="0"/>
        <w:spacing w:after="0"/>
        <w:jc w:val="both"/>
        <w:rPr>
          <w:rFonts w:ascii="Arial" w:hAnsi="Arial" w:cs="Arial"/>
          <w:sz w:val="20"/>
          <w:szCs w:val="20"/>
        </w:rPr>
      </w:pPr>
    </w:p>
    <w:p w14:paraId="30FB45BF" w14:textId="5314E2F2"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w:t>
      </w:r>
      <w:r w:rsidR="00481DE9" w:rsidRPr="003E035A">
        <w:rPr>
          <w:rFonts w:ascii="Arial" w:hAnsi="Arial" w:cs="Arial"/>
          <w:sz w:val="20"/>
          <w:szCs w:val="20"/>
        </w:rPr>
        <w:t>5</w:t>
      </w:r>
      <w:r w:rsidRPr="003E035A">
        <w:rPr>
          <w:rFonts w:ascii="Arial" w:hAnsi="Arial" w:cs="Arial"/>
          <w:sz w:val="20"/>
          <w:szCs w:val="20"/>
        </w:rPr>
        <w:t>. Caso seja descumprida alguma das condições, o pagamento será retido até que ocorra a regularização.</w:t>
      </w:r>
    </w:p>
    <w:p w14:paraId="32AF8EB9" w14:textId="77777777" w:rsidR="00A50DD9" w:rsidRPr="003E035A" w:rsidRDefault="00A50DD9" w:rsidP="003E035A">
      <w:pPr>
        <w:widowControl w:val="0"/>
        <w:spacing w:after="0"/>
        <w:jc w:val="both"/>
        <w:rPr>
          <w:rFonts w:ascii="Arial" w:hAnsi="Arial" w:cs="Arial"/>
          <w:sz w:val="20"/>
          <w:szCs w:val="20"/>
        </w:rPr>
      </w:pPr>
    </w:p>
    <w:p w14:paraId="14031CFC" w14:textId="0D96D5DF"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w:t>
      </w:r>
      <w:r w:rsidR="00481DE9" w:rsidRPr="003E035A">
        <w:rPr>
          <w:rFonts w:ascii="Arial" w:hAnsi="Arial" w:cs="Arial"/>
          <w:sz w:val="20"/>
          <w:szCs w:val="20"/>
        </w:rPr>
        <w:t>6</w:t>
      </w:r>
      <w:r w:rsidRPr="003E035A">
        <w:rPr>
          <w:rFonts w:ascii="Arial" w:hAnsi="Arial" w:cs="Arial"/>
          <w:sz w:val="20"/>
          <w:szCs w:val="20"/>
        </w:rPr>
        <w:t>. Será utilizado como critério de atualização monetária em caso de atraso no pagamento o Índice Nacional de Preços ao Consumidor Amplo – IPCA, que será calculado entre a data do adimplemento das obrigações e do efetivo pagamento.</w:t>
      </w:r>
    </w:p>
    <w:p w14:paraId="567BB7DA" w14:textId="77777777" w:rsidR="00A50DD9" w:rsidRPr="003E035A" w:rsidRDefault="00A50DD9" w:rsidP="003E035A">
      <w:pPr>
        <w:widowControl w:val="0"/>
        <w:spacing w:after="0"/>
        <w:jc w:val="both"/>
        <w:rPr>
          <w:rFonts w:ascii="Arial" w:hAnsi="Arial" w:cs="Arial"/>
          <w:sz w:val="20"/>
          <w:szCs w:val="20"/>
        </w:rPr>
      </w:pPr>
    </w:p>
    <w:p w14:paraId="63490AE6" w14:textId="44EBB11E" w:rsidR="004111CD"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6.7. A atualização monetária ocorrerá sempre que o efetivo pagamento ocorrer em período superior a 30 (trinta) dias após o adimplemento das obrigações pela contratada, o qual, será verificado pela data do ateste na nota fiscal.</w:t>
      </w:r>
    </w:p>
    <w:p w14:paraId="0433F831" w14:textId="77777777" w:rsidR="00A50DD9" w:rsidRPr="003E035A" w:rsidRDefault="00A50DD9" w:rsidP="003E035A">
      <w:pPr>
        <w:widowControl w:val="0"/>
        <w:spacing w:after="0"/>
        <w:jc w:val="both"/>
        <w:rPr>
          <w:rFonts w:ascii="Arial" w:hAnsi="Arial" w:cs="Arial"/>
          <w:sz w:val="20"/>
          <w:szCs w:val="20"/>
        </w:rPr>
      </w:pPr>
    </w:p>
    <w:p w14:paraId="58C53316"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CLÁUSULA SÉTIMA – DO RECEBIMENTO DO PRODUTO</w:t>
      </w:r>
    </w:p>
    <w:p w14:paraId="2045B12E" w14:textId="77777777" w:rsidR="004111CD" w:rsidRPr="003E035A" w:rsidRDefault="004111CD" w:rsidP="003E035A">
      <w:pPr>
        <w:widowControl w:val="0"/>
        <w:spacing w:after="0"/>
        <w:jc w:val="both"/>
        <w:rPr>
          <w:rFonts w:ascii="Arial" w:hAnsi="Arial" w:cs="Arial"/>
          <w:sz w:val="20"/>
          <w:szCs w:val="20"/>
        </w:rPr>
      </w:pPr>
    </w:p>
    <w:p w14:paraId="3BCB8C19" w14:textId="77777777" w:rsidR="00481DE9" w:rsidRPr="003E035A" w:rsidRDefault="00481DE9" w:rsidP="003E035A">
      <w:pPr>
        <w:pStyle w:val="SemEspaamento"/>
        <w:spacing w:line="276" w:lineRule="auto"/>
        <w:jc w:val="both"/>
        <w:rPr>
          <w:rFonts w:ascii="Arial" w:hAnsi="Arial" w:cs="Arial"/>
          <w:sz w:val="20"/>
          <w:szCs w:val="20"/>
        </w:rPr>
      </w:pPr>
      <w:r w:rsidRPr="003E035A">
        <w:rPr>
          <w:rFonts w:ascii="Arial" w:hAnsi="Arial" w:cs="Arial"/>
          <w:bCs/>
          <w:sz w:val="20"/>
          <w:szCs w:val="20"/>
        </w:rPr>
        <w:t>7.1.</w:t>
      </w:r>
      <w:r w:rsidRPr="003E035A">
        <w:rPr>
          <w:rFonts w:ascii="Arial" w:hAnsi="Arial" w:cs="Arial"/>
          <w:sz w:val="20"/>
          <w:szCs w:val="20"/>
        </w:rPr>
        <w:t xml:space="preserve"> Os exames serão requisitados pelo Agente de Saúde competente do contratante, de acordo com as necessidades e prescrições via SADT (Guia de Serviços Profissionais/Serviço Auxiliar de Diagnóstico e Terapia), dentro do prazo contratual, de acordo com o quantitativo de interesse momentâneo, os quais deverão ser entregues no local determinado pelo Agente de Saúde responsável e requisitante, de acordo com o prazo solicitado pelo mesmo, não podendo o contratado expirar os prazos e horários de entrega do exame solicitado, sob qualquer hipótese.</w:t>
      </w:r>
    </w:p>
    <w:p w14:paraId="0ACA60D8" w14:textId="77777777" w:rsidR="00481DE9" w:rsidRPr="003E035A" w:rsidRDefault="00481DE9" w:rsidP="003E035A">
      <w:pPr>
        <w:pStyle w:val="SemEspaamento"/>
        <w:spacing w:line="276" w:lineRule="auto"/>
        <w:jc w:val="both"/>
        <w:rPr>
          <w:rFonts w:ascii="Arial" w:hAnsi="Arial" w:cs="Arial"/>
          <w:sz w:val="20"/>
          <w:szCs w:val="20"/>
        </w:rPr>
      </w:pPr>
    </w:p>
    <w:p w14:paraId="10F1F612" w14:textId="77777777" w:rsidR="00481DE9" w:rsidRPr="003E035A" w:rsidRDefault="00481DE9" w:rsidP="003E035A">
      <w:pPr>
        <w:pStyle w:val="SemEspaamento"/>
        <w:spacing w:line="276" w:lineRule="auto"/>
        <w:jc w:val="both"/>
        <w:rPr>
          <w:rFonts w:ascii="Arial" w:hAnsi="Arial" w:cs="Arial"/>
          <w:sz w:val="20"/>
          <w:szCs w:val="20"/>
        </w:rPr>
      </w:pPr>
      <w:r w:rsidRPr="003E035A">
        <w:rPr>
          <w:rFonts w:ascii="Arial" w:hAnsi="Arial" w:cs="Arial"/>
          <w:bCs/>
          <w:sz w:val="20"/>
          <w:szCs w:val="20"/>
        </w:rPr>
        <w:t>7.2.</w:t>
      </w:r>
      <w:r w:rsidRPr="003E035A">
        <w:rPr>
          <w:rFonts w:ascii="Arial" w:hAnsi="Arial" w:cs="Arial"/>
          <w:bCs/>
          <w:sz w:val="20"/>
          <w:szCs w:val="20"/>
        </w:rPr>
        <w:tab/>
      </w:r>
      <w:r w:rsidRPr="003E035A">
        <w:rPr>
          <w:rFonts w:ascii="Arial" w:hAnsi="Arial" w:cs="Arial"/>
          <w:sz w:val="20"/>
          <w:szCs w:val="20"/>
        </w:rPr>
        <w:t xml:space="preserve"> O serviço será inspecionado e conferido e as irregularidades de qualquer natureza detectadas após as aferições retromencionadas, obrigam a Contratada à imediata correção, correndo às expensas da </w:t>
      </w:r>
      <w:proofErr w:type="gramStart"/>
      <w:r w:rsidRPr="003E035A">
        <w:rPr>
          <w:rFonts w:ascii="Arial" w:hAnsi="Arial" w:cs="Arial"/>
          <w:sz w:val="20"/>
          <w:szCs w:val="20"/>
        </w:rPr>
        <w:t>contratada eventuais despesas</w:t>
      </w:r>
      <w:proofErr w:type="gramEnd"/>
      <w:r w:rsidRPr="003E035A">
        <w:rPr>
          <w:rFonts w:ascii="Arial" w:hAnsi="Arial" w:cs="Arial"/>
          <w:sz w:val="20"/>
          <w:szCs w:val="20"/>
        </w:rPr>
        <w:t xml:space="preserve"> advindas da solicitada correção que deverá ocorrer imediatamente após a notificação feita pela contratante.</w:t>
      </w:r>
    </w:p>
    <w:p w14:paraId="2D79BB79" w14:textId="77777777" w:rsidR="00481DE9" w:rsidRPr="003E035A" w:rsidRDefault="00481DE9" w:rsidP="003E035A">
      <w:pPr>
        <w:pStyle w:val="SemEspaamento"/>
        <w:spacing w:line="276" w:lineRule="auto"/>
        <w:jc w:val="both"/>
        <w:rPr>
          <w:rFonts w:ascii="Arial" w:hAnsi="Arial" w:cs="Arial"/>
          <w:sz w:val="20"/>
          <w:szCs w:val="20"/>
        </w:rPr>
      </w:pPr>
    </w:p>
    <w:p w14:paraId="3219EDDF" w14:textId="77777777" w:rsidR="00481DE9" w:rsidRPr="003E035A" w:rsidRDefault="00481DE9" w:rsidP="003E035A">
      <w:pPr>
        <w:pStyle w:val="SemEspaamento"/>
        <w:spacing w:line="276" w:lineRule="auto"/>
        <w:jc w:val="both"/>
        <w:rPr>
          <w:rFonts w:ascii="Arial" w:hAnsi="Arial" w:cs="Arial"/>
          <w:sz w:val="20"/>
          <w:szCs w:val="20"/>
        </w:rPr>
      </w:pPr>
      <w:r w:rsidRPr="003E035A">
        <w:rPr>
          <w:rFonts w:ascii="Arial" w:hAnsi="Arial" w:cs="Arial"/>
          <w:bCs/>
          <w:sz w:val="20"/>
          <w:szCs w:val="20"/>
        </w:rPr>
        <w:t>7.3.</w:t>
      </w:r>
      <w:r w:rsidRPr="003E035A">
        <w:rPr>
          <w:rFonts w:ascii="Arial" w:hAnsi="Arial" w:cs="Arial"/>
          <w:sz w:val="20"/>
          <w:szCs w:val="20"/>
        </w:rPr>
        <w:t xml:space="preserve"> A forma de execução será parcelada, sendo requisitadas suas parcelas através de autorização no corpo da SADT (Guia de Serviços Profissionais/Serviço Auxiliar de Diagnóstico e Terapia), emitida pela Secretaria Municipal de Saúde, de acordo com a demanda da população e prescrições.</w:t>
      </w:r>
    </w:p>
    <w:p w14:paraId="27C7407B" w14:textId="77777777" w:rsidR="00481DE9" w:rsidRPr="003E035A" w:rsidRDefault="00481DE9" w:rsidP="003E035A">
      <w:pPr>
        <w:pStyle w:val="SemEspaamento"/>
        <w:spacing w:line="276" w:lineRule="auto"/>
        <w:jc w:val="both"/>
        <w:rPr>
          <w:rFonts w:ascii="Arial" w:hAnsi="Arial" w:cs="Arial"/>
          <w:sz w:val="20"/>
          <w:szCs w:val="20"/>
        </w:rPr>
      </w:pPr>
    </w:p>
    <w:p w14:paraId="22017891" w14:textId="77777777" w:rsidR="00481DE9" w:rsidRPr="003E035A" w:rsidRDefault="00481DE9" w:rsidP="003E035A">
      <w:pPr>
        <w:pStyle w:val="SemEspaamento"/>
        <w:spacing w:line="276" w:lineRule="auto"/>
        <w:jc w:val="both"/>
        <w:rPr>
          <w:rFonts w:ascii="Arial" w:hAnsi="Arial" w:cs="Arial"/>
          <w:b/>
          <w:sz w:val="20"/>
          <w:szCs w:val="20"/>
        </w:rPr>
      </w:pPr>
      <w:r w:rsidRPr="003E035A">
        <w:rPr>
          <w:rFonts w:ascii="Arial" w:hAnsi="Arial" w:cs="Arial"/>
          <w:bCs/>
          <w:sz w:val="20"/>
          <w:szCs w:val="20"/>
        </w:rPr>
        <w:t>7.4.</w:t>
      </w:r>
      <w:r w:rsidRPr="003E035A">
        <w:rPr>
          <w:rFonts w:ascii="Arial" w:hAnsi="Arial" w:cs="Arial"/>
          <w:b/>
          <w:sz w:val="20"/>
          <w:szCs w:val="20"/>
        </w:rPr>
        <w:t xml:space="preserve"> A contratada deverá manter posto de coleta local, dentro do Município de Viradouro.</w:t>
      </w:r>
    </w:p>
    <w:p w14:paraId="2D7B09E6" w14:textId="77777777" w:rsidR="00481DE9" w:rsidRPr="003E035A" w:rsidRDefault="00481DE9" w:rsidP="003E035A">
      <w:pPr>
        <w:pStyle w:val="SemEspaamento"/>
        <w:spacing w:line="276" w:lineRule="auto"/>
        <w:jc w:val="both"/>
        <w:rPr>
          <w:rFonts w:ascii="Arial" w:hAnsi="Arial" w:cs="Arial"/>
          <w:sz w:val="20"/>
          <w:szCs w:val="20"/>
        </w:rPr>
      </w:pPr>
    </w:p>
    <w:p w14:paraId="6437915F" w14:textId="77777777" w:rsidR="00481DE9" w:rsidRPr="003E035A" w:rsidRDefault="00481DE9" w:rsidP="003E035A">
      <w:pPr>
        <w:pStyle w:val="SemEspaamento"/>
        <w:spacing w:line="276" w:lineRule="auto"/>
        <w:jc w:val="both"/>
        <w:rPr>
          <w:rFonts w:ascii="Arial" w:hAnsi="Arial" w:cs="Arial"/>
          <w:sz w:val="20"/>
          <w:szCs w:val="20"/>
        </w:rPr>
      </w:pPr>
      <w:r w:rsidRPr="003E035A">
        <w:rPr>
          <w:rFonts w:ascii="Arial" w:hAnsi="Arial" w:cs="Arial"/>
          <w:bCs/>
          <w:sz w:val="20"/>
          <w:szCs w:val="20"/>
        </w:rPr>
        <w:t>7.5.</w:t>
      </w:r>
      <w:r w:rsidRPr="003E035A">
        <w:rPr>
          <w:rFonts w:ascii="Arial" w:hAnsi="Arial" w:cs="Arial"/>
          <w:sz w:val="20"/>
          <w:szCs w:val="20"/>
        </w:rPr>
        <w:t xml:space="preserve"> A contratada deverá manter </w:t>
      </w:r>
      <w:r w:rsidRPr="003E035A">
        <w:rPr>
          <w:rFonts w:ascii="Arial" w:hAnsi="Arial" w:cs="Arial"/>
          <w:b/>
          <w:sz w:val="20"/>
          <w:szCs w:val="20"/>
        </w:rPr>
        <w:t>plantão 24 (vinte e quatro) horas, todos os dias da semana,</w:t>
      </w:r>
      <w:r w:rsidRPr="003E035A">
        <w:rPr>
          <w:rFonts w:ascii="Arial" w:hAnsi="Arial" w:cs="Arial"/>
          <w:sz w:val="20"/>
          <w:szCs w:val="20"/>
        </w:rPr>
        <w:t xml:space="preserve"> em virtude de eventuais necessidades de exames emergenciais ou de risco de vida.</w:t>
      </w:r>
    </w:p>
    <w:p w14:paraId="42D0DB07" w14:textId="77777777" w:rsidR="00481DE9" w:rsidRPr="003E035A" w:rsidRDefault="00481DE9" w:rsidP="003E035A">
      <w:pPr>
        <w:pStyle w:val="SemEspaamento"/>
        <w:spacing w:line="276" w:lineRule="auto"/>
        <w:jc w:val="both"/>
        <w:rPr>
          <w:rFonts w:ascii="Arial" w:hAnsi="Arial" w:cs="Arial"/>
          <w:sz w:val="20"/>
          <w:szCs w:val="20"/>
        </w:rPr>
      </w:pPr>
    </w:p>
    <w:p w14:paraId="616F7C80" w14:textId="77777777" w:rsidR="00481DE9" w:rsidRPr="003E035A" w:rsidRDefault="00481DE9" w:rsidP="003E035A">
      <w:pPr>
        <w:pStyle w:val="SemEspaamento"/>
        <w:spacing w:line="276" w:lineRule="auto"/>
        <w:jc w:val="both"/>
        <w:rPr>
          <w:rFonts w:ascii="Arial" w:hAnsi="Arial" w:cs="Arial"/>
          <w:sz w:val="20"/>
          <w:szCs w:val="20"/>
        </w:rPr>
      </w:pPr>
      <w:r w:rsidRPr="003E035A">
        <w:rPr>
          <w:rFonts w:ascii="Arial" w:hAnsi="Arial" w:cs="Arial"/>
          <w:bCs/>
          <w:sz w:val="20"/>
          <w:szCs w:val="20"/>
        </w:rPr>
        <w:t>7.6.</w:t>
      </w:r>
      <w:r w:rsidRPr="003E035A">
        <w:rPr>
          <w:rFonts w:ascii="Arial" w:hAnsi="Arial" w:cs="Arial"/>
          <w:sz w:val="20"/>
          <w:szCs w:val="20"/>
        </w:rPr>
        <w:t xml:space="preserve"> Eventuais exames de necessidade urgentíssima, que caracterizem riscos a pacientes, deverão ser efetuados imediatamente após o pedido, e entregues imediatamente após sua efetuação.</w:t>
      </w:r>
    </w:p>
    <w:p w14:paraId="0D0815FE" w14:textId="77777777" w:rsidR="00481DE9" w:rsidRPr="003E035A" w:rsidRDefault="00481DE9" w:rsidP="003E035A">
      <w:pPr>
        <w:pStyle w:val="SemEspaamento"/>
        <w:spacing w:line="276" w:lineRule="auto"/>
        <w:jc w:val="both"/>
        <w:rPr>
          <w:rFonts w:ascii="Arial" w:hAnsi="Arial" w:cs="Arial"/>
          <w:sz w:val="20"/>
          <w:szCs w:val="20"/>
        </w:rPr>
      </w:pPr>
    </w:p>
    <w:p w14:paraId="0A405C70" w14:textId="77777777" w:rsidR="00481DE9" w:rsidRPr="003E035A" w:rsidRDefault="00481DE9" w:rsidP="003E035A">
      <w:pPr>
        <w:pStyle w:val="SemEspaamento"/>
        <w:spacing w:line="276" w:lineRule="auto"/>
        <w:jc w:val="both"/>
        <w:rPr>
          <w:rFonts w:ascii="Arial" w:hAnsi="Arial" w:cs="Arial"/>
          <w:sz w:val="20"/>
          <w:szCs w:val="20"/>
        </w:rPr>
      </w:pPr>
      <w:r w:rsidRPr="003E035A">
        <w:rPr>
          <w:rFonts w:ascii="Arial" w:hAnsi="Arial" w:cs="Arial"/>
          <w:bCs/>
          <w:sz w:val="20"/>
          <w:szCs w:val="20"/>
        </w:rPr>
        <w:t>7.7.</w:t>
      </w:r>
      <w:r w:rsidRPr="003E035A">
        <w:rPr>
          <w:rFonts w:ascii="Arial" w:hAnsi="Arial" w:cs="Arial"/>
          <w:sz w:val="20"/>
          <w:szCs w:val="20"/>
        </w:rPr>
        <w:t xml:space="preserve"> Os resultados dos exames devem ser entregues em laudos impressos, assinados/laudados pelo Laboratório contratado e deve ser disponibilizado também em acesso on-line.</w:t>
      </w:r>
    </w:p>
    <w:p w14:paraId="6226D9C6" w14:textId="77777777" w:rsidR="00481DE9" w:rsidRPr="003E035A" w:rsidRDefault="00481DE9" w:rsidP="003E035A">
      <w:pPr>
        <w:pStyle w:val="SemEspaamento"/>
        <w:spacing w:line="276" w:lineRule="auto"/>
        <w:jc w:val="both"/>
        <w:rPr>
          <w:rFonts w:ascii="Arial" w:hAnsi="Arial" w:cs="Arial"/>
          <w:sz w:val="20"/>
          <w:szCs w:val="20"/>
        </w:rPr>
      </w:pPr>
    </w:p>
    <w:p w14:paraId="077D7DC4" w14:textId="77777777" w:rsidR="00481DE9" w:rsidRPr="003E035A" w:rsidRDefault="00481DE9" w:rsidP="003E035A">
      <w:pPr>
        <w:pStyle w:val="SemEspaamento"/>
        <w:spacing w:line="276" w:lineRule="auto"/>
        <w:jc w:val="both"/>
        <w:rPr>
          <w:rFonts w:ascii="Arial" w:hAnsi="Arial" w:cs="Arial"/>
          <w:sz w:val="20"/>
          <w:szCs w:val="20"/>
        </w:rPr>
      </w:pPr>
      <w:r w:rsidRPr="003E035A">
        <w:rPr>
          <w:rFonts w:ascii="Arial" w:hAnsi="Arial" w:cs="Arial"/>
          <w:bCs/>
          <w:sz w:val="20"/>
          <w:szCs w:val="20"/>
        </w:rPr>
        <w:t>7.8.</w:t>
      </w:r>
      <w:r w:rsidRPr="003E035A">
        <w:rPr>
          <w:rFonts w:ascii="Arial" w:hAnsi="Arial" w:cs="Arial"/>
          <w:sz w:val="20"/>
          <w:szCs w:val="20"/>
        </w:rPr>
        <w:t xml:space="preserve"> Todos os resultados de exames deverão ser entregues no prazo máximo de: </w:t>
      </w:r>
    </w:p>
    <w:p w14:paraId="744E6CD7" w14:textId="77777777" w:rsidR="00481DE9" w:rsidRPr="003E035A" w:rsidRDefault="00481DE9" w:rsidP="003E035A">
      <w:pPr>
        <w:pStyle w:val="SemEspaamento"/>
        <w:spacing w:line="276" w:lineRule="auto"/>
        <w:jc w:val="both"/>
        <w:rPr>
          <w:rFonts w:ascii="Arial" w:hAnsi="Arial" w:cs="Arial"/>
          <w:sz w:val="20"/>
          <w:szCs w:val="20"/>
        </w:rPr>
      </w:pPr>
    </w:p>
    <w:p w14:paraId="7FB26D7C" w14:textId="77777777" w:rsidR="00481DE9" w:rsidRPr="003E035A" w:rsidRDefault="00481DE9" w:rsidP="003E035A">
      <w:pPr>
        <w:pStyle w:val="SemEspaamento"/>
        <w:numPr>
          <w:ilvl w:val="0"/>
          <w:numId w:val="13"/>
        </w:numPr>
        <w:spacing w:line="276" w:lineRule="auto"/>
        <w:ind w:left="0" w:firstLine="0"/>
        <w:jc w:val="both"/>
        <w:rPr>
          <w:rFonts w:ascii="Arial" w:hAnsi="Arial" w:cs="Arial"/>
          <w:sz w:val="20"/>
          <w:szCs w:val="20"/>
        </w:rPr>
      </w:pPr>
      <w:r w:rsidRPr="003E035A">
        <w:rPr>
          <w:rFonts w:ascii="Arial" w:hAnsi="Arial" w:cs="Arial"/>
          <w:sz w:val="20"/>
          <w:szCs w:val="20"/>
        </w:rPr>
        <w:t>Exames de rotina: 03 dias úteis;</w:t>
      </w:r>
    </w:p>
    <w:p w14:paraId="7B1F3823" w14:textId="77777777" w:rsidR="00481DE9" w:rsidRPr="003E035A" w:rsidRDefault="00481DE9" w:rsidP="003E035A">
      <w:pPr>
        <w:pStyle w:val="SemEspaamento"/>
        <w:numPr>
          <w:ilvl w:val="0"/>
          <w:numId w:val="13"/>
        </w:numPr>
        <w:spacing w:line="276" w:lineRule="auto"/>
        <w:ind w:left="0" w:firstLine="0"/>
        <w:jc w:val="both"/>
        <w:rPr>
          <w:rFonts w:ascii="Arial" w:hAnsi="Arial" w:cs="Arial"/>
          <w:sz w:val="20"/>
          <w:szCs w:val="20"/>
        </w:rPr>
      </w:pPr>
      <w:r w:rsidRPr="003E035A">
        <w:rPr>
          <w:rFonts w:ascii="Arial" w:hAnsi="Arial" w:cs="Arial"/>
          <w:sz w:val="20"/>
          <w:szCs w:val="20"/>
        </w:rPr>
        <w:t xml:space="preserve">Exames para risco cirúrgico: 02 dias úteis; </w:t>
      </w:r>
    </w:p>
    <w:p w14:paraId="77B98DEC" w14:textId="77777777" w:rsidR="00481DE9" w:rsidRPr="003E035A" w:rsidRDefault="00481DE9" w:rsidP="003E035A">
      <w:pPr>
        <w:pStyle w:val="SemEspaamento"/>
        <w:numPr>
          <w:ilvl w:val="0"/>
          <w:numId w:val="13"/>
        </w:numPr>
        <w:spacing w:line="276" w:lineRule="auto"/>
        <w:ind w:left="0" w:firstLine="0"/>
        <w:jc w:val="both"/>
        <w:rPr>
          <w:rFonts w:ascii="Arial" w:hAnsi="Arial" w:cs="Arial"/>
          <w:sz w:val="20"/>
          <w:szCs w:val="20"/>
        </w:rPr>
      </w:pPr>
      <w:r w:rsidRPr="003E035A">
        <w:rPr>
          <w:rFonts w:ascii="Arial" w:hAnsi="Arial" w:cs="Arial"/>
          <w:sz w:val="20"/>
          <w:szCs w:val="20"/>
        </w:rPr>
        <w:t>Exames sorologia e microbiologia: 03 dias úteis</w:t>
      </w:r>
    </w:p>
    <w:p w14:paraId="248696A4" w14:textId="77777777" w:rsidR="00481DE9" w:rsidRPr="003E035A" w:rsidRDefault="00481DE9" w:rsidP="003E035A">
      <w:pPr>
        <w:pStyle w:val="SemEspaamento"/>
        <w:numPr>
          <w:ilvl w:val="0"/>
          <w:numId w:val="13"/>
        </w:numPr>
        <w:spacing w:line="276" w:lineRule="auto"/>
        <w:ind w:left="0" w:firstLine="0"/>
        <w:jc w:val="both"/>
        <w:rPr>
          <w:rFonts w:ascii="Arial" w:hAnsi="Arial" w:cs="Arial"/>
          <w:sz w:val="20"/>
          <w:szCs w:val="20"/>
        </w:rPr>
      </w:pPr>
      <w:r w:rsidRPr="003E035A">
        <w:rPr>
          <w:rFonts w:ascii="Arial" w:hAnsi="Arial" w:cs="Arial"/>
          <w:sz w:val="20"/>
          <w:szCs w:val="20"/>
        </w:rPr>
        <w:t>Exames de Urgência: 2 horas;</w:t>
      </w:r>
    </w:p>
    <w:p w14:paraId="5A4DC773" w14:textId="40511D75" w:rsidR="00481DE9" w:rsidRPr="003E035A" w:rsidRDefault="00481DE9" w:rsidP="003E035A">
      <w:pPr>
        <w:pStyle w:val="SemEspaamento"/>
        <w:numPr>
          <w:ilvl w:val="0"/>
          <w:numId w:val="13"/>
        </w:numPr>
        <w:spacing w:line="276" w:lineRule="auto"/>
        <w:ind w:left="0" w:firstLine="0"/>
        <w:jc w:val="both"/>
        <w:rPr>
          <w:rFonts w:ascii="Arial" w:hAnsi="Arial" w:cs="Arial"/>
          <w:sz w:val="20"/>
          <w:szCs w:val="20"/>
        </w:rPr>
      </w:pPr>
      <w:r w:rsidRPr="003E035A">
        <w:rPr>
          <w:rFonts w:ascii="Arial" w:hAnsi="Arial" w:cs="Arial"/>
          <w:sz w:val="20"/>
          <w:szCs w:val="20"/>
        </w:rPr>
        <w:t xml:space="preserve">Exames de emergência: de 30 minutos à </w:t>
      </w:r>
      <w:r w:rsidR="00365C92" w:rsidRPr="003E035A">
        <w:rPr>
          <w:rFonts w:ascii="Arial" w:hAnsi="Arial" w:cs="Arial"/>
          <w:sz w:val="20"/>
          <w:szCs w:val="20"/>
        </w:rPr>
        <w:t>2</w:t>
      </w:r>
      <w:r w:rsidRPr="003E035A">
        <w:rPr>
          <w:rFonts w:ascii="Arial" w:hAnsi="Arial" w:cs="Arial"/>
          <w:sz w:val="20"/>
          <w:szCs w:val="20"/>
        </w:rPr>
        <w:t xml:space="preserve"> hora.</w:t>
      </w:r>
    </w:p>
    <w:p w14:paraId="74E9779E" w14:textId="77777777" w:rsidR="00481DE9" w:rsidRPr="003E035A" w:rsidRDefault="00481DE9" w:rsidP="003E035A">
      <w:pPr>
        <w:pStyle w:val="SemEspaamento"/>
        <w:spacing w:line="276" w:lineRule="auto"/>
        <w:jc w:val="both"/>
        <w:rPr>
          <w:rFonts w:ascii="Arial" w:hAnsi="Arial" w:cs="Arial"/>
          <w:sz w:val="20"/>
          <w:szCs w:val="20"/>
        </w:rPr>
      </w:pPr>
    </w:p>
    <w:p w14:paraId="3B9ED75E" w14:textId="77777777" w:rsidR="00481DE9" w:rsidRPr="003E035A" w:rsidRDefault="00481DE9" w:rsidP="003E035A">
      <w:pPr>
        <w:pStyle w:val="SemEspaamento"/>
        <w:spacing w:line="276" w:lineRule="auto"/>
        <w:jc w:val="both"/>
        <w:rPr>
          <w:rFonts w:ascii="Arial" w:hAnsi="Arial" w:cs="Arial"/>
          <w:sz w:val="20"/>
          <w:szCs w:val="20"/>
        </w:rPr>
      </w:pPr>
      <w:r w:rsidRPr="003E035A">
        <w:rPr>
          <w:rFonts w:ascii="Arial" w:hAnsi="Arial" w:cs="Arial"/>
          <w:bCs/>
          <w:sz w:val="20"/>
          <w:szCs w:val="20"/>
        </w:rPr>
        <w:t>7.8.1.</w:t>
      </w:r>
      <w:r w:rsidRPr="003E035A">
        <w:rPr>
          <w:rFonts w:ascii="Arial" w:hAnsi="Arial" w:cs="Arial"/>
          <w:sz w:val="20"/>
          <w:szCs w:val="20"/>
        </w:rPr>
        <w:t xml:space="preserve"> Para todos os exames cujo tempo mínimo de processamento é superior a 03 dias úteis, fica este tempo mínimo estabelecido como o prazo máximo para a entrega do resultado.</w:t>
      </w:r>
    </w:p>
    <w:p w14:paraId="57B90B70" w14:textId="77777777" w:rsidR="00481DE9" w:rsidRPr="003E035A" w:rsidRDefault="00481DE9" w:rsidP="003E035A">
      <w:pPr>
        <w:pStyle w:val="SemEspaamento"/>
        <w:spacing w:line="276" w:lineRule="auto"/>
        <w:jc w:val="both"/>
        <w:rPr>
          <w:rFonts w:ascii="Arial" w:hAnsi="Arial" w:cs="Arial"/>
          <w:sz w:val="20"/>
          <w:szCs w:val="20"/>
        </w:rPr>
      </w:pPr>
    </w:p>
    <w:p w14:paraId="70F89CCE" w14:textId="77777777" w:rsidR="00481DE9" w:rsidRPr="003E035A" w:rsidRDefault="00481DE9" w:rsidP="003E035A">
      <w:pPr>
        <w:pStyle w:val="SemEspaamento"/>
        <w:spacing w:line="276" w:lineRule="auto"/>
        <w:jc w:val="both"/>
        <w:rPr>
          <w:rFonts w:ascii="Arial" w:hAnsi="Arial" w:cs="Arial"/>
          <w:sz w:val="20"/>
          <w:szCs w:val="20"/>
        </w:rPr>
      </w:pPr>
      <w:r w:rsidRPr="003E035A">
        <w:rPr>
          <w:rFonts w:ascii="Arial" w:hAnsi="Arial" w:cs="Arial"/>
          <w:bCs/>
          <w:sz w:val="20"/>
          <w:szCs w:val="20"/>
        </w:rPr>
        <w:t>7.9.</w:t>
      </w:r>
      <w:r w:rsidRPr="003E035A">
        <w:rPr>
          <w:rFonts w:ascii="Arial" w:hAnsi="Arial" w:cs="Arial"/>
          <w:sz w:val="20"/>
          <w:szCs w:val="20"/>
        </w:rPr>
        <w:t xml:space="preserve"> A aceitação momentânea dos itens solicitados, não implicará na decadência do direito da contratante de requerer a troca do produto, caso no momento do uso seja detectado vícios, defeitos, incorreções ou má qualidade.</w:t>
      </w:r>
    </w:p>
    <w:p w14:paraId="461F98DF"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 xml:space="preserve"> </w:t>
      </w:r>
    </w:p>
    <w:p w14:paraId="45387B21" w14:textId="77777777" w:rsidR="00A50DD9" w:rsidRPr="003E035A" w:rsidRDefault="00A50DD9" w:rsidP="003E035A">
      <w:pPr>
        <w:widowControl w:val="0"/>
        <w:spacing w:after="0"/>
        <w:jc w:val="both"/>
        <w:rPr>
          <w:rFonts w:ascii="Arial" w:hAnsi="Arial" w:cs="Arial"/>
          <w:b/>
          <w:bCs/>
          <w:sz w:val="20"/>
          <w:szCs w:val="20"/>
        </w:rPr>
      </w:pPr>
      <w:r w:rsidRPr="003E035A">
        <w:rPr>
          <w:rFonts w:ascii="Arial" w:hAnsi="Arial" w:cs="Arial"/>
          <w:b/>
          <w:bCs/>
          <w:sz w:val="20"/>
          <w:szCs w:val="20"/>
        </w:rPr>
        <w:t>CLÁUSULA SÉTIMA – DA FISCALIZAÇÃO</w:t>
      </w:r>
    </w:p>
    <w:p w14:paraId="22D86BD8" w14:textId="77777777" w:rsidR="00A50DD9" w:rsidRPr="003E035A" w:rsidRDefault="00A50DD9" w:rsidP="003E035A">
      <w:pPr>
        <w:widowControl w:val="0"/>
        <w:spacing w:after="0"/>
        <w:jc w:val="both"/>
        <w:rPr>
          <w:rFonts w:ascii="Arial" w:hAnsi="Arial" w:cs="Arial"/>
          <w:sz w:val="20"/>
          <w:szCs w:val="20"/>
        </w:rPr>
      </w:pPr>
    </w:p>
    <w:p w14:paraId="63AE028D"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 xml:space="preserve">8.1. O serviço será inspecionado e conferido e as irregularidades de qualquer natureza, detectadas após as aferições retro mencionadas, obrigam a Contratada à imediata correção, correndo às expensas da </w:t>
      </w:r>
      <w:proofErr w:type="gramStart"/>
      <w:r w:rsidRPr="003E035A">
        <w:rPr>
          <w:rFonts w:ascii="Arial" w:hAnsi="Arial" w:cs="Arial"/>
          <w:sz w:val="20"/>
          <w:szCs w:val="20"/>
        </w:rPr>
        <w:t>CONTRATADA eventuais despesas</w:t>
      </w:r>
      <w:proofErr w:type="gramEnd"/>
      <w:r w:rsidRPr="003E035A">
        <w:rPr>
          <w:rFonts w:ascii="Arial" w:hAnsi="Arial" w:cs="Arial"/>
          <w:sz w:val="20"/>
          <w:szCs w:val="20"/>
        </w:rPr>
        <w:t xml:space="preserve"> advindas da solicitada correção que deverá ocorrer imediatamente após a notificação feita pela CONTRATANTE.</w:t>
      </w:r>
    </w:p>
    <w:p w14:paraId="25A4C732" w14:textId="77777777" w:rsidR="00A50DD9" w:rsidRPr="003E035A" w:rsidRDefault="00A50DD9" w:rsidP="003E035A">
      <w:pPr>
        <w:widowControl w:val="0"/>
        <w:spacing w:after="0"/>
        <w:jc w:val="both"/>
        <w:rPr>
          <w:rFonts w:ascii="Arial" w:hAnsi="Arial" w:cs="Arial"/>
          <w:sz w:val="20"/>
          <w:szCs w:val="20"/>
        </w:rPr>
      </w:pPr>
    </w:p>
    <w:p w14:paraId="3D7A9930" w14:textId="77777777" w:rsidR="00A50DD9"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 xml:space="preserve">8.2. As irregularidades de qualquer natureza, detectadas, obrigam a Contratada à imediata correção, correndo às expensas da </w:t>
      </w:r>
      <w:proofErr w:type="gramStart"/>
      <w:r w:rsidRPr="003E035A">
        <w:rPr>
          <w:rFonts w:ascii="Arial" w:hAnsi="Arial" w:cs="Arial"/>
          <w:sz w:val="20"/>
          <w:szCs w:val="20"/>
        </w:rPr>
        <w:t>CONTRATADA eventuais despesas</w:t>
      </w:r>
      <w:proofErr w:type="gramEnd"/>
      <w:r w:rsidRPr="003E035A">
        <w:rPr>
          <w:rFonts w:ascii="Arial" w:hAnsi="Arial" w:cs="Arial"/>
          <w:sz w:val="20"/>
          <w:szCs w:val="20"/>
        </w:rPr>
        <w:t xml:space="preserve"> advindas da solicitada correção que deverá ocorrer imediatamente após a notificação feita pela CONTRATANTE.</w:t>
      </w:r>
    </w:p>
    <w:p w14:paraId="23539FFB" w14:textId="77777777" w:rsidR="00A50DD9" w:rsidRPr="003E035A" w:rsidRDefault="00A50DD9" w:rsidP="003E035A">
      <w:pPr>
        <w:widowControl w:val="0"/>
        <w:spacing w:after="0"/>
        <w:jc w:val="both"/>
        <w:rPr>
          <w:rFonts w:ascii="Arial" w:hAnsi="Arial" w:cs="Arial"/>
          <w:sz w:val="20"/>
          <w:szCs w:val="20"/>
        </w:rPr>
      </w:pPr>
    </w:p>
    <w:p w14:paraId="5A2D15FB" w14:textId="77777777" w:rsidR="004111CD" w:rsidRPr="003E035A" w:rsidRDefault="00A50DD9" w:rsidP="003E035A">
      <w:pPr>
        <w:widowControl w:val="0"/>
        <w:spacing w:after="0"/>
        <w:jc w:val="both"/>
        <w:rPr>
          <w:rFonts w:ascii="Arial" w:hAnsi="Arial" w:cs="Arial"/>
          <w:sz w:val="20"/>
          <w:szCs w:val="20"/>
        </w:rPr>
      </w:pPr>
      <w:r w:rsidRPr="003E035A">
        <w:rPr>
          <w:rFonts w:ascii="Arial" w:hAnsi="Arial" w:cs="Arial"/>
          <w:sz w:val="20"/>
          <w:szCs w:val="20"/>
        </w:rPr>
        <w:t>8.3. A aceitação momentânea dos serviços solicitados, não implicará na decadência do direito da contratante de requerer a troca do produto, caso no momento do uso seja detectado vícios, defeitos, incorreções ou má qualidade.</w:t>
      </w:r>
    </w:p>
    <w:p w14:paraId="0EB12810" w14:textId="77777777" w:rsidR="00A50DD9" w:rsidRDefault="00A50DD9" w:rsidP="003E035A">
      <w:pPr>
        <w:widowControl w:val="0"/>
        <w:spacing w:after="0"/>
        <w:jc w:val="both"/>
        <w:rPr>
          <w:rFonts w:ascii="Arial" w:hAnsi="Arial" w:cs="Arial"/>
          <w:sz w:val="20"/>
          <w:szCs w:val="20"/>
        </w:rPr>
      </w:pPr>
    </w:p>
    <w:p w14:paraId="2490E945" w14:textId="26F86BC9" w:rsidR="00BA4739" w:rsidRPr="00BA4739" w:rsidRDefault="00BA4739" w:rsidP="00BA4739">
      <w:pPr>
        <w:widowControl w:val="0"/>
        <w:spacing w:after="0"/>
        <w:jc w:val="both"/>
        <w:rPr>
          <w:rFonts w:ascii="Arial" w:hAnsi="Arial" w:cs="Arial"/>
          <w:sz w:val="20"/>
          <w:szCs w:val="20"/>
        </w:rPr>
      </w:pPr>
      <w:r>
        <w:rPr>
          <w:rFonts w:ascii="Arial" w:hAnsi="Arial" w:cs="Arial"/>
          <w:sz w:val="20"/>
          <w:szCs w:val="20"/>
        </w:rPr>
        <w:t>8.4</w:t>
      </w:r>
      <w:r w:rsidRPr="00BA4739">
        <w:rPr>
          <w:rFonts w:ascii="Arial" w:hAnsi="Arial" w:cs="Arial"/>
          <w:sz w:val="20"/>
          <w:szCs w:val="20"/>
        </w:rPr>
        <w:t xml:space="preserve">. Para a presente contratação </w:t>
      </w:r>
      <w:r>
        <w:rPr>
          <w:rFonts w:ascii="Arial" w:hAnsi="Arial" w:cs="Arial"/>
          <w:sz w:val="20"/>
          <w:szCs w:val="20"/>
        </w:rPr>
        <w:t>fica nomeada como fiscal, a Sra. Alessandra de Cássia Trevisan Pereira</w:t>
      </w:r>
      <w:r w:rsidRPr="00BA4739">
        <w:rPr>
          <w:rFonts w:ascii="Arial" w:hAnsi="Arial" w:cs="Arial"/>
          <w:sz w:val="20"/>
          <w:szCs w:val="20"/>
        </w:rPr>
        <w:t>.</w:t>
      </w:r>
    </w:p>
    <w:p w14:paraId="6651C545" w14:textId="77777777" w:rsidR="00BA4739" w:rsidRPr="00BA4739" w:rsidRDefault="00BA4739" w:rsidP="00BA4739">
      <w:pPr>
        <w:widowControl w:val="0"/>
        <w:spacing w:after="0"/>
        <w:jc w:val="both"/>
        <w:rPr>
          <w:rFonts w:ascii="Arial" w:hAnsi="Arial" w:cs="Arial"/>
          <w:sz w:val="20"/>
          <w:szCs w:val="20"/>
        </w:rPr>
      </w:pPr>
    </w:p>
    <w:p w14:paraId="4038F806" w14:textId="6977F528" w:rsidR="00BA4739" w:rsidRDefault="00BA4739" w:rsidP="00BA4739">
      <w:pPr>
        <w:widowControl w:val="0"/>
        <w:spacing w:after="0"/>
        <w:jc w:val="both"/>
        <w:rPr>
          <w:rFonts w:ascii="Arial" w:hAnsi="Arial" w:cs="Arial"/>
          <w:sz w:val="20"/>
          <w:szCs w:val="20"/>
        </w:rPr>
      </w:pPr>
      <w:r>
        <w:rPr>
          <w:rFonts w:ascii="Arial" w:hAnsi="Arial" w:cs="Arial"/>
          <w:sz w:val="20"/>
          <w:szCs w:val="20"/>
        </w:rPr>
        <w:t>8</w:t>
      </w:r>
      <w:r w:rsidRPr="00BA4739">
        <w:rPr>
          <w:rFonts w:ascii="Arial" w:hAnsi="Arial" w:cs="Arial"/>
          <w:sz w:val="20"/>
          <w:szCs w:val="20"/>
        </w:rPr>
        <w:t>.</w:t>
      </w:r>
      <w:r>
        <w:rPr>
          <w:rFonts w:ascii="Arial" w:hAnsi="Arial" w:cs="Arial"/>
          <w:sz w:val="20"/>
          <w:szCs w:val="20"/>
        </w:rPr>
        <w:t>4</w:t>
      </w:r>
      <w:r w:rsidRPr="00BA4739">
        <w:rPr>
          <w:rFonts w:ascii="Arial" w:hAnsi="Arial" w:cs="Arial"/>
          <w:sz w:val="20"/>
          <w:szCs w:val="20"/>
        </w:rPr>
        <w:t>.1. A Administração Pública reserva-se no direito de efetuar a substituição dos gestores ou fiscais do presente contrato, em virtude de desligamento, afastamento ou nova designação que convenha a municipalidade, comunicando a contratada da substituição.</w:t>
      </w:r>
    </w:p>
    <w:p w14:paraId="5954CC55" w14:textId="77777777" w:rsidR="00BA4739" w:rsidRPr="003E035A" w:rsidRDefault="00BA4739" w:rsidP="00BA4739">
      <w:pPr>
        <w:widowControl w:val="0"/>
        <w:spacing w:after="0"/>
        <w:jc w:val="both"/>
        <w:rPr>
          <w:rFonts w:ascii="Arial" w:hAnsi="Arial" w:cs="Arial"/>
          <w:sz w:val="20"/>
          <w:szCs w:val="20"/>
        </w:rPr>
      </w:pPr>
    </w:p>
    <w:p w14:paraId="51246F1C"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CLÁUSULA NONA – DAS OBRIGAÇÕES DA CONTRATANTE</w:t>
      </w:r>
    </w:p>
    <w:p w14:paraId="7DC75E8F" w14:textId="77777777" w:rsidR="004111CD" w:rsidRPr="003E035A" w:rsidRDefault="004111CD" w:rsidP="003E035A">
      <w:pPr>
        <w:widowControl w:val="0"/>
        <w:spacing w:after="0"/>
        <w:jc w:val="both"/>
        <w:rPr>
          <w:rFonts w:ascii="Arial" w:hAnsi="Arial" w:cs="Arial"/>
          <w:sz w:val="20"/>
          <w:szCs w:val="20"/>
        </w:rPr>
      </w:pPr>
    </w:p>
    <w:p w14:paraId="64838889"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9.1. A CONTRATANTE obriga-se a:</w:t>
      </w:r>
    </w:p>
    <w:p w14:paraId="2519E1E3" w14:textId="77777777" w:rsidR="004111CD" w:rsidRPr="003E035A" w:rsidRDefault="004111CD" w:rsidP="003E035A">
      <w:pPr>
        <w:widowControl w:val="0"/>
        <w:spacing w:after="0"/>
        <w:jc w:val="both"/>
        <w:rPr>
          <w:rFonts w:ascii="Arial" w:hAnsi="Arial" w:cs="Arial"/>
          <w:sz w:val="20"/>
          <w:szCs w:val="20"/>
        </w:rPr>
      </w:pPr>
    </w:p>
    <w:p w14:paraId="6CFB8D71"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a) Efetuar os pagamentos devidos, na forma e condições ora estipuladas;</w:t>
      </w:r>
    </w:p>
    <w:p w14:paraId="096E08F0"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b) Prestar todos os esclarecimentos necessários à boa execução deste instrumento.</w:t>
      </w:r>
    </w:p>
    <w:p w14:paraId="5D598D6B"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c) O setor requisitante fica incumbido de acompanhar e fiscalizar a entrega dos produtos.</w:t>
      </w:r>
    </w:p>
    <w:p w14:paraId="4F931E7B" w14:textId="77777777" w:rsidR="004111CD" w:rsidRPr="003E035A" w:rsidRDefault="004111CD" w:rsidP="003E035A">
      <w:pPr>
        <w:widowControl w:val="0"/>
        <w:spacing w:after="0"/>
        <w:jc w:val="both"/>
        <w:rPr>
          <w:rFonts w:ascii="Arial" w:hAnsi="Arial" w:cs="Arial"/>
          <w:sz w:val="20"/>
          <w:szCs w:val="20"/>
        </w:rPr>
      </w:pPr>
    </w:p>
    <w:p w14:paraId="5A054201"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CLÁUSULA DÉCIMA – DAS OBRIGAÇÕES DA DETENTORA DA ATA</w:t>
      </w:r>
    </w:p>
    <w:p w14:paraId="16C1FABB" w14:textId="77777777" w:rsidR="004111CD" w:rsidRPr="003E035A" w:rsidRDefault="004111CD" w:rsidP="003E035A">
      <w:pPr>
        <w:widowControl w:val="0"/>
        <w:spacing w:after="0"/>
        <w:jc w:val="both"/>
        <w:rPr>
          <w:rFonts w:ascii="Arial" w:hAnsi="Arial" w:cs="Arial"/>
          <w:sz w:val="20"/>
          <w:szCs w:val="20"/>
        </w:rPr>
      </w:pPr>
    </w:p>
    <w:p w14:paraId="2ABC8DA9"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10.1. A DETENTORA DA ATA obriga-se a:</w:t>
      </w:r>
    </w:p>
    <w:p w14:paraId="1E9348F0" w14:textId="77777777" w:rsidR="004111CD" w:rsidRPr="003E035A" w:rsidRDefault="004111CD" w:rsidP="003E035A">
      <w:pPr>
        <w:widowControl w:val="0"/>
        <w:spacing w:after="0"/>
        <w:jc w:val="both"/>
        <w:rPr>
          <w:rFonts w:ascii="Arial" w:hAnsi="Arial" w:cs="Arial"/>
          <w:sz w:val="20"/>
          <w:szCs w:val="20"/>
        </w:rPr>
      </w:pPr>
    </w:p>
    <w:p w14:paraId="1361F00A"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a) Entrega dos materiais dentro dos padrões de qualidade e normas.</w:t>
      </w:r>
    </w:p>
    <w:p w14:paraId="2F4262BC"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b) Atender todas as especificações e exigências constantes do edital</w:t>
      </w:r>
    </w:p>
    <w:p w14:paraId="20D29B7E"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c) Responsabilizar-se pela conduta de seus funcionários quando estiverem nos locais de entrega;</w:t>
      </w:r>
    </w:p>
    <w:p w14:paraId="4AA3F868"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d) Ficar responsável por qualquer erro na proposta apresentada, obrigando-se a entrega dos itens conforme exigido no edital e em seus anexos;</w:t>
      </w:r>
    </w:p>
    <w:p w14:paraId="0F7D7A23"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e) Obriga-se a detentora da ata quando na condição de contratada a manter, durante toda a execução da Ata de Registro de Preços, em compatibilidade com as obrigações por ela assumidas, todas as condições de habilitação e qualificação exigidas na licitação.</w:t>
      </w:r>
    </w:p>
    <w:p w14:paraId="6DA2F764" w14:textId="77777777" w:rsidR="004111CD" w:rsidRPr="003E035A" w:rsidRDefault="004111CD" w:rsidP="003E035A">
      <w:pPr>
        <w:widowControl w:val="0"/>
        <w:spacing w:after="0"/>
        <w:jc w:val="both"/>
        <w:rPr>
          <w:rFonts w:ascii="Arial" w:hAnsi="Arial" w:cs="Arial"/>
          <w:sz w:val="20"/>
          <w:szCs w:val="20"/>
        </w:rPr>
      </w:pPr>
    </w:p>
    <w:p w14:paraId="1FF9B536"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CLÁUSULA DÉCIMA PRIMEIRA – DAS INFRAÇÕES ADMINISTRATIVAS E SANÇÕES.</w:t>
      </w:r>
    </w:p>
    <w:p w14:paraId="49A99216" w14:textId="77777777" w:rsidR="004111CD" w:rsidRPr="003E035A" w:rsidRDefault="004111CD" w:rsidP="003E035A">
      <w:pPr>
        <w:widowControl w:val="0"/>
        <w:spacing w:after="0"/>
        <w:jc w:val="both"/>
        <w:rPr>
          <w:rFonts w:ascii="Arial" w:hAnsi="Arial" w:cs="Arial"/>
          <w:b/>
          <w:bCs/>
          <w:sz w:val="20"/>
          <w:szCs w:val="20"/>
        </w:rPr>
      </w:pPr>
    </w:p>
    <w:p w14:paraId="09563C0C"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 xml:space="preserve">11.1. Comete infração administrativa, nos termos da lei, o licitante que, com dolo ou culpa: </w:t>
      </w:r>
    </w:p>
    <w:p w14:paraId="4C4A5AF8" w14:textId="77777777" w:rsidR="004111CD" w:rsidRPr="003E035A" w:rsidRDefault="004111CD" w:rsidP="003E035A">
      <w:pPr>
        <w:widowControl w:val="0"/>
        <w:spacing w:after="0"/>
        <w:jc w:val="both"/>
        <w:rPr>
          <w:rFonts w:ascii="Arial" w:hAnsi="Arial" w:cs="Arial"/>
          <w:sz w:val="20"/>
          <w:szCs w:val="20"/>
        </w:rPr>
      </w:pPr>
    </w:p>
    <w:p w14:paraId="5B90C84A" w14:textId="77777777" w:rsidR="004111CD" w:rsidRPr="003E035A" w:rsidRDefault="004111CD" w:rsidP="003E035A">
      <w:pPr>
        <w:pStyle w:val="PargrafodaLista"/>
        <w:widowControl w:val="0"/>
        <w:numPr>
          <w:ilvl w:val="0"/>
          <w:numId w:val="10"/>
        </w:numPr>
        <w:spacing w:after="0"/>
        <w:ind w:left="0" w:firstLine="0"/>
        <w:contextualSpacing/>
        <w:jc w:val="both"/>
        <w:rPr>
          <w:rFonts w:ascii="Arial" w:hAnsi="Arial" w:cs="Arial"/>
          <w:sz w:val="20"/>
          <w:szCs w:val="20"/>
        </w:rPr>
      </w:pPr>
      <w:r w:rsidRPr="003E035A">
        <w:rPr>
          <w:rFonts w:ascii="Arial" w:hAnsi="Arial" w:cs="Arial"/>
          <w:sz w:val="20"/>
          <w:szCs w:val="20"/>
        </w:rPr>
        <w:t>deixar de entregar a documentação exigida para o certame ou não entregar qualquer documento que tenha sido solicitado pelo/a pregoeiro/a durante o certame;</w:t>
      </w:r>
    </w:p>
    <w:p w14:paraId="5C60A3CF" w14:textId="77777777" w:rsidR="004111CD" w:rsidRPr="003E035A" w:rsidRDefault="004111CD" w:rsidP="003E035A">
      <w:pPr>
        <w:widowControl w:val="0"/>
        <w:spacing w:after="0"/>
        <w:jc w:val="both"/>
        <w:rPr>
          <w:rFonts w:ascii="Arial" w:hAnsi="Arial" w:cs="Arial"/>
          <w:sz w:val="20"/>
          <w:szCs w:val="20"/>
        </w:rPr>
      </w:pPr>
    </w:p>
    <w:p w14:paraId="02792FBE"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11.2. Salvo em decorrência de fato superveniente devidamente justificado, não mantiver a proposta em especial quando:</w:t>
      </w:r>
    </w:p>
    <w:p w14:paraId="7E2942F1" w14:textId="77777777" w:rsidR="004111CD" w:rsidRPr="003E035A" w:rsidRDefault="004111CD" w:rsidP="003E035A">
      <w:pPr>
        <w:widowControl w:val="0"/>
        <w:spacing w:after="0"/>
        <w:jc w:val="both"/>
        <w:rPr>
          <w:rFonts w:ascii="Arial" w:hAnsi="Arial" w:cs="Arial"/>
          <w:sz w:val="20"/>
          <w:szCs w:val="20"/>
        </w:rPr>
      </w:pPr>
    </w:p>
    <w:p w14:paraId="0FFA1D3A"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 xml:space="preserve">não enviar a proposta adequada ao último lance ofertado ou após a negociação; </w:t>
      </w:r>
    </w:p>
    <w:p w14:paraId="0940066D"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 xml:space="preserve">recusar-se a enviar o detalhamento da proposta quando exigível; </w:t>
      </w:r>
    </w:p>
    <w:p w14:paraId="78433A98"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 xml:space="preserve">pedir para ser desclassificado quando encerrada a etapa competitiva; ou </w:t>
      </w:r>
    </w:p>
    <w:p w14:paraId="462BBF7F"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deixar de apresentar amostra;</w:t>
      </w:r>
    </w:p>
    <w:p w14:paraId="175E42BB"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 xml:space="preserve">apresentar proposta ou amostra em desacordo com as especificações do edital; </w:t>
      </w:r>
    </w:p>
    <w:p w14:paraId="1632C060"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não celebrar o contrato ou não entregar a documentação exigida para a contratação, quando convocado dentro do prazo de validade de sua proposta;</w:t>
      </w:r>
    </w:p>
    <w:p w14:paraId="340ADE72"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recusar-se, sem justificativa, a assinar o contrato ou a ata de registro de preço, ou a aceitar ou retirar o instrumento equivalente no prazo estabelecido pela Administração;</w:t>
      </w:r>
    </w:p>
    <w:p w14:paraId="20047E67"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apresentar declaração ou documentação falsa exigida para o certame ou prestar declaração falsa durante a licitação</w:t>
      </w:r>
    </w:p>
    <w:p w14:paraId="6771F7BA"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fraudar a licitação</w:t>
      </w:r>
    </w:p>
    <w:p w14:paraId="1A399142"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comportar-se de modo inidôneo ou cometer fraude de qualquer natureza, em especial quando:</w:t>
      </w:r>
    </w:p>
    <w:p w14:paraId="2D866007"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 xml:space="preserve">agir em conluio ou em desconformidade com a lei; </w:t>
      </w:r>
    </w:p>
    <w:p w14:paraId="171EB839"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 xml:space="preserve">induzir deliberadamente a erro no julgamento; </w:t>
      </w:r>
    </w:p>
    <w:p w14:paraId="108E27B8"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 xml:space="preserve">apresentar amostra falsificada ou deteriorada; </w:t>
      </w:r>
    </w:p>
    <w:p w14:paraId="38967C7C"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praticar atos ilícitos com vistas a frustrar os objetivos da licitação</w:t>
      </w:r>
    </w:p>
    <w:p w14:paraId="00327532" w14:textId="77777777" w:rsidR="004111CD" w:rsidRPr="003E035A" w:rsidRDefault="004111CD" w:rsidP="003E035A">
      <w:pPr>
        <w:pStyle w:val="PargrafodaLista"/>
        <w:widowControl w:val="0"/>
        <w:numPr>
          <w:ilvl w:val="0"/>
          <w:numId w:val="8"/>
        </w:numPr>
        <w:spacing w:after="0"/>
        <w:ind w:left="0" w:firstLine="0"/>
        <w:contextualSpacing/>
        <w:jc w:val="both"/>
        <w:rPr>
          <w:rFonts w:ascii="Arial" w:hAnsi="Arial" w:cs="Arial"/>
          <w:sz w:val="20"/>
          <w:szCs w:val="20"/>
        </w:rPr>
      </w:pPr>
      <w:r w:rsidRPr="003E035A">
        <w:rPr>
          <w:rFonts w:ascii="Arial" w:hAnsi="Arial" w:cs="Arial"/>
          <w:sz w:val="20"/>
          <w:szCs w:val="20"/>
        </w:rPr>
        <w:t xml:space="preserve">praticar ato lesivo previsto no </w:t>
      </w:r>
      <w:hyperlink r:id="rId44" w:anchor="art5" w:history="1">
        <w:r w:rsidRPr="003E035A">
          <w:rPr>
            <w:rStyle w:val="Hyperlink"/>
            <w:rFonts w:ascii="Arial" w:hAnsi="Arial" w:cs="Arial"/>
            <w:sz w:val="20"/>
            <w:szCs w:val="20"/>
          </w:rPr>
          <w:t>art. 5º da Lei n.º 12.846, de 2013</w:t>
        </w:r>
      </w:hyperlink>
      <w:r w:rsidRPr="003E035A">
        <w:rPr>
          <w:rFonts w:ascii="Arial" w:hAnsi="Arial" w:cs="Arial"/>
          <w:sz w:val="20"/>
          <w:szCs w:val="20"/>
        </w:rPr>
        <w:t>.</w:t>
      </w:r>
    </w:p>
    <w:p w14:paraId="2AC6B1F8" w14:textId="77777777" w:rsidR="004111CD" w:rsidRPr="003E035A" w:rsidRDefault="004111CD" w:rsidP="003E035A">
      <w:pPr>
        <w:pStyle w:val="PargrafodaLista"/>
        <w:widowControl w:val="0"/>
        <w:spacing w:after="0"/>
        <w:ind w:left="0"/>
        <w:jc w:val="both"/>
        <w:rPr>
          <w:rFonts w:ascii="Arial" w:hAnsi="Arial" w:cs="Arial"/>
          <w:sz w:val="20"/>
          <w:szCs w:val="20"/>
        </w:rPr>
      </w:pPr>
    </w:p>
    <w:p w14:paraId="23A6306B"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 xml:space="preserve">11.3. Com fulcro na </w:t>
      </w:r>
      <w:hyperlink r:id="rId45" w:history="1">
        <w:r w:rsidRPr="003E035A">
          <w:rPr>
            <w:rStyle w:val="Hyperlink"/>
            <w:rFonts w:ascii="Arial" w:hAnsi="Arial" w:cs="Arial"/>
            <w:sz w:val="20"/>
            <w:szCs w:val="20"/>
          </w:rPr>
          <w:t>Lei nº 14.133, de 2021</w:t>
        </w:r>
      </w:hyperlink>
      <w:r w:rsidRPr="003E035A">
        <w:rPr>
          <w:rFonts w:ascii="Arial" w:hAnsi="Arial" w:cs="Arial"/>
          <w:sz w:val="20"/>
          <w:szCs w:val="20"/>
        </w:rPr>
        <w:t xml:space="preserve">, a Administração poderá, garantida a prévia defesa, aplicar aos licitantes e/ou adjudicatários as seguintes sanções, sem prejuízo das responsabilidades civil e criminal: </w:t>
      </w:r>
    </w:p>
    <w:p w14:paraId="399C3903" w14:textId="77777777" w:rsidR="004111CD" w:rsidRPr="003E035A" w:rsidRDefault="004111CD" w:rsidP="003E035A">
      <w:pPr>
        <w:widowControl w:val="0"/>
        <w:spacing w:after="0"/>
        <w:jc w:val="both"/>
        <w:rPr>
          <w:rFonts w:ascii="Arial" w:hAnsi="Arial" w:cs="Arial"/>
          <w:sz w:val="20"/>
          <w:szCs w:val="20"/>
        </w:rPr>
      </w:pPr>
    </w:p>
    <w:p w14:paraId="3943EE26"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 xml:space="preserve">advertência; </w:t>
      </w:r>
    </w:p>
    <w:p w14:paraId="7E13FB45"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multa;</w:t>
      </w:r>
    </w:p>
    <w:p w14:paraId="5F9B939B"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impedimento de licitar e contratar e</w:t>
      </w:r>
    </w:p>
    <w:p w14:paraId="6E7A7FCA"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declaração de inidoneidade para licitar ou contratar, enquanto perdurarem os motivos determinantes da punição ou até que seja promovida sua reabilitação perante a própria autoridade que aplicou a penalidade.</w:t>
      </w:r>
    </w:p>
    <w:p w14:paraId="6C856A75"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Na aplicação das sanções serão considerados:</w:t>
      </w:r>
    </w:p>
    <w:p w14:paraId="5551F0EE"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a natureza e a gravidade da infração cometida.</w:t>
      </w:r>
    </w:p>
    <w:p w14:paraId="4394BFFD"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as peculiaridades do caso concreto</w:t>
      </w:r>
    </w:p>
    <w:p w14:paraId="3C962B78"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as circunstâncias agravantes ou atenuantes</w:t>
      </w:r>
    </w:p>
    <w:p w14:paraId="680E7D46"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os danos que dela provierem para a Administração Pública</w:t>
      </w:r>
    </w:p>
    <w:p w14:paraId="0EE8C8BD" w14:textId="77777777" w:rsidR="004111CD" w:rsidRPr="003E035A" w:rsidRDefault="004111CD" w:rsidP="003E035A">
      <w:pPr>
        <w:pStyle w:val="PargrafodaLista"/>
        <w:widowControl w:val="0"/>
        <w:numPr>
          <w:ilvl w:val="0"/>
          <w:numId w:val="9"/>
        </w:numPr>
        <w:spacing w:after="0"/>
        <w:ind w:left="0" w:firstLine="0"/>
        <w:contextualSpacing/>
        <w:jc w:val="both"/>
        <w:rPr>
          <w:rFonts w:ascii="Arial" w:hAnsi="Arial" w:cs="Arial"/>
          <w:sz w:val="20"/>
          <w:szCs w:val="20"/>
        </w:rPr>
      </w:pPr>
      <w:r w:rsidRPr="003E035A">
        <w:rPr>
          <w:rFonts w:ascii="Arial" w:hAnsi="Arial" w:cs="Arial"/>
          <w:sz w:val="20"/>
          <w:szCs w:val="20"/>
        </w:rPr>
        <w:t>a implantação ou o aperfeiçoamento de programa de integridade, conforme normas e orientações dos órgãos de controle.</w:t>
      </w:r>
    </w:p>
    <w:p w14:paraId="1369BA21" w14:textId="77777777" w:rsidR="004111CD" w:rsidRPr="003E035A" w:rsidRDefault="004111CD" w:rsidP="003E035A">
      <w:pPr>
        <w:pStyle w:val="PargrafodaLista"/>
        <w:widowControl w:val="0"/>
        <w:spacing w:after="0"/>
        <w:ind w:left="0"/>
        <w:jc w:val="both"/>
        <w:rPr>
          <w:rFonts w:ascii="Arial" w:hAnsi="Arial" w:cs="Arial"/>
          <w:sz w:val="20"/>
          <w:szCs w:val="20"/>
        </w:rPr>
      </w:pPr>
    </w:p>
    <w:p w14:paraId="5A1631B1"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11.4.</w:t>
      </w:r>
      <w:r w:rsidRPr="003E035A">
        <w:rPr>
          <w:rFonts w:ascii="Arial" w:hAnsi="Arial" w:cs="Arial"/>
          <w:b/>
          <w:bCs/>
          <w:sz w:val="20"/>
          <w:szCs w:val="20"/>
        </w:rPr>
        <w:t xml:space="preserve"> </w:t>
      </w:r>
      <w:r w:rsidRPr="003E035A">
        <w:rPr>
          <w:rFonts w:ascii="Arial" w:hAnsi="Arial" w:cs="Arial"/>
          <w:sz w:val="20"/>
          <w:szCs w:val="20"/>
        </w:rPr>
        <w:t xml:space="preserve">A multa será recolhida em percentual de 0,5% a 30% incidente sobre o valor do contrato licitado, recolhida no prazo máximo de 30 (trinta) dias úteis, a contar da comunicação oficial. </w:t>
      </w:r>
    </w:p>
    <w:p w14:paraId="207D4BDD" w14:textId="77777777" w:rsidR="004111CD" w:rsidRPr="003E035A" w:rsidRDefault="004111CD" w:rsidP="003E035A">
      <w:pPr>
        <w:widowControl w:val="0"/>
        <w:spacing w:after="0"/>
        <w:jc w:val="both"/>
        <w:rPr>
          <w:rFonts w:ascii="Arial" w:hAnsi="Arial" w:cs="Arial"/>
          <w:sz w:val="20"/>
          <w:szCs w:val="20"/>
        </w:rPr>
      </w:pPr>
    </w:p>
    <w:p w14:paraId="01D41ABB"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11.5. Para as infrações será verificada a dosimetria da gravidade e a multa imposta deverá obedecer ao princípio basilar da proporcionalidade e razoabilidade.</w:t>
      </w:r>
    </w:p>
    <w:p w14:paraId="41122950" w14:textId="77777777" w:rsidR="004111CD" w:rsidRPr="003E035A" w:rsidRDefault="004111CD" w:rsidP="003E035A">
      <w:pPr>
        <w:widowControl w:val="0"/>
        <w:spacing w:after="0"/>
        <w:jc w:val="both"/>
        <w:rPr>
          <w:rFonts w:ascii="Arial" w:hAnsi="Arial" w:cs="Arial"/>
          <w:sz w:val="20"/>
          <w:szCs w:val="20"/>
        </w:rPr>
      </w:pPr>
    </w:p>
    <w:p w14:paraId="70C7B070"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11.6. As sanções de advertência, impedimento de licitar e contratar e declaração de inidoneidade para licitar ou contratar poderão ser aplicadas, cumulativamente ou não, à penalidade de multa.</w:t>
      </w:r>
    </w:p>
    <w:p w14:paraId="37C8A961" w14:textId="77777777" w:rsidR="004111CD" w:rsidRPr="003E035A" w:rsidRDefault="004111CD" w:rsidP="003E035A">
      <w:pPr>
        <w:widowControl w:val="0"/>
        <w:spacing w:after="0"/>
        <w:jc w:val="both"/>
        <w:rPr>
          <w:rFonts w:ascii="Arial" w:hAnsi="Arial" w:cs="Arial"/>
          <w:sz w:val="20"/>
          <w:szCs w:val="20"/>
        </w:rPr>
      </w:pPr>
    </w:p>
    <w:p w14:paraId="2816CF46"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11.7. Na aplicação da sanção de multa será facultada a defesa do interessado no prazo de 15 (quinze) dias úteis, contado da data de sua intimação.</w:t>
      </w:r>
    </w:p>
    <w:p w14:paraId="0E1A6C87" w14:textId="77777777" w:rsidR="004111CD" w:rsidRPr="003E035A" w:rsidRDefault="004111CD" w:rsidP="003E035A">
      <w:pPr>
        <w:widowControl w:val="0"/>
        <w:spacing w:after="0"/>
        <w:jc w:val="both"/>
        <w:rPr>
          <w:rFonts w:ascii="Arial" w:hAnsi="Arial" w:cs="Arial"/>
          <w:sz w:val="20"/>
          <w:szCs w:val="20"/>
        </w:rPr>
      </w:pPr>
    </w:p>
    <w:p w14:paraId="26C21E15"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11.8. A sanção de impedimento de licitar e contratar será aplicada ao responsável em decorrência das infrações administrativas relacionadas nos itens, quando não se justificar a imposição de penalidade mais grave, e impedirá o responsável de licitar e contratar no âmbito da Administração Pública direta e indireta do Município de Viradouro/SP, pelo prazo máximo de 3 (três) anos.</w:t>
      </w:r>
    </w:p>
    <w:p w14:paraId="0008D776" w14:textId="77777777" w:rsidR="004111CD" w:rsidRPr="003E035A" w:rsidRDefault="004111CD" w:rsidP="003E035A">
      <w:pPr>
        <w:widowControl w:val="0"/>
        <w:spacing w:after="0"/>
        <w:jc w:val="both"/>
        <w:rPr>
          <w:rFonts w:ascii="Arial" w:hAnsi="Arial" w:cs="Arial"/>
          <w:sz w:val="20"/>
          <w:szCs w:val="20"/>
        </w:rPr>
      </w:pPr>
    </w:p>
    <w:p w14:paraId="6E3E7672"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 xml:space="preserve">11.9. Poderá ser aplicada ao responsável a sanção de declaração de inidoneidade para licitar ou contratar, em decorrência da prática das infrações graves que justifiquem a imposição da penalidade mais grave que a sanção de impedimento de licitar e contratar, cuja duração observará o prazo previsto no </w:t>
      </w:r>
      <w:hyperlink r:id="rId46" w:anchor="art156§5" w:history="1">
        <w:r w:rsidRPr="003E035A">
          <w:rPr>
            <w:rStyle w:val="Hyperlink"/>
            <w:rFonts w:ascii="Arial" w:hAnsi="Arial" w:cs="Arial"/>
            <w:sz w:val="20"/>
            <w:szCs w:val="20"/>
          </w:rPr>
          <w:t>art. 156, §5º, da Lei n.º 14.133/2021</w:t>
        </w:r>
      </w:hyperlink>
      <w:r w:rsidRPr="003E035A">
        <w:rPr>
          <w:rFonts w:ascii="Arial" w:hAnsi="Arial" w:cs="Arial"/>
          <w:sz w:val="20"/>
          <w:szCs w:val="20"/>
        </w:rPr>
        <w:t>.</w:t>
      </w:r>
    </w:p>
    <w:p w14:paraId="6D52F68A" w14:textId="77777777" w:rsidR="004111CD" w:rsidRPr="003E035A" w:rsidRDefault="004111CD" w:rsidP="003E035A">
      <w:pPr>
        <w:widowControl w:val="0"/>
        <w:spacing w:after="0"/>
        <w:jc w:val="both"/>
        <w:rPr>
          <w:rFonts w:ascii="Arial" w:hAnsi="Arial" w:cs="Arial"/>
          <w:sz w:val="20"/>
          <w:szCs w:val="20"/>
        </w:rPr>
      </w:pPr>
    </w:p>
    <w:p w14:paraId="22C8EED1"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11.10. 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14:paraId="117E83F2" w14:textId="77777777" w:rsidR="004111CD" w:rsidRPr="003E035A" w:rsidRDefault="004111CD" w:rsidP="003E035A">
      <w:pPr>
        <w:widowControl w:val="0"/>
        <w:spacing w:after="0"/>
        <w:jc w:val="both"/>
        <w:rPr>
          <w:rFonts w:ascii="Arial" w:hAnsi="Arial" w:cs="Arial"/>
          <w:sz w:val="20"/>
          <w:szCs w:val="20"/>
        </w:rPr>
      </w:pPr>
    </w:p>
    <w:p w14:paraId="3D98A159"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 xml:space="preserve">11.11.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2372A348" w14:textId="77777777" w:rsidR="004111CD" w:rsidRPr="003E035A" w:rsidRDefault="004111CD" w:rsidP="003E035A">
      <w:pPr>
        <w:widowControl w:val="0"/>
        <w:spacing w:after="0"/>
        <w:jc w:val="both"/>
        <w:rPr>
          <w:rFonts w:ascii="Arial" w:hAnsi="Arial" w:cs="Arial"/>
          <w:sz w:val="20"/>
          <w:szCs w:val="20"/>
        </w:rPr>
      </w:pPr>
    </w:p>
    <w:p w14:paraId="7FEED3B9"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11.12.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083D66DB" w14:textId="77777777" w:rsidR="004111CD" w:rsidRPr="003E035A" w:rsidRDefault="004111CD" w:rsidP="003E035A">
      <w:pPr>
        <w:widowControl w:val="0"/>
        <w:spacing w:after="0"/>
        <w:jc w:val="both"/>
        <w:rPr>
          <w:rFonts w:ascii="Arial" w:hAnsi="Arial" w:cs="Arial"/>
          <w:sz w:val="20"/>
          <w:szCs w:val="20"/>
        </w:rPr>
      </w:pPr>
    </w:p>
    <w:p w14:paraId="369FA2C5"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11.13.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53436C9" w14:textId="77777777" w:rsidR="004111CD" w:rsidRPr="003E035A" w:rsidRDefault="004111CD" w:rsidP="003E035A">
      <w:pPr>
        <w:widowControl w:val="0"/>
        <w:spacing w:after="0"/>
        <w:jc w:val="both"/>
        <w:rPr>
          <w:rFonts w:ascii="Arial" w:hAnsi="Arial" w:cs="Arial"/>
          <w:sz w:val="20"/>
          <w:szCs w:val="20"/>
        </w:rPr>
      </w:pPr>
    </w:p>
    <w:p w14:paraId="5F2680FA"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11.14. O recurso e o pedido de reconsideração terão efeito suspensivo do ato ou da decisão recorrida até que sobrevenha decisão final da autoridade competente.</w:t>
      </w:r>
    </w:p>
    <w:p w14:paraId="632EED5B" w14:textId="77777777" w:rsidR="004111CD" w:rsidRPr="003E035A" w:rsidRDefault="004111CD" w:rsidP="003E035A">
      <w:pPr>
        <w:widowControl w:val="0"/>
        <w:spacing w:after="0"/>
        <w:jc w:val="both"/>
        <w:rPr>
          <w:rFonts w:ascii="Arial" w:hAnsi="Arial" w:cs="Arial"/>
          <w:sz w:val="20"/>
          <w:szCs w:val="20"/>
        </w:rPr>
      </w:pPr>
    </w:p>
    <w:p w14:paraId="1A54A38A"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11.15. A aplicação das sanções previstas neste edital não exclui, em hipótese alguma, a obrigação de reparação integral dos danos causados.</w:t>
      </w:r>
    </w:p>
    <w:p w14:paraId="3C1292B1" w14:textId="77777777" w:rsidR="004111CD" w:rsidRPr="003E035A" w:rsidRDefault="004111CD" w:rsidP="003E035A">
      <w:pPr>
        <w:widowControl w:val="0"/>
        <w:spacing w:after="0"/>
        <w:jc w:val="both"/>
        <w:rPr>
          <w:rFonts w:ascii="Arial" w:hAnsi="Arial" w:cs="Arial"/>
          <w:sz w:val="20"/>
          <w:szCs w:val="20"/>
        </w:rPr>
      </w:pPr>
    </w:p>
    <w:p w14:paraId="2F925490"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CLÁUSULA DÉCIMA SEGUNDA – DA LEI GERAL DE PROTEÇÃO DE DADOS</w:t>
      </w:r>
    </w:p>
    <w:p w14:paraId="1BC2DE00" w14:textId="77777777" w:rsidR="004111CD" w:rsidRPr="003E035A" w:rsidRDefault="004111CD" w:rsidP="003E035A">
      <w:pPr>
        <w:widowControl w:val="0"/>
        <w:spacing w:after="0"/>
        <w:jc w:val="both"/>
        <w:rPr>
          <w:rFonts w:ascii="Arial" w:hAnsi="Arial" w:cs="Arial"/>
          <w:sz w:val="20"/>
          <w:szCs w:val="20"/>
        </w:rPr>
      </w:pPr>
    </w:p>
    <w:p w14:paraId="1DCB56A2"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12.1. A presente Cláusula, visa individualizar as responsabilidades relacionadas à proteção e privacidade de Dados, sendo de extrema importância que a parte CONTRATADA observe e cumpra os itens subsequentes.</w:t>
      </w:r>
    </w:p>
    <w:p w14:paraId="1CC733E9" w14:textId="77777777" w:rsidR="00D40F2F" w:rsidRPr="003E035A" w:rsidRDefault="00D40F2F" w:rsidP="003E035A">
      <w:pPr>
        <w:widowControl w:val="0"/>
        <w:suppressAutoHyphens/>
        <w:spacing w:after="0"/>
        <w:jc w:val="both"/>
        <w:rPr>
          <w:rFonts w:ascii="Arial" w:hAnsi="Arial" w:cs="Arial"/>
          <w:sz w:val="20"/>
          <w:szCs w:val="20"/>
          <w:lang w:eastAsia="ar-SA"/>
        </w:rPr>
      </w:pPr>
    </w:p>
    <w:p w14:paraId="211F27D2"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12.2. É vedado às partes a utilização de todo e qualquer dado pessoal repassado em decorrência da execução contratual para finalidade distinta daquela do objeto da contratação,</w:t>
      </w:r>
      <w:r w:rsidRPr="003E035A">
        <w:rPr>
          <w:rFonts w:ascii="Arial" w:hAnsi="Arial" w:cs="Arial"/>
          <w:sz w:val="20"/>
          <w:szCs w:val="20"/>
        </w:rPr>
        <w:t xml:space="preserve"> </w:t>
      </w:r>
      <w:r w:rsidRPr="003E035A">
        <w:rPr>
          <w:rFonts w:ascii="Arial" w:hAnsi="Arial" w:cs="Arial"/>
          <w:sz w:val="20"/>
          <w:szCs w:val="20"/>
          <w:lang w:eastAsia="ar-SA"/>
        </w:rPr>
        <w:t>sob pena de responsabilização administrativa, civil e criminal.</w:t>
      </w:r>
    </w:p>
    <w:p w14:paraId="43476347" w14:textId="77777777" w:rsidR="00D40F2F" w:rsidRPr="003E035A" w:rsidRDefault="00D40F2F" w:rsidP="003E035A">
      <w:pPr>
        <w:widowControl w:val="0"/>
        <w:suppressAutoHyphens/>
        <w:spacing w:after="0"/>
        <w:jc w:val="both"/>
        <w:rPr>
          <w:rFonts w:ascii="Arial" w:hAnsi="Arial" w:cs="Arial"/>
          <w:sz w:val="20"/>
          <w:szCs w:val="20"/>
          <w:lang w:eastAsia="ar-SA"/>
        </w:rPr>
      </w:pPr>
    </w:p>
    <w:p w14:paraId="24B87948"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54117481" w14:textId="77777777" w:rsidR="00D40F2F" w:rsidRPr="003E035A" w:rsidRDefault="00D40F2F" w:rsidP="003E035A">
      <w:pPr>
        <w:widowControl w:val="0"/>
        <w:suppressAutoHyphens/>
        <w:spacing w:after="0"/>
        <w:jc w:val="both"/>
        <w:rPr>
          <w:rFonts w:ascii="Arial" w:hAnsi="Arial" w:cs="Arial"/>
          <w:sz w:val="20"/>
          <w:szCs w:val="20"/>
          <w:lang w:eastAsia="ar-SA"/>
        </w:rPr>
      </w:pPr>
    </w:p>
    <w:p w14:paraId="3CAF5F4A"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2EE77F56" w14:textId="77777777" w:rsidR="00D40F2F" w:rsidRPr="003E035A" w:rsidRDefault="00D40F2F" w:rsidP="003E035A">
      <w:pPr>
        <w:widowControl w:val="0"/>
        <w:suppressAutoHyphens/>
        <w:spacing w:after="0"/>
        <w:jc w:val="both"/>
        <w:rPr>
          <w:rFonts w:ascii="Arial" w:hAnsi="Arial" w:cs="Arial"/>
          <w:sz w:val="20"/>
          <w:szCs w:val="20"/>
          <w:lang w:eastAsia="ar-SA"/>
        </w:rPr>
      </w:pPr>
    </w:p>
    <w:p w14:paraId="020CDDD6"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12.5. As partes responderão administrativa e judicialmente, em caso de causarem danos patrimoniais, morais, individual ou coletivo, aos titulares de dados pessoais, repassados em decorrência da execução contratual, por inobservância à LGPD.</w:t>
      </w:r>
    </w:p>
    <w:p w14:paraId="42A71B2E" w14:textId="77777777" w:rsidR="00D40F2F" w:rsidRPr="003E035A" w:rsidRDefault="00D40F2F" w:rsidP="003E035A">
      <w:pPr>
        <w:widowControl w:val="0"/>
        <w:suppressAutoHyphens/>
        <w:spacing w:after="0"/>
        <w:jc w:val="both"/>
        <w:rPr>
          <w:rFonts w:ascii="Arial" w:hAnsi="Arial" w:cs="Arial"/>
          <w:sz w:val="20"/>
          <w:szCs w:val="20"/>
          <w:lang w:eastAsia="ar-SA"/>
        </w:rPr>
      </w:pPr>
    </w:p>
    <w:p w14:paraId="1FCA95A6"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 xml:space="preserve">12.6. Em atendimento ao disposto na Lei n. 13.709/2018 - Lei Geral de Proteção de </w:t>
      </w:r>
      <w:proofErr w:type="gramStart"/>
      <w:r w:rsidRPr="003E035A">
        <w:rPr>
          <w:rFonts w:ascii="Arial" w:hAnsi="Arial" w:cs="Arial"/>
          <w:sz w:val="20"/>
          <w:szCs w:val="20"/>
          <w:lang w:eastAsia="ar-SA"/>
        </w:rPr>
        <w:t>Dados  Pessoais</w:t>
      </w:r>
      <w:proofErr w:type="gramEnd"/>
      <w:r w:rsidRPr="003E035A">
        <w:rPr>
          <w:rFonts w:ascii="Arial" w:hAnsi="Arial" w:cs="Arial"/>
          <w:sz w:val="20"/>
          <w:szCs w:val="20"/>
          <w:lang w:eastAsia="ar-SA"/>
        </w:rPr>
        <w:t xml:space="preserve">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39DBB4EE" w14:textId="77777777" w:rsidR="00D40F2F" w:rsidRPr="003E035A" w:rsidRDefault="00D40F2F" w:rsidP="003E035A">
      <w:pPr>
        <w:widowControl w:val="0"/>
        <w:suppressAutoHyphens/>
        <w:spacing w:after="0"/>
        <w:jc w:val="both"/>
        <w:rPr>
          <w:rFonts w:ascii="Arial" w:hAnsi="Arial" w:cs="Arial"/>
          <w:sz w:val="20"/>
          <w:szCs w:val="20"/>
          <w:lang w:eastAsia="ar-SA"/>
        </w:rPr>
      </w:pPr>
    </w:p>
    <w:p w14:paraId="3CB8EE12"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12.7. A CONTRATADA declara que tem ciência da existência da Lei Geral de Proteção de Dados (LGPD) e, se compromete a adequar todos os procedimentos internos ao disposto na legislação, com intuito de proteção dos dados pessoais repassados pelo CONTRATANTE.</w:t>
      </w:r>
    </w:p>
    <w:p w14:paraId="1D91F9B0" w14:textId="77777777" w:rsidR="00D40F2F" w:rsidRPr="003E035A" w:rsidRDefault="00D40F2F" w:rsidP="003E035A">
      <w:pPr>
        <w:widowControl w:val="0"/>
        <w:suppressAutoHyphens/>
        <w:spacing w:after="0"/>
        <w:jc w:val="both"/>
        <w:rPr>
          <w:rFonts w:ascii="Arial" w:hAnsi="Arial" w:cs="Arial"/>
          <w:sz w:val="20"/>
          <w:szCs w:val="20"/>
          <w:lang w:eastAsia="ar-SA"/>
        </w:rPr>
      </w:pPr>
    </w:p>
    <w:p w14:paraId="0424A3EA"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0CB10CB8" w14:textId="77777777" w:rsidR="00D40F2F" w:rsidRPr="003E035A" w:rsidRDefault="00D40F2F" w:rsidP="003E035A">
      <w:pPr>
        <w:widowControl w:val="0"/>
        <w:suppressAutoHyphens/>
        <w:spacing w:after="0"/>
        <w:jc w:val="both"/>
        <w:rPr>
          <w:rFonts w:ascii="Arial" w:hAnsi="Arial" w:cs="Arial"/>
          <w:sz w:val="20"/>
          <w:szCs w:val="20"/>
          <w:lang w:eastAsia="ar-SA"/>
        </w:rPr>
      </w:pPr>
    </w:p>
    <w:p w14:paraId="7F41B7F8"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12.9. A comunicação conterá, no mínimo:</w:t>
      </w:r>
    </w:p>
    <w:p w14:paraId="173BB017" w14:textId="77777777" w:rsidR="00D40F2F" w:rsidRPr="003E035A" w:rsidRDefault="00D40F2F" w:rsidP="003E035A">
      <w:pPr>
        <w:widowControl w:val="0"/>
        <w:suppressAutoHyphens/>
        <w:spacing w:after="0"/>
        <w:jc w:val="both"/>
        <w:rPr>
          <w:rFonts w:ascii="Arial" w:hAnsi="Arial" w:cs="Arial"/>
          <w:sz w:val="20"/>
          <w:szCs w:val="20"/>
          <w:lang w:eastAsia="ar-SA"/>
        </w:rPr>
      </w:pPr>
    </w:p>
    <w:p w14:paraId="67DF13BB"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a) A descrição da natureza dos dados pessoais afetados;</w:t>
      </w:r>
    </w:p>
    <w:p w14:paraId="7404E1AB"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b) As informações sobre os Titulares envolvidos (número de Titulares afetados);</w:t>
      </w:r>
    </w:p>
    <w:p w14:paraId="7A525D2C"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c) Relação de titulares afetados ou potencialmente afetados pelo vazamento;</w:t>
      </w:r>
    </w:p>
    <w:p w14:paraId="44CD4B28"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d) As informações sobre as medidas técnicas e de segurança utilizadas para a proteção dos dados;</w:t>
      </w:r>
    </w:p>
    <w:p w14:paraId="12C92636"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e) A descrição das prováveis consequências e riscos iminentes relacionados ao incidente de segurança;</w:t>
      </w:r>
    </w:p>
    <w:p w14:paraId="49CB8F94"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f) A descrição das medidas tomadas ou propostas para abordar o incidente;</w:t>
      </w:r>
    </w:p>
    <w:p w14:paraId="214FEFD1"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g) Data e hora do incidente;</w:t>
      </w:r>
    </w:p>
    <w:p w14:paraId="12AFF09B"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h) A descrição das tratativas já tomadas ou não para reverter ou mitigar os possíveis efeitos das perdas relacionadas ao incidente;</w:t>
      </w:r>
    </w:p>
    <w:p w14:paraId="02AE2F52"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F5A1B6D" w14:textId="77777777" w:rsidR="00D40F2F" w:rsidRPr="003E035A" w:rsidRDefault="00D40F2F" w:rsidP="003E035A">
      <w:pPr>
        <w:widowControl w:val="0"/>
        <w:suppressAutoHyphens/>
        <w:spacing w:after="0"/>
        <w:jc w:val="both"/>
        <w:rPr>
          <w:rFonts w:ascii="Arial" w:hAnsi="Arial" w:cs="Arial"/>
          <w:sz w:val="20"/>
          <w:szCs w:val="20"/>
          <w:lang w:eastAsia="ar-SA"/>
        </w:rPr>
      </w:pPr>
    </w:p>
    <w:p w14:paraId="6EDB1F1B" w14:textId="77777777"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67453EF9" w14:textId="77777777" w:rsidR="00D40F2F" w:rsidRPr="003E035A" w:rsidRDefault="00D40F2F" w:rsidP="003E035A">
      <w:pPr>
        <w:widowControl w:val="0"/>
        <w:suppressAutoHyphens/>
        <w:spacing w:after="0"/>
        <w:jc w:val="both"/>
        <w:rPr>
          <w:rFonts w:ascii="Arial" w:hAnsi="Arial" w:cs="Arial"/>
          <w:sz w:val="20"/>
          <w:szCs w:val="20"/>
          <w:lang w:eastAsia="ar-SA"/>
        </w:rPr>
      </w:pPr>
    </w:p>
    <w:p w14:paraId="668DD383" w14:textId="0B660074" w:rsidR="00D40F2F" w:rsidRPr="003E035A" w:rsidRDefault="00D40F2F" w:rsidP="003E035A">
      <w:pPr>
        <w:widowControl w:val="0"/>
        <w:suppressAutoHyphens/>
        <w:spacing w:after="0"/>
        <w:jc w:val="both"/>
        <w:rPr>
          <w:rFonts w:ascii="Arial" w:hAnsi="Arial" w:cs="Arial"/>
          <w:sz w:val="20"/>
          <w:szCs w:val="20"/>
          <w:lang w:eastAsia="ar-SA"/>
        </w:rPr>
      </w:pPr>
      <w:r w:rsidRPr="003E035A">
        <w:rPr>
          <w:rFonts w:ascii="Arial" w:hAnsi="Arial" w:cs="Arial"/>
          <w:sz w:val="20"/>
          <w:szCs w:val="20"/>
          <w:lang w:eastAsia="ar-SA"/>
        </w:rPr>
        <w:t>12.11.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governo@viradouro.</w:t>
      </w:r>
      <w:r w:rsidR="00C04FC2" w:rsidRPr="003E035A">
        <w:rPr>
          <w:rFonts w:ascii="Arial" w:hAnsi="Arial" w:cs="Arial"/>
          <w:sz w:val="20"/>
          <w:szCs w:val="20"/>
          <w:lang w:eastAsia="ar-SA"/>
        </w:rPr>
        <w:t>sp.</w:t>
      </w:r>
      <w:r w:rsidRPr="003E035A">
        <w:rPr>
          <w:rFonts w:ascii="Arial" w:hAnsi="Arial" w:cs="Arial"/>
          <w:sz w:val="20"/>
          <w:szCs w:val="20"/>
          <w:lang w:eastAsia="ar-SA"/>
        </w:rPr>
        <w:t>gov.br.</w:t>
      </w:r>
    </w:p>
    <w:p w14:paraId="69F8287F" w14:textId="77777777" w:rsidR="00D40F2F" w:rsidRPr="003E035A" w:rsidRDefault="00D40F2F" w:rsidP="003E035A">
      <w:pPr>
        <w:widowControl w:val="0"/>
        <w:spacing w:after="0"/>
        <w:jc w:val="both"/>
        <w:rPr>
          <w:rFonts w:ascii="Arial" w:hAnsi="Arial" w:cs="Arial"/>
          <w:b/>
          <w:bCs/>
          <w:sz w:val="20"/>
          <w:szCs w:val="20"/>
        </w:rPr>
      </w:pPr>
    </w:p>
    <w:p w14:paraId="70367D28" w14:textId="77777777" w:rsidR="004111CD" w:rsidRPr="003E035A" w:rsidRDefault="004111CD" w:rsidP="003E035A">
      <w:pPr>
        <w:widowControl w:val="0"/>
        <w:spacing w:after="0"/>
        <w:jc w:val="both"/>
        <w:rPr>
          <w:rFonts w:ascii="Arial" w:hAnsi="Arial" w:cs="Arial"/>
          <w:b/>
          <w:bCs/>
          <w:sz w:val="20"/>
          <w:szCs w:val="20"/>
        </w:rPr>
      </w:pPr>
      <w:r w:rsidRPr="003E035A">
        <w:rPr>
          <w:rFonts w:ascii="Arial" w:hAnsi="Arial" w:cs="Arial"/>
          <w:b/>
          <w:bCs/>
          <w:sz w:val="20"/>
          <w:szCs w:val="20"/>
        </w:rPr>
        <w:t xml:space="preserve">CLÁUSULA DÉCIMA </w:t>
      </w:r>
      <w:r w:rsidR="00A50DD9" w:rsidRPr="003E035A">
        <w:rPr>
          <w:rFonts w:ascii="Arial" w:hAnsi="Arial" w:cs="Arial"/>
          <w:b/>
          <w:bCs/>
          <w:sz w:val="20"/>
          <w:szCs w:val="20"/>
        </w:rPr>
        <w:t>TERCEIRA</w:t>
      </w:r>
      <w:r w:rsidRPr="003E035A">
        <w:rPr>
          <w:rFonts w:ascii="Arial" w:hAnsi="Arial" w:cs="Arial"/>
          <w:b/>
          <w:bCs/>
          <w:sz w:val="20"/>
          <w:szCs w:val="20"/>
        </w:rPr>
        <w:t xml:space="preserve"> – DO FORO</w:t>
      </w:r>
    </w:p>
    <w:p w14:paraId="756C4C62" w14:textId="77777777" w:rsidR="004111CD" w:rsidRPr="003E035A" w:rsidRDefault="004111CD" w:rsidP="003E035A">
      <w:pPr>
        <w:widowControl w:val="0"/>
        <w:spacing w:after="0"/>
        <w:jc w:val="both"/>
        <w:rPr>
          <w:rFonts w:ascii="Arial" w:hAnsi="Arial" w:cs="Arial"/>
          <w:sz w:val="20"/>
          <w:szCs w:val="20"/>
        </w:rPr>
      </w:pPr>
    </w:p>
    <w:p w14:paraId="56BB3852"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Fica eleito o foro da Comarca de Viradouro para dirimir quaisquer dúvidas não resolvidas administrativamente, com renúncia expressa de qualquer outro por mais privilegiado que seja.</w:t>
      </w:r>
    </w:p>
    <w:p w14:paraId="676C9135" w14:textId="77777777" w:rsidR="004111CD" w:rsidRPr="003E035A" w:rsidRDefault="004111CD" w:rsidP="003E035A">
      <w:pPr>
        <w:widowControl w:val="0"/>
        <w:spacing w:after="0"/>
        <w:jc w:val="both"/>
        <w:rPr>
          <w:rFonts w:ascii="Arial" w:hAnsi="Arial" w:cs="Arial"/>
          <w:sz w:val="20"/>
          <w:szCs w:val="20"/>
        </w:rPr>
      </w:pPr>
    </w:p>
    <w:p w14:paraId="4B0B7BEA" w14:textId="77777777" w:rsidR="004111CD" w:rsidRPr="003E035A" w:rsidRDefault="004111CD" w:rsidP="003E035A">
      <w:pPr>
        <w:widowControl w:val="0"/>
        <w:spacing w:after="0"/>
        <w:jc w:val="both"/>
        <w:rPr>
          <w:rFonts w:ascii="Arial" w:hAnsi="Arial" w:cs="Arial"/>
          <w:sz w:val="20"/>
          <w:szCs w:val="20"/>
        </w:rPr>
      </w:pPr>
      <w:r w:rsidRPr="003E035A">
        <w:rPr>
          <w:rFonts w:ascii="Arial" w:hAnsi="Arial" w:cs="Arial"/>
          <w:sz w:val="20"/>
          <w:szCs w:val="20"/>
        </w:rPr>
        <w:t>E por estarem as partes de pleno acordo firmam a presente Ata de Registro de Preços, para que o mesmo produza todos os devidos e legais efeitos.</w:t>
      </w:r>
    </w:p>
    <w:p w14:paraId="129D9BCC" w14:textId="7755F697" w:rsidR="004111CD" w:rsidRPr="003E035A" w:rsidRDefault="004111CD" w:rsidP="003E035A">
      <w:pPr>
        <w:widowControl w:val="0"/>
        <w:spacing w:line="240" w:lineRule="auto"/>
        <w:jc w:val="right"/>
        <w:rPr>
          <w:rFonts w:ascii="Arial" w:hAnsi="Arial" w:cs="Arial"/>
          <w:sz w:val="20"/>
          <w:szCs w:val="20"/>
        </w:rPr>
      </w:pPr>
      <w:r w:rsidRPr="003E035A">
        <w:rPr>
          <w:rFonts w:ascii="Arial" w:hAnsi="Arial" w:cs="Arial"/>
          <w:sz w:val="20"/>
          <w:szCs w:val="20"/>
        </w:rPr>
        <w:t xml:space="preserve">Viradouro, XX de </w:t>
      </w:r>
      <w:proofErr w:type="spellStart"/>
      <w:r w:rsidRPr="003E035A">
        <w:rPr>
          <w:rFonts w:ascii="Arial" w:hAnsi="Arial" w:cs="Arial"/>
          <w:sz w:val="20"/>
          <w:szCs w:val="20"/>
        </w:rPr>
        <w:t>xxxxxxx</w:t>
      </w:r>
      <w:proofErr w:type="spellEnd"/>
      <w:r w:rsidRPr="003E035A">
        <w:rPr>
          <w:rFonts w:ascii="Arial" w:hAnsi="Arial" w:cs="Arial"/>
          <w:sz w:val="20"/>
          <w:szCs w:val="20"/>
        </w:rPr>
        <w:t xml:space="preserve"> de </w:t>
      </w:r>
      <w:r w:rsidR="00646DA1">
        <w:rPr>
          <w:rFonts w:ascii="Arial" w:hAnsi="Arial" w:cs="Arial"/>
          <w:sz w:val="20"/>
          <w:szCs w:val="20"/>
        </w:rPr>
        <w:t>2026</w:t>
      </w:r>
      <w:r w:rsidRPr="003E035A">
        <w:rPr>
          <w:rFonts w:ascii="Arial" w:hAnsi="Arial" w:cs="Arial"/>
          <w:sz w:val="20"/>
          <w:szCs w:val="20"/>
        </w:rPr>
        <w:t>.</w:t>
      </w:r>
    </w:p>
    <w:p w14:paraId="436EA824" w14:textId="77777777" w:rsidR="007B1BD4" w:rsidRPr="003E035A" w:rsidRDefault="007B1BD4" w:rsidP="003E035A">
      <w:pPr>
        <w:pStyle w:val="SemEspaamento"/>
        <w:widowControl w:val="0"/>
        <w:jc w:val="right"/>
        <w:rPr>
          <w:rFonts w:ascii="Arial" w:hAnsi="Arial" w:cs="Arial"/>
          <w:sz w:val="20"/>
          <w:szCs w:val="20"/>
        </w:rPr>
      </w:pPr>
    </w:p>
    <w:p w14:paraId="07354E6A" w14:textId="77777777" w:rsidR="007B1BD4" w:rsidRPr="003E035A" w:rsidRDefault="007B1BD4" w:rsidP="003E035A">
      <w:pPr>
        <w:widowControl w:val="0"/>
        <w:spacing w:after="0" w:line="240" w:lineRule="auto"/>
        <w:jc w:val="center"/>
        <w:rPr>
          <w:rFonts w:ascii="Arial" w:hAnsi="Arial" w:cs="Arial"/>
          <w:b/>
          <w:bCs/>
          <w:sz w:val="20"/>
          <w:szCs w:val="20"/>
          <w:lang w:eastAsia="ar-SA"/>
        </w:rPr>
      </w:pPr>
    </w:p>
    <w:p w14:paraId="71CCCAA4" w14:textId="77777777" w:rsidR="00CE6C74" w:rsidRPr="003E035A" w:rsidRDefault="00CE6C74" w:rsidP="003E035A">
      <w:pPr>
        <w:widowControl w:val="0"/>
        <w:suppressAutoHyphens/>
        <w:spacing w:after="0" w:line="240" w:lineRule="auto"/>
        <w:jc w:val="center"/>
        <w:rPr>
          <w:rFonts w:ascii="Arial" w:hAnsi="Arial" w:cs="Arial"/>
          <w:b/>
          <w:bCs/>
          <w:sz w:val="20"/>
          <w:szCs w:val="20"/>
          <w:lang w:eastAsia="ar-SA"/>
        </w:rPr>
      </w:pPr>
      <w:r w:rsidRPr="003E035A">
        <w:rPr>
          <w:rFonts w:ascii="Arial" w:hAnsi="Arial" w:cs="Arial"/>
          <w:b/>
          <w:bCs/>
          <w:sz w:val="20"/>
          <w:szCs w:val="20"/>
          <w:lang w:eastAsia="ar-SA"/>
        </w:rPr>
        <w:t xml:space="preserve"> </w:t>
      </w:r>
    </w:p>
    <w:p w14:paraId="2CAC2952" w14:textId="77777777" w:rsidR="00F34488" w:rsidRPr="003E035A" w:rsidRDefault="00F34488" w:rsidP="003E035A">
      <w:pPr>
        <w:widowControl w:val="0"/>
        <w:suppressAutoHyphens/>
        <w:spacing w:after="0" w:line="240" w:lineRule="auto"/>
        <w:jc w:val="center"/>
        <w:rPr>
          <w:rFonts w:ascii="Arial" w:hAnsi="Arial" w:cs="Arial"/>
          <w:b/>
          <w:bCs/>
          <w:sz w:val="20"/>
          <w:szCs w:val="20"/>
          <w:lang w:eastAsia="ar-SA"/>
        </w:rPr>
      </w:pPr>
      <w:r w:rsidRPr="003E035A">
        <w:rPr>
          <w:rFonts w:ascii="Arial" w:hAnsi="Arial" w:cs="Arial"/>
          <w:b/>
          <w:bCs/>
          <w:sz w:val="20"/>
          <w:szCs w:val="20"/>
          <w:lang w:eastAsia="ar-SA"/>
        </w:rPr>
        <w:t xml:space="preserve">GLEICE APARECIDA FERREIRA DA SILVA </w:t>
      </w:r>
    </w:p>
    <w:p w14:paraId="63BA064E" w14:textId="77777777" w:rsidR="00F34488" w:rsidRPr="003E035A" w:rsidRDefault="00F34488" w:rsidP="003E035A">
      <w:pPr>
        <w:widowControl w:val="0"/>
        <w:suppressAutoHyphens/>
        <w:spacing w:after="0" w:line="240" w:lineRule="auto"/>
        <w:jc w:val="center"/>
        <w:rPr>
          <w:rFonts w:ascii="Arial" w:hAnsi="Arial" w:cs="Arial"/>
          <w:b/>
          <w:bCs/>
          <w:sz w:val="20"/>
          <w:szCs w:val="20"/>
          <w:lang w:eastAsia="ar-SA"/>
        </w:rPr>
      </w:pPr>
      <w:r w:rsidRPr="003E035A">
        <w:rPr>
          <w:rFonts w:ascii="Arial" w:hAnsi="Arial" w:cs="Arial"/>
          <w:b/>
          <w:bCs/>
          <w:sz w:val="20"/>
          <w:szCs w:val="20"/>
          <w:lang w:eastAsia="ar-SA"/>
        </w:rPr>
        <w:t>SECRETÁRIA MUNICIPAL DA SAÚDE</w:t>
      </w:r>
    </w:p>
    <w:p w14:paraId="7290BE2B" w14:textId="77777777" w:rsidR="00F34488" w:rsidRPr="003E035A" w:rsidRDefault="00F34488" w:rsidP="003E035A">
      <w:pPr>
        <w:widowControl w:val="0"/>
        <w:suppressAutoHyphens/>
        <w:spacing w:after="0" w:line="240" w:lineRule="auto"/>
        <w:jc w:val="center"/>
        <w:rPr>
          <w:rFonts w:ascii="Arial" w:hAnsi="Arial" w:cs="Arial"/>
          <w:b/>
          <w:bCs/>
          <w:sz w:val="20"/>
          <w:szCs w:val="20"/>
          <w:lang w:eastAsia="ar-SA"/>
        </w:rPr>
      </w:pPr>
    </w:p>
    <w:p w14:paraId="35DC5DAD" w14:textId="77777777" w:rsidR="00F34488" w:rsidRPr="003E035A" w:rsidRDefault="00F34488" w:rsidP="003E035A">
      <w:pPr>
        <w:widowControl w:val="0"/>
        <w:suppressAutoHyphens/>
        <w:spacing w:after="0" w:line="240" w:lineRule="auto"/>
        <w:jc w:val="center"/>
        <w:rPr>
          <w:rFonts w:ascii="Arial" w:hAnsi="Arial" w:cs="Arial"/>
          <w:b/>
          <w:bCs/>
          <w:sz w:val="20"/>
          <w:szCs w:val="20"/>
          <w:lang w:eastAsia="ar-SA"/>
        </w:rPr>
      </w:pPr>
    </w:p>
    <w:p w14:paraId="3B597FE8" w14:textId="77777777" w:rsidR="00BB56D9" w:rsidRPr="00BB56D9" w:rsidRDefault="00BB56D9" w:rsidP="00BB56D9">
      <w:pPr>
        <w:widowControl w:val="0"/>
        <w:suppressAutoHyphens/>
        <w:spacing w:after="0" w:line="240" w:lineRule="auto"/>
        <w:jc w:val="center"/>
        <w:rPr>
          <w:rFonts w:ascii="Arial" w:hAnsi="Arial" w:cs="Arial"/>
          <w:b/>
          <w:bCs/>
          <w:sz w:val="20"/>
          <w:szCs w:val="20"/>
          <w:lang w:eastAsia="ar-SA"/>
        </w:rPr>
      </w:pPr>
      <w:r w:rsidRPr="00BB56D9">
        <w:rPr>
          <w:rFonts w:ascii="Arial" w:hAnsi="Arial" w:cs="Arial"/>
          <w:b/>
          <w:bCs/>
          <w:sz w:val="20"/>
          <w:szCs w:val="20"/>
          <w:lang w:eastAsia="ar-SA"/>
        </w:rPr>
        <w:t>CELSO AUGUSTO DE BARROS SALVADOR</w:t>
      </w:r>
    </w:p>
    <w:p w14:paraId="738CBDE5" w14:textId="77777777" w:rsidR="00BB56D9" w:rsidRPr="00BB56D9" w:rsidRDefault="00BB56D9" w:rsidP="00BB56D9">
      <w:pPr>
        <w:widowControl w:val="0"/>
        <w:suppressAutoHyphens/>
        <w:spacing w:after="0" w:line="240" w:lineRule="auto"/>
        <w:jc w:val="center"/>
        <w:rPr>
          <w:rFonts w:ascii="Arial" w:hAnsi="Arial" w:cs="Arial"/>
          <w:b/>
          <w:bCs/>
          <w:sz w:val="20"/>
          <w:szCs w:val="20"/>
          <w:lang w:eastAsia="ar-SA"/>
        </w:rPr>
      </w:pPr>
      <w:r w:rsidRPr="00BB56D9">
        <w:rPr>
          <w:rFonts w:ascii="Arial" w:hAnsi="Arial" w:cs="Arial"/>
          <w:b/>
          <w:bCs/>
          <w:sz w:val="20"/>
          <w:szCs w:val="20"/>
          <w:lang w:eastAsia="ar-SA"/>
        </w:rPr>
        <w:t>GESTOR DO CONTRATO</w:t>
      </w:r>
    </w:p>
    <w:p w14:paraId="1B8F2230" w14:textId="77777777" w:rsidR="00CE6C74" w:rsidRPr="003E035A" w:rsidRDefault="00CE6C74" w:rsidP="003E035A">
      <w:pPr>
        <w:widowControl w:val="0"/>
        <w:suppressAutoHyphens/>
        <w:spacing w:after="0" w:line="240" w:lineRule="auto"/>
        <w:jc w:val="center"/>
        <w:rPr>
          <w:rFonts w:ascii="Arial" w:hAnsi="Arial" w:cs="Arial"/>
          <w:b/>
          <w:bCs/>
          <w:sz w:val="20"/>
          <w:szCs w:val="20"/>
          <w:lang w:eastAsia="ar-SA"/>
        </w:rPr>
      </w:pPr>
      <w:r w:rsidRPr="003E035A">
        <w:rPr>
          <w:rFonts w:ascii="Arial" w:hAnsi="Arial" w:cs="Arial"/>
          <w:b/>
          <w:bCs/>
          <w:sz w:val="20"/>
          <w:szCs w:val="20"/>
          <w:lang w:eastAsia="ar-SA"/>
        </w:rPr>
        <w:t xml:space="preserve"> </w:t>
      </w:r>
    </w:p>
    <w:p w14:paraId="762433C3" w14:textId="77777777" w:rsidR="00CE6C74" w:rsidRPr="003E035A" w:rsidRDefault="00CE6C74" w:rsidP="003E035A">
      <w:pPr>
        <w:widowControl w:val="0"/>
        <w:suppressAutoHyphens/>
        <w:spacing w:after="0" w:line="240" w:lineRule="auto"/>
        <w:rPr>
          <w:rFonts w:ascii="Arial" w:hAnsi="Arial" w:cs="Arial"/>
          <w:b/>
          <w:bCs/>
          <w:sz w:val="20"/>
          <w:szCs w:val="20"/>
          <w:lang w:eastAsia="ar-SA"/>
        </w:rPr>
      </w:pPr>
    </w:p>
    <w:p w14:paraId="65E2AF1B" w14:textId="77777777" w:rsidR="00CE6C74" w:rsidRPr="003E035A" w:rsidRDefault="00CE6C74" w:rsidP="003E035A">
      <w:pPr>
        <w:widowControl w:val="0"/>
        <w:suppressAutoHyphens/>
        <w:spacing w:after="0" w:line="240" w:lineRule="auto"/>
        <w:jc w:val="center"/>
        <w:rPr>
          <w:rFonts w:ascii="Arial" w:hAnsi="Arial" w:cs="Arial"/>
          <w:b/>
          <w:bCs/>
          <w:sz w:val="20"/>
          <w:szCs w:val="20"/>
          <w:lang w:eastAsia="ar-SA"/>
        </w:rPr>
      </w:pPr>
      <w:r w:rsidRPr="003E035A">
        <w:rPr>
          <w:rFonts w:ascii="Arial" w:hAnsi="Arial" w:cs="Arial"/>
          <w:b/>
          <w:bCs/>
          <w:sz w:val="20"/>
          <w:szCs w:val="20"/>
          <w:lang w:eastAsia="ar-SA"/>
        </w:rPr>
        <w:t>CONTRATADA</w:t>
      </w:r>
    </w:p>
    <w:p w14:paraId="446494F8" w14:textId="77777777" w:rsidR="00CE6C74" w:rsidRPr="003E035A" w:rsidRDefault="00CE6C74" w:rsidP="003E035A">
      <w:pPr>
        <w:widowControl w:val="0"/>
        <w:suppressAutoHyphens/>
        <w:spacing w:after="0" w:line="240" w:lineRule="auto"/>
        <w:jc w:val="center"/>
        <w:rPr>
          <w:rFonts w:ascii="Arial" w:hAnsi="Arial" w:cs="Arial"/>
          <w:b/>
          <w:bCs/>
          <w:sz w:val="20"/>
          <w:szCs w:val="20"/>
          <w:lang w:eastAsia="ar-SA"/>
        </w:rPr>
      </w:pPr>
      <w:r w:rsidRPr="003E035A">
        <w:rPr>
          <w:rFonts w:ascii="Arial" w:hAnsi="Arial" w:cs="Arial"/>
          <w:b/>
          <w:bCs/>
          <w:sz w:val="20"/>
          <w:szCs w:val="20"/>
          <w:lang w:eastAsia="ar-SA"/>
        </w:rPr>
        <w:t>REPRESENTANTE LEGAL DA CONTRATADA</w:t>
      </w:r>
    </w:p>
    <w:p w14:paraId="61B3D917" w14:textId="77777777" w:rsidR="007B1BD4" w:rsidRPr="003E035A" w:rsidRDefault="007B1BD4" w:rsidP="003E035A">
      <w:pPr>
        <w:widowControl w:val="0"/>
        <w:suppressAutoHyphens/>
        <w:spacing w:after="0" w:line="240" w:lineRule="auto"/>
        <w:jc w:val="center"/>
        <w:rPr>
          <w:rFonts w:ascii="Arial" w:hAnsi="Arial" w:cs="Arial"/>
          <w:b/>
          <w:bCs/>
          <w:sz w:val="20"/>
          <w:szCs w:val="20"/>
          <w:lang w:eastAsia="ar-SA"/>
        </w:rPr>
      </w:pPr>
    </w:p>
    <w:p w14:paraId="4B9C2FE1" w14:textId="77777777" w:rsidR="007B1BD4" w:rsidRPr="003E035A" w:rsidRDefault="007B1BD4" w:rsidP="003E035A">
      <w:pPr>
        <w:widowControl w:val="0"/>
        <w:suppressAutoHyphens/>
        <w:spacing w:after="0" w:line="240" w:lineRule="auto"/>
        <w:jc w:val="center"/>
        <w:rPr>
          <w:rFonts w:ascii="Arial" w:hAnsi="Arial" w:cs="Arial"/>
          <w:b/>
          <w:bCs/>
          <w:sz w:val="20"/>
          <w:szCs w:val="20"/>
          <w:lang w:eastAsia="ar-SA"/>
        </w:rPr>
      </w:pPr>
    </w:p>
    <w:p w14:paraId="41E5B37D" w14:textId="77777777" w:rsidR="007B1BD4" w:rsidRPr="003E035A" w:rsidRDefault="007B1BD4" w:rsidP="003E035A">
      <w:pPr>
        <w:widowControl w:val="0"/>
        <w:suppressAutoHyphens/>
        <w:spacing w:after="0" w:line="240" w:lineRule="auto"/>
        <w:jc w:val="center"/>
        <w:rPr>
          <w:rFonts w:ascii="Arial" w:hAnsi="Arial" w:cs="Arial"/>
          <w:b/>
          <w:bCs/>
          <w:sz w:val="20"/>
          <w:szCs w:val="20"/>
          <w:lang w:eastAsia="ar-SA"/>
        </w:rPr>
      </w:pPr>
    </w:p>
    <w:p w14:paraId="242399B4" w14:textId="77777777" w:rsidR="007B1BD4" w:rsidRPr="003E035A" w:rsidRDefault="007B1BD4" w:rsidP="003E035A">
      <w:pPr>
        <w:widowControl w:val="0"/>
        <w:suppressAutoHyphens/>
        <w:spacing w:after="0" w:line="240" w:lineRule="auto"/>
        <w:jc w:val="center"/>
        <w:rPr>
          <w:rFonts w:ascii="Arial" w:hAnsi="Arial" w:cs="Arial"/>
          <w:b/>
          <w:bCs/>
          <w:sz w:val="20"/>
          <w:szCs w:val="20"/>
          <w:lang w:eastAsia="ar-SA"/>
        </w:rPr>
      </w:pPr>
    </w:p>
    <w:p w14:paraId="04CC5953" w14:textId="77777777" w:rsidR="007B1BD4" w:rsidRPr="003E035A" w:rsidRDefault="007B1BD4" w:rsidP="003E035A">
      <w:pPr>
        <w:widowControl w:val="0"/>
        <w:suppressAutoHyphens/>
        <w:spacing w:after="0" w:line="240" w:lineRule="auto"/>
        <w:rPr>
          <w:rFonts w:ascii="Arial" w:hAnsi="Arial" w:cs="Arial"/>
          <w:b/>
          <w:bCs/>
          <w:sz w:val="20"/>
          <w:szCs w:val="20"/>
          <w:lang w:eastAsia="ar-SA"/>
        </w:rPr>
      </w:pPr>
    </w:p>
    <w:p w14:paraId="2E8B6AD8" w14:textId="77777777" w:rsidR="007B1BD4" w:rsidRPr="003E035A" w:rsidRDefault="007B1BD4" w:rsidP="003E035A">
      <w:pPr>
        <w:widowControl w:val="0"/>
        <w:tabs>
          <w:tab w:val="left" w:pos="5445"/>
        </w:tabs>
        <w:suppressAutoHyphens/>
        <w:spacing w:after="0" w:line="240" w:lineRule="auto"/>
        <w:rPr>
          <w:rFonts w:ascii="Arial" w:hAnsi="Arial" w:cs="Arial"/>
          <w:b/>
          <w:bCs/>
          <w:sz w:val="20"/>
          <w:szCs w:val="20"/>
          <w:lang w:eastAsia="ar-SA"/>
        </w:rPr>
      </w:pPr>
      <w:r w:rsidRPr="003E035A">
        <w:rPr>
          <w:rFonts w:ascii="Arial" w:hAnsi="Arial" w:cs="Arial"/>
          <w:b/>
          <w:bCs/>
          <w:sz w:val="20"/>
          <w:szCs w:val="20"/>
          <w:lang w:eastAsia="ar-SA"/>
        </w:rPr>
        <w:t>TESTEMUNHA 1</w:t>
      </w:r>
      <w:r w:rsidRPr="003E035A">
        <w:rPr>
          <w:rFonts w:ascii="Arial" w:hAnsi="Arial" w:cs="Arial"/>
          <w:b/>
          <w:bCs/>
          <w:sz w:val="20"/>
          <w:szCs w:val="20"/>
          <w:lang w:eastAsia="ar-SA"/>
        </w:rPr>
        <w:tab/>
        <w:t xml:space="preserve">        TESTEMUNHA 2</w:t>
      </w:r>
    </w:p>
    <w:p w14:paraId="358EA1F5" w14:textId="77777777" w:rsidR="007B1BD4" w:rsidRPr="003E035A" w:rsidRDefault="007B1BD4" w:rsidP="003E035A">
      <w:pPr>
        <w:widowControl w:val="0"/>
        <w:tabs>
          <w:tab w:val="left" w:pos="5445"/>
        </w:tabs>
        <w:suppressAutoHyphens/>
        <w:spacing w:after="0" w:line="240" w:lineRule="auto"/>
        <w:rPr>
          <w:rFonts w:ascii="Arial" w:hAnsi="Arial" w:cs="Arial"/>
          <w:b/>
          <w:bCs/>
          <w:sz w:val="20"/>
          <w:szCs w:val="20"/>
          <w:lang w:eastAsia="ar-SA"/>
        </w:rPr>
      </w:pPr>
      <w:r w:rsidRPr="003E035A">
        <w:rPr>
          <w:rFonts w:ascii="Arial" w:hAnsi="Arial" w:cs="Arial"/>
          <w:b/>
          <w:bCs/>
          <w:sz w:val="20"/>
          <w:szCs w:val="20"/>
          <w:lang w:eastAsia="ar-SA"/>
        </w:rPr>
        <w:t>NOME:</w:t>
      </w:r>
      <w:r w:rsidRPr="003E035A">
        <w:rPr>
          <w:rFonts w:ascii="Arial" w:hAnsi="Arial" w:cs="Arial"/>
          <w:b/>
          <w:bCs/>
          <w:sz w:val="20"/>
          <w:szCs w:val="20"/>
          <w:lang w:eastAsia="ar-SA"/>
        </w:rPr>
        <w:tab/>
        <w:t xml:space="preserve">        NOME:</w:t>
      </w:r>
    </w:p>
    <w:p w14:paraId="3BE80467" w14:textId="42EA73BF" w:rsidR="007B1BD4" w:rsidRPr="003E035A" w:rsidRDefault="007B1BD4" w:rsidP="003E035A">
      <w:pPr>
        <w:widowControl w:val="0"/>
        <w:spacing w:line="240" w:lineRule="auto"/>
        <w:rPr>
          <w:rFonts w:ascii="Arial" w:hAnsi="Arial" w:cs="Arial"/>
          <w:sz w:val="20"/>
          <w:szCs w:val="20"/>
        </w:rPr>
      </w:pPr>
      <w:r w:rsidRPr="003E035A">
        <w:rPr>
          <w:rFonts w:ascii="Arial" w:hAnsi="Arial" w:cs="Arial"/>
          <w:b/>
          <w:bCs/>
          <w:sz w:val="20"/>
          <w:szCs w:val="20"/>
          <w:lang w:eastAsia="ar-SA"/>
        </w:rPr>
        <w:t xml:space="preserve">CPF:                                                  </w:t>
      </w:r>
      <w:r w:rsidRPr="003E035A">
        <w:rPr>
          <w:rFonts w:ascii="Arial" w:hAnsi="Arial" w:cs="Arial"/>
          <w:b/>
          <w:bCs/>
          <w:sz w:val="20"/>
          <w:szCs w:val="20"/>
          <w:lang w:eastAsia="ar-SA"/>
        </w:rPr>
        <w:tab/>
      </w:r>
      <w:r w:rsidRPr="003E035A">
        <w:rPr>
          <w:rFonts w:ascii="Arial" w:hAnsi="Arial" w:cs="Arial"/>
          <w:b/>
          <w:bCs/>
          <w:sz w:val="20"/>
          <w:szCs w:val="20"/>
          <w:lang w:eastAsia="ar-SA"/>
        </w:rPr>
        <w:tab/>
      </w:r>
      <w:r w:rsidRPr="003E035A">
        <w:rPr>
          <w:rFonts w:ascii="Arial" w:hAnsi="Arial" w:cs="Arial"/>
          <w:b/>
          <w:bCs/>
          <w:sz w:val="20"/>
          <w:szCs w:val="20"/>
          <w:lang w:eastAsia="ar-SA"/>
        </w:rPr>
        <w:tab/>
      </w:r>
      <w:r w:rsidRPr="003E035A">
        <w:rPr>
          <w:rFonts w:ascii="Arial" w:hAnsi="Arial" w:cs="Arial"/>
          <w:b/>
          <w:bCs/>
          <w:sz w:val="20"/>
          <w:szCs w:val="20"/>
          <w:lang w:eastAsia="ar-SA"/>
        </w:rPr>
        <w:tab/>
        <w:t xml:space="preserve">                                                CPF:</w:t>
      </w:r>
    </w:p>
    <w:p w14:paraId="4EFDB96F" w14:textId="77777777" w:rsidR="0033339A" w:rsidRPr="00FB4026" w:rsidRDefault="00750275" w:rsidP="0038143A">
      <w:pPr>
        <w:pStyle w:val="SemEspaamento"/>
        <w:widowControl w:val="0"/>
        <w:jc w:val="center"/>
        <w:rPr>
          <w:rFonts w:ascii="Arial" w:hAnsi="Arial" w:cs="Arial"/>
          <w:b/>
          <w:sz w:val="20"/>
          <w:szCs w:val="20"/>
        </w:rPr>
      </w:pPr>
      <w:r w:rsidRPr="00FB4026">
        <w:rPr>
          <w:rFonts w:ascii="Arial" w:hAnsi="Arial" w:cs="Arial"/>
          <w:b/>
          <w:sz w:val="20"/>
          <w:szCs w:val="20"/>
        </w:rPr>
        <w:br w:type="page"/>
      </w:r>
      <w:r w:rsidR="0033339A" w:rsidRPr="00FB4026">
        <w:rPr>
          <w:rFonts w:ascii="Arial" w:hAnsi="Arial" w:cs="Arial"/>
          <w:b/>
          <w:sz w:val="20"/>
          <w:szCs w:val="20"/>
        </w:rPr>
        <w:t>ANEXO VIII</w:t>
      </w:r>
    </w:p>
    <w:p w14:paraId="76BFC53E" w14:textId="77777777" w:rsidR="00DE4547" w:rsidRPr="00FB4026" w:rsidRDefault="00DE4547" w:rsidP="0038143A">
      <w:pPr>
        <w:widowControl w:val="0"/>
        <w:spacing w:line="240" w:lineRule="auto"/>
        <w:jc w:val="center"/>
        <w:rPr>
          <w:rFonts w:ascii="Arial" w:hAnsi="Arial" w:cs="Arial"/>
          <w:b/>
          <w:bCs/>
          <w:sz w:val="20"/>
          <w:szCs w:val="20"/>
        </w:rPr>
      </w:pPr>
      <w:r w:rsidRPr="00FB4026">
        <w:rPr>
          <w:rFonts w:ascii="Arial" w:hAnsi="Arial" w:cs="Arial"/>
          <w:b/>
          <w:bCs/>
          <w:sz w:val="20"/>
          <w:szCs w:val="20"/>
        </w:rPr>
        <w:t>TERMO DE CIÊNCIA E NOTIFICAÇÃO</w:t>
      </w:r>
    </w:p>
    <w:p w14:paraId="0A2F83B4" w14:textId="77777777" w:rsidR="00DE4547" w:rsidRPr="00441C7C" w:rsidRDefault="00DE4547" w:rsidP="0038143A">
      <w:pPr>
        <w:widowControl w:val="0"/>
        <w:spacing w:after="0" w:line="240" w:lineRule="auto"/>
        <w:rPr>
          <w:rFonts w:ascii="Arial" w:hAnsi="Arial" w:cs="Arial"/>
          <w:b/>
          <w:sz w:val="16"/>
          <w:szCs w:val="16"/>
        </w:rPr>
      </w:pPr>
      <w:r w:rsidRPr="00441C7C">
        <w:rPr>
          <w:rFonts w:ascii="Arial" w:hAnsi="Arial" w:cs="Arial"/>
          <w:sz w:val="16"/>
          <w:szCs w:val="16"/>
        </w:rPr>
        <w:t xml:space="preserve">CONTRATANTE: </w:t>
      </w:r>
      <w:r w:rsidRPr="00441C7C">
        <w:rPr>
          <w:rFonts w:ascii="Arial" w:hAnsi="Arial" w:cs="Arial"/>
          <w:b/>
          <w:sz w:val="16"/>
          <w:szCs w:val="16"/>
        </w:rPr>
        <w:t>PREFEITURA DO MUNICÍPIO DE VIRADOURO</w:t>
      </w:r>
    </w:p>
    <w:p w14:paraId="5BDC3780" w14:textId="77777777" w:rsidR="00DE4547" w:rsidRPr="00441C7C" w:rsidRDefault="00DE4547" w:rsidP="0038143A">
      <w:pPr>
        <w:widowControl w:val="0"/>
        <w:overflowPunct w:val="0"/>
        <w:autoSpaceDE w:val="0"/>
        <w:autoSpaceDN w:val="0"/>
        <w:adjustRightInd w:val="0"/>
        <w:spacing w:after="0" w:line="240" w:lineRule="auto"/>
        <w:textAlignment w:val="baseline"/>
        <w:rPr>
          <w:rFonts w:ascii="Arial" w:hAnsi="Arial" w:cs="Arial"/>
          <w:b/>
          <w:bCs/>
          <w:sz w:val="16"/>
          <w:szCs w:val="16"/>
        </w:rPr>
      </w:pPr>
      <w:r w:rsidRPr="00441C7C">
        <w:rPr>
          <w:rFonts w:ascii="Arial" w:hAnsi="Arial" w:cs="Arial"/>
          <w:sz w:val="16"/>
          <w:szCs w:val="16"/>
        </w:rPr>
        <w:t xml:space="preserve">CONTRATADO: </w:t>
      </w:r>
      <w:r w:rsidRPr="00441C7C">
        <w:rPr>
          <w:rFonts w:ascii="Arial" w:hAnsi="Arial" w:cs="Arial"/>
          <w:b/>
          <w:bCs/>
          <w:sz w:val="16"/>
          <w:szCs w:val="16"/>
        </w:rPr>
        <w:t>XXXXXXXXXX</w:t>
      </w:r>
    </w:p>
    <w:p w14:paraId="2A4A22A9" w14:textId="77777777" w:rsidR="00DE4547" w:rsidRPr="00441C7C" w:rsidRDefault="00DE4547" w:rsidP="0038143A">
      <w:pPr>
        <w:widowControl w:val="0"/>
        <w:spacing w:after="0" w:line="240" w:lineRule="auto"/>
        <w:rPr>
          <w:rFonts w:ascii="Arial" w:hAnsi="Arial" w:cs="Arial"/>
          <w:sz w:val="16"/>
          <w:szCs w:val="16"/>
        </w:rPr>
      </w:pPr>
      <w:r w:rsidRPr="00441C7C">
        <w:rPr>
          <w:rFonts w:ascii="Arial" w:hAnsi="Arial" w:cs="Arial"/>
          <w:sz w:val="16"/>
          <w:szCs w:val="16"/>
        </w:rPr>
        <w:t xml:space="preserve">CONTRATO Nº </w:t>
      </w:r>
      <w:r w:rsidRPr="00441C7C">
        <w:rPr>
          <w:rFonts w:ascii="Arial" w:hAnsi="Arial" w:cs="Arial"/>
          <w:b/>
          <w:sz w:val="16"/>
          <w:szCs w:val="16"/>
        </w:rPr>
        <w:t>XXXXX</w:t>
      </w:r>
    </w:p>
    <w:p w14:paraId="79207C37" w14:textId="7CD745C6" w:rsidR="00DE4547" w:rsidRPr="00441C7C" w:rsidRDefault="00DE4547" w:rsidP="0038143A">
      <w:pPr>
        <w:widowControl w:val="0"/>
        <w:spacing w:after="0" w:line="240" w:lineRule="auto"/>
        <w:jc w:val="both"/>
        <w:rPr>
          <w:rFonts w:ascii="Arial" w:hAnsi="Arial" w:cs="Arial"/>
          <w:b/>
          <w:sz w:val="16"/>
          <w:szCs w:val="16"/>
        </w:rPr>
      </w:pPr>
      <w:r w:rsidRPr="00441C7C">
        <w:rPr>
          <w:rFonts w:ascii="Arial" w:hAnsi="Arial" w:cs="Arial"/>
          <w:sz w:val="16"/>
          <w:szCs w:val="16"/>
        </w:rPr>
        <w:t xml:space="preserve">OBJETO: </w:t>
      </w:r>
      <w:r w:rsidR="000807F9" w:rsidRPr="000807F9">
        <w:rPr>
          <w:rFonts w:ascii="Arial" w:hAnsi="Arial" w:cs="Arial"/>
          <w:b/>
          <w:sz w:val="16"/>
          <w:szCs w:val="16"/>
        </w:rPr>
        <w:t>CONTRATAÇÃO DE EMPRESA PARA EFETUAÇÃO DE EXAMES LABORATORIAIS, PARA OS PACIENTES USUÁRIOS DO SUS, DO MUNICÍPIO DE VIRADOURO</w:t>
      </w:r>
    </w:p>
    <w:p w14:paraId="6E4A4D7A" w14:textId="77777777" w:rsidR="00DE4547" w:rsidRPr="00441C7C" w:rsidRDefault="00DE4547" w:rsidP="0038143A">
      <w:pPr>
        <w:widowControl w:val="0"/>
        <w:spacing w:after="0" w:line="240" w:lineRule="auto"/>
        <w:jc w:val="both"/>
        <w:rPr>
          <w:rFonts w:ascii="Arial" w:hAnsi="Arial" w:cs="Arial"/>
          <w:b/>
          <w:bCs/>
          <w:noProof/>
          <w:sz w:val="16"/>
          <w:szCs w:val="16"/>
        </w:rPr>
      </w:pPr>
    </w:p>
    <w:p w14:paraId="338B3922" w14:textId="77777777" w:rsidR="00DE4547" w:rsidRPr="00441C7C" w:rsidRDefault="00DE4547" w:rsidP="0038143A">
      <w:pPr>
        <w:widowControl w:val="0"/>
        <w:tabs>
          <w:tab w:val="left" w:pos="284"/>
        </w:tabs>
        <w:spacing w:after="0" w:line="240" w:lineRule="auto"/>
        <w:rPr>
          <w:rFonts w:ascii="Arial" w:eastAsia="Calibri" w:hAnsi="Arial" w:cs="Arial"/>
          <w:sz w:val="16"/>
          <w:szCs w:val="16"/>
        </w:rPr>
      </w:pPr>
      <w:r w:rsidRPr="00441C7C">
        <w:rPr>
          <w:rFonts w:ascii="Arial" w:eastAsia="Calibri" w:hAnsi="Arial" w:cs="Arial"/>
          <w:sz w:val="16"/>
          <w:szCs w:val="16"/>
        </w:rPr>
        <w:t>Pelo presente TERMO, nós, abaixo identificados:</w:t>
      </w:r>
    </w:p>
    <w:p w14:paraId="7F1B91E8" w14:textId="77777777" w:rsidR="00DE4547" w:rsidRPr="00441C7C" w:rsidRDefault="00DE4547" w:rsidP="0038143A">
      <w:pPr>
        <w:widowControl w:val="0"/>
        <w:tabs>
          <w:tab w:val="left" w:pos="284"/>
        </w:tabs>
        <w:spacing w:after="0" w:line="240" w:lineRule="auto"/>
        <w:rPr>
          <w:rFonts w:ascii="Arial" w:eastAsia="Calibri" w:hAnsi="Arial" w:cs="Arial"/>
          <w:b/>
          <w:bCs/>
          <w:sz w:val="16"/>
          <w:szCs w:val="16"/>
        </w:rPr>
      </w:pPr>
      <w:r w:rsidRPr="00441C7C">
        <w:rPr>
          <w:rFonts w:ascii="Arial" w:eastAsia="Calibri" w:hAnsi="Arial" w:cs="Arial"/>
          <w:b/>
          <w:bCs/>
          <w:sz w:val="16"/>
          <w:szCs w:val="16"/>
        </w:rPr>
        <w:t>1.</w:t>
      </w:r>
      <w:r w:rsidRPr="00441C7C">
        <w:rPr>
          <w:rFonts w:ascii="Arial" w:eastAsia="Calibri" w:hAnsi="Arial" w:cs="Arial"/>
          <w:b/>
          <w:bCs/>
          <w:sz w:val="16"/>
          <w:szCs w:val="16"/>
        </w:rPr>
        <w:tab/>
        <w:t>Estamos CIENTES de que:</w:t>
      </w:r>
    </w:p>
    <w:p w14:paraId="5FB97933" w14:textId="77777777" w:rsidR="00DE4547" w:rsidRPr="00441C7C" w:rsidRDefault="00DE4547" w:rsidP="0038143A">
      <w:pPr>
        <w:widowControl w:val="0"/>
        <w:tabs>
          <w:tab w:val="left" w:pos="284"/>
        </w:tabs>
        <w:spacing w:after="0" w:line="240" w:lineRule="auto"/>
        <w:jc w:val="both"/>
        <w:rPr>
          <w:rFonts w:ascii="Arial" w:eastAsia="Calibri" w:hAnsi="Arial" w:cs="Arial"/>
          <w:sz w:val="16"/>
          <w:szCs w:val="16"/>
        </w:rPr>
      </w:pPr>
      <w:r w:rsidRPr="00441C7C">
        <w:rPr>
          <w:rFonts w:ascii="Arial" w:eastAsia="Calibri" w:hAnsi="Arial" w:cs="Arial"/>
          <w:sz w:val="16"/>
          <w:szCs w:val="16"/>
        </w:rPr>
        <w:t>a)</w:t>
      </w:r>
      <w:r w:rsidRPr="00441C7C">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696B868C" w14:textId="77777777" w:rsidR="00DE4547" w:rsidRPr="00441C7C" w:rsidRDefault="00DE4547" w:rsidP="0038143A">
      <w:pPr>
        <w:widowControl w:val="0"/>
        <w:tabs>
          <w:tab w:val="left" w:pos="284"/>
        </w:tabs>
        <w:spacing w:after="0" w:line="240" w:lineRule="auto"/>
        <w:jc w:val="both"/>
        <w:rPr>
          <w:rFonts w:ascii="Arial" w:eastAsia="Calibri" w:hAnsi="Arial" w:cs="Arial"/>
          <w:sz w:val="16"/>
          <w:szCs w:val="16"/>
        </w:rPr>
      </w:pPr>
      <w:r w:rsidRPr="00441C7C">
        <w:rPr>
          <w:rFonts w:ascii="Arial" w:eastAsia="Calibri" w:hAnsi="Arial" w:cs="Arial"/>
          <w:sz w:val="16"/>
          <w:szCs w:val="16"/>
        </w:rPr>
        <w:t>b)</w:t>
      </w:r>
      <w:r w:rsidRPr="00441C7C">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5D158DB6" w14:textId="77777777" w:rsidR="00DE4547" w:rsidRPr="00441C7C" w:rsidRDefault="00DE4547" w:rsidP="0038143A">
      <w:pPr>
        <w:widowControl w:val="0"/>
        <w:tabs>
          <w:tab w:val="left" w:pos="284"/>
        </w:tabs>
        <w:spacing w:after="0" w:line="240" w:lineRule="auto"/>
        <w:jc w:val="both"/>
        <w:rPr>
          <w:rFonts w:ascii="Arial" w:eastAsia="Calibri" w:hAnsi="Arial" w:cs="Arial"/>
          <w:sz w:val="16"/>
          <w:szCs w:val="16"/>
        </w:rPr>
      </w:pPr>
      <w:r w:rsidRPr="00441C7C">
        <w:rPr>
          <w:rFonts w:ascii="Arial" w:eastAsia="Calibri" w:hAnsi="Arial" w:cs="Arial"/>
          <w:sz w:val="16"/>
          <w:szCs w:val="16"/>
        </w:rPr>
        <w:t>c)</w:t>
      </w:r>
      <w:r w:rsidRPr="00441C7C">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1EEA6BB1" w14:textId="77777777" w:rsidR="00DE4547" w:rsidRPr="00441C7C" w:rsidRDefault="00DE4547" w:rsidP="0038143A">
      <w:pPr>
        <w:widowControl w:val="0"/>
        <w:tabs>
          <w:tab w:val="left" w:pos="284"/>
        </w:tabs>
        <w:spacing w:after="0" w:line="240" w:lineRule="auto"/>
        <w:jc w:val="both"/>
        <w:rPr>
          <w:rFonts w:ascii="Arial" w:eastAsia="Calibri" w:hAnsi="Arial" w:cs="Arial"/>
          <w:sz w:val="16"/>
          <w:szCs w:val="16"/>
        </w:rPr>
      </w:pPr>
      <w:r w:rsidRPr="00441C7C">
        <w:rPr>
          <w:rFonts w:ascii="Arial" w:eastAsia="Calibri" w:hAnsi="Arial" w:cs="Arial"/>
          <w:sz w:val="16"/>
          <w:szCs w:val="16"/>
        </w:rPr>
        <w:t xml:space="preserve">d) as informações pessoais dos responsáveis pela contratante estão cadastradas no módulo eletrônico do “Cadastro Corporativo TCESP – </w:t>
      </w:r>
      <w:proofErr w:type="spellStart"/>
      <w:r w:rsidRPr="00441C7C">
        <w:rPr>
          <w:rFonts w:ascii="Arial" w:eastAsia="Calibri" w:hAnsi="Arial" w:cs="Arial"/>
          <w:sz w:val="16"/>
          <w:szCs w:val="16"/>
        </w:rPr>
        <w:t>CadTCESP</w:t>
      </w:r>
      <w:proofErr w:type="spellEnd"/>
      <w:r w:rsidRPr="00441C7C">
        <w:rPr>
          <w:rFonts w:ascii="Arial" w:eastAsia="Calibri" w:hAnsi="Arial" w:cs="Arial"/>
          <w:sz w:val="16"/>
          <w:szCs w:val="16"/>
        </w:rPr>
        <w:t>”, nos termos previstos no Artigo 2º das Instruções nº01/2020, conforme “Declaração(</w:t>
      </w:r>
      <w:proofErr w:type="spellStart"/>
      <w:r w:rsidRPr="00441C7C">
        <w:rPr>
          <w:rFonts w:ascii="Arial" w:eastAsia="Calibri" w:hAnsi="Arial" w:cs="Arial"/>
          <w:sz w:val="16"/>
          <w:szCs w:val="16"/>
        </w:rPr>
        <w:t>ões</w:t>
      </w:r>
      <w:proofErr w:type="spellEnd"/>
      <w:r w:rsidRPr="00441C7C">
        <w:rPr>
          <w:rFonts w:ascii="Arial" w:eastAsia="Calibri" w:hAnsi="Arial" w:cs="Arial"/>
          <w:sz w:val="16"/>
          <w:szCs w:val="16"/>
        </w:rPr>
        <w:t>) de Atualização Cadastral” anexa (s);</w:t>
      </w:r>
    </w:p>
    <w:p w14:paraId="22322059" w14:textId="77777777" w:rsidR="00DE4547" w:rsidRPr="00441C7C" w:rsidRDefault="00DE4547" w:rsidP="0038143A">
      <w:pPr>
        <w:widowControl w:val="0"/>
        <w:tabs>
          <w:tab w:val="left" w:pos="284"/>
        </w:tabs>
        <w:spacing w:after="0" w:line="240" w:lineRule="auto"/>
        <w:jc w:val="both"/>
        <w:rPr>
          <w:rFonts w:ascii="Arial" w:eastAsia="Calibri" w:hAnsi="Arial" w:cs="Arial"/>
          <w:sz w:val="16"/>
          <w:szCs w:val="16"/>
        </w:rPr>
      </w:pPr>
      <w:r w:rsidRPr="00441C7C">
        <w:rPr>
          <w:rFonts w:ascii="Arial" w:eastAsia="Calibri" w:hAnsi="Arial" w:cs="Arial"/>
          <w:sz w:val="16"/>
          <w:szCs w:val="16"/>
        </w:rPr>
        <w:t>e) é de exclusiva responsabilidade do contratado manter seus dados sempre atualizados.</w:t>
      </w:r>
    </w:p>
    <w:p w14:paraId="780FAEE6" w14:textId="77777777" w:rsidR="00DE4547" w:rsidRPr="00441C7C" w:rsidRDefault="00DE4547" w:rsidP="0038143A">
      <w:pPr>
        <w:widowControl w:val="0"/>
        <w:tabs>
          <w:tab w:val="left" w:pos="284"/>
        </w:tabs>
        <w:spacing w:after="0" w:line="240" w:lineRule="auto"/>
        <w:jc w:val="both"/>
        <w:rPr>
          <w:rFonts w:ascii="Arial" w:eastAsia="Calibri" w:hAnsi="Arial" w:cs="Arial"/>
          <w:b/>
          <w:bCs/>
          <w:sz w:val="16"/>
          <w:szCs w:val="16"/>
        </w:rPr>
      </w:pPr>
      <w:r w:rsidRPr="00441C7C">
        <w:rPr>
          <w:rFonts w:ascii="Arial" w:eastAsia="Calibri" w:hAnsi="Arial" w:cs="Arial"/>
          <w:b/>
          <w:bCs/>
          <w:sz w:val="16"/>
          <w:szCs w:val="16"/>
        </w:rPr>
        <w:t>2.</w:t>
      </w:r>
      <w:r w:rsidRPr="00441C7C">
        <w:rPr>
          <w:rFonts w:ascii="Arial" w:eastAsia="Calibri" w:hAnsi="Arial" w:cs="Arial"/>
          <w:b/>
          <w:bCs/>
          <w:sz w:val="16"/>
          <w:szCs w:val="16"/>
        </w:rPr>
        <w:tab/>
        <w:t>Damo-nos por NOTIFICADOS para:</w:t>
      </w:r>
    </w:p>
    <w:p w14:paraId="0CB5B315" w14:textId="77777777" w:rsidR="00DE4547" w:rsidRPr="00441C7C" w:rsidRDefault="00DE4547" w:rsidP="0038143A">
      <w:pPr>
        <w:widowControl w:val="0"/>
        <w:tabs>
          <w:tab w:val="left" w:pos="284"/>
        </w:tabs>
        <w:spacing w:after="0" w:line="240" w:lineRule="auto"/>
        <w:jc w:val="both"/>
        <w:rPr>
          <w:rFonts w:ascii="Arial" w:eastAsia="Calibri" w:hAnsi="Arial" w:cs="Arial"/>
          <w:sz w:val="16"/>
          <w:szCs w:val="16"/>
        </w:rPr>
      </w:pPr>
      <w:r w:rsidRPr="00441C7C">
        <w:rPr>
          <w:rFonts w:ascii="Arial" w:eastAsia="Calibri" w:hAnsi="Arial" w:cs="Arial"/>
          <w:sz w:val="16"/>
          <w:szCs w:val="16"/>
        </w:rPr>
        <w:t>a)</w:t>
      </w:r>
      <w:r w:rsidRPr="00441C7C">
        <w:rPr>
          <w:rFonts w:ascii="Arial" w:eastAsia="Calibri" w:hAnsi="Arial" w:cs="Arial"/>
          <w:sz w:val="16"/>
          <w:szCs w:val="16"/>
        </w:rPr>
        <w:tab/>
        <w:t>O acompanhamento dos atos do processo até seu julgamento final e consequente publicação;</w:t>
      </w:r>
    </w:p>
    <w:p w14:paraId="31A3D41E" w14:textId="77777777" w:rsidR="00DE4547" w:rsidRPr="00441C7C" w:rsidRDefault="00DE4547" w:rsidP="0038143A">
      <w:pPr>
        <w:widowControl w:val="0"/>
        <w:tabs>
          <w:tab w:val="left" w:pos="284"/>
        </w:tabs>
        <w:spacing w:after="0" w:line="240" w:lineRule="auto"/>
        <w:jc w:val="both"/>
        <w:rPr>
          <w:rFonts w:ascii="Arial" w:eastAsia="Calibri" w:hAnsi="Arial" w:cs="Arial"/>
          <w:sz w:val="16"/>
          <w:szCs w:val="16"/>
        </w:rPr>
      </w:pPr>
      <w:r w:rsidRPr="00441C7C">
        <w:rPr>
          <w:rFonts w:ascii="Arial" w:eastAsia="Calibri" w:hAnsi="Arial" w:cs="Arial"/>
          <w:sz w:val="16"/>
          <w:szCs w:val="16"/>
        </w:rPr>
        <w:t>b)</w:t>
      </w:r>
      <w:r w:rsidRPr="00441C7C">
        <w:rPr>
          <w:rFonts w:ascii="Arial" w:eastAsia="Calibri" w:hAnsi="Arial" w:cs="Arial"/>
          <w:sz w:val="16"/>
          <w:szCs w:val="16"/>
        </w:rPr>
        <w:tab/>
        <w:t>Se for o caso e de nosso interesse, nos prazos e nas formas legais e regimentais, exercer o direito de defesa, interpor recursos e o que mais couber.</w:t>
      </w:r>
    </w:p>
    <w:p w14:paraId="750D522B" w14:textId="77777777" w:rsidR="00DE4547" w:rsidRPr="00441C7C" w:rsidRDefault="00DE4547" w:rsidP="0038143A">
      <w:pPr>
        <w:widowControl w:val="0"/>
        <w:spacing w:after="0" w:line="240" w:lineRule="auto"/>
        <w:jc w:val="right"/>
        <w:rPr>
          <w:rFonts w:ascii="Arial" w:hAnsi="Arial" w:cs="Arial"/>
          <w:sz w:val="16"/>
          <w:szCs w:val="16"/>
        </w:rPr>
      </w:pPr>
    </w:p>
    <w:p w14:paraId="1B164292" w14:textId="77777777" w:rsidR="00DE4547" w:rsidRPr="00441C7C" w:rsidRDefault="00DE4547" w:rsidP="0038143A">
      <w:pPr>
        <w:widowControl w:val="0"/>
        <w:spacing w:after="0" w:line="240" w:lineRule="auto"/>
        <w:jc w:val="right"/>
        <w:rPr>
          <w:rFonts w:ascii="Arial" w:hAnsi="Arial" w:cs="Arial"/>
          <w:sz w:val="16"/>
          <w:szCs w:val="16"/>
        </w:rPr>
      </w:pPr>
      <w:r w:rsidRPr="00441C7C">
        <w:rPr>
          <w:rFonts w:ascii="Arial" w:hAnsi="Arial" w:cs="Arial"/>
          <w:sz w:val="16"/>
          <w:szCs w:val="16"/>
        </w:rPr>
        <w:t>Viradouro, XX de XXXX de XXXX.</w:t>
      </w:r>
    </w:p>
    <w:p w14:paraId="400493C3" w14:textId="77777777" w:rsidR="00DE4547" w:rsidRPr="00441C7C" w:rsidRDefault="00DE4547" w:rsidP="0038143A">
      <w:pPr>
        <w:widowControl w:val="0"/>
        <w:spacing w:after="0" w:line="240" w:lineRule="auto"/>
        <w:rPr>
          <w:rFonts w:ascii="Arial" w:hAnsi="Arial" w:cs="Arial"/>
          <w:b/>
          <w:bCs/>
          <w:sz w:val="16"/>
          <w:szCs w:val="16"/>
        </w:rPr>
      </w:pPr>
    </w:p>
    <w:p w14:paraId="06CC53EF" w14:textId="77777777"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AUTORIDADE MÁXIMA DO ÓRGÃO/ENTIDADE:</w:t>
      </w:r>
    </w:p>
    <w:p w14:paraId="67BCAD3F" w14:textId="77777777" w:rsidR="006C38FA" w:rsidRPr="005C14C6" w:rsidRDefault="006C38FA" w:rsidP="006C38FA">
      <w:pPr>
        <w:widowControl w:val="0"/>
        <w:spacing w:after="0" w:line="240" w:lineRule="auto"/>
        <w:jc w:val="both"/>
        <w:rPr>
          <w:rFonts w:ascii="Arial" w:hAnsi="Arial" w:cs="Arial"/>
          <w:sz w:val="16"/>
          <w:szCs w:val="16"/>
        </w:rPr>
      </w:pPr>
      <w:r w:rsidRPr="005C14C6">
        <w:rPr>
          <w:rFonts w:ascii="Arial" w:hAnsi="Arial" w:cs="Arial"/>
          <w:sz w:val="16"/>
          <w:szCs w:val="16"/>
        </w:rPr>
        <w:t>Nome: Nilton Augusto Alves Filho.</w:t>
      </w:r>
    </w:p>
    <w:p w14:paraId="4C4F3748" w14:textId="77777777" w:rsidR="006C38FA" w:rsidRPr="005C14C6" w:rsidRDefault="006C38FA" w:rsidP="006C38FA">
      <w:pPr>
        <w:widowControl w:val="0"/>
        <w:spacing w:after="0" w:line="240" w:lineRule="auto"/>
        <w:jc w:val="both"/>
        <w:rPr>
          <w:rFonts w:ascii="Arial" w:hAnsi="Arial" w:cs="Arial"/>
          <w:sz w:val="16"/>
          <w:szCs w:val="16"/>
        </w:rPr>
      </w:pPr>
      <w:r w:rsidRPr="005C14C6">
        <w:rPr>
          <w:rFonts w:ascii="Arial" w:hAnsi="Arial" w:cs="Arial"/>
          <w:sz w:val="16"/>
          <w:szCs w:val="16"/>
        </w:rPr>
        <w:t>Cargo: Prefeito Municipal.</w:t>
      </w:r>
    </w:p>
    <w:p w14:paraId="1608A67E" w14:textId="77777777" w:rsidR="006C38FA" w:rsidRPr="0095078B" w:rsidRDefault="006C38FA" w:rsidP="006C38FA">
      <w:pPr>
        <w:widowControl w:val="0"/>
        <w:spacing w:after="0" w:line="240" w:lineRule="auto"/>
        <w:jc w:val="both"/>
        <w:rPr>
          <w:rFonts w:ascii="Arial" w:hAnsi="Arial" w:cs="Arial"/>
          <w:sz w:val="16"/>
          <w:szCs w:val="16"/>
        </w:rPr>
      </w:pPr>
      <w:r w:rsidRPr="005C14C6">
        <w:rPr>
          <w:rFonts w:ascii="Arial" w:hAnsi="Arial" w:cs="Arial"/>
          <w:sz w:val="16"/>
          <w:szCs w:val="16"/>
        </w:rPr>
        <w:t>CPF: 336.517.578-46</w:t>
      </w:r>
    </w:p>
    <w:p w14:paraId="251C6EC9" w14:textId="77777777" w:rsidR="00FD4CBD" w:rsidRDefault="00FD4CBD" w:rsidP="006C38FA">
      <w:pPr>
        <w:widowControl w:val="0"/>
        <w:spacing w:after="0" w:line="240" w:lineRule="auto"/>
        <w:jc w:val="both"/>
        <w:rPr>
          <w:rFonts w:ascii="Arial" w:hAnsi="Arial" w:cs="Arial"/>
          <w:sz w:val="16"/>
          <w:szCs w:val="16"/>
        </w:rPr>
      </w:pPr>
    </w:p>
    <w:p w14:paraId="64E7E160" w14:textId="5B9959F2"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RESPONSÁVEIS PELA HOMOLOGAÇÃO DO CERTAME</w:t>
      </w:r>
    </w:p>
    <w:p w14:paraId="2EBE0328" w14:textId="77777777" w:rsidR="006C38FA" w:rsidRPr="005C14C6" w:rsidRDefault="006C38FA" w:rsidP="006C38FA">
      <w:pPr>
        <w:widowControl w:val="0"/>
        <w:spacing w:after="0" w:line="240" w:lineRule="auto"/>
        <w:jc w:val="both"/>
        <w:rPr>
          <w:rFonts w:ascii="Arial" w:eastAsia="Calibri" w:hAnsi="Arial" w:cs="Arial"/>
          <w:sz w:val="16"/>
          <w:szCs w:val="16"/>
        </w:rPr>
      </w:pPr>
      <w:r w:rsidRPr="005C14C6">
        <w:rPr>
          <w:rFonts w:ascii="Arial" w:eastAsia="Calibri" w:hAnsi="Arial" w:cs="Arial"/>
          <w:sz w:val="16"/>
          <w:szCs w:val="16"/>
        </w:rPr>
        <w:t>Nome: Gleice Aparecida Ferreira Da Silva.</w:t>
      </w:r>
    </w:p>
    <w:p w14:paraId="4A8BE2DB" w14:textId="77777777" w:rsidR="006C38FA" w:rsidRPr="005C14C6" w:rsidRDefault="006C38FA" w:rsidP="006C38FA">
      <w:pPr>
        <w:widowControl w:val="0"/>
        <w:spacing w:after="0" w:line="240" w:lineRule="auto"/>
        <w:jc w:val="both"/>
        <w:rPr>
          <w:rFonts w:ascii="Arial" w:eastAsia="Calibri" w:hAnsi="Arial" w:cs="Arial"/>
          <w:sz w:val="16"/>
          <w:szCs w:val="16"/>
        </w:rPr>
      </w:pPr>
      <w:r w:rsidRPr="005C14C6">
        <w:rPr>
          <w:rFonts w:ascii="Arial" w:eastAsia="Calibri" w:hAnsi="Arial" w:cs="Arial"/>
          <w:sz w:val="16"/>
          <w:szCs w:val="16"/>
        </w:rPr>
        <w:t>Cargo: Secretária Municipal de Saúde</w:t>
      </w:r>
    </w:p>
    <w:p w14:paraId="738AD6C7" w14:textId="77777777" w:rsidR="006C38FA" w:rsidRDefault="006C38FA" w:rsidP="006C38FA">
      <w:pPr>
        <w:widowControl w:val="0"/>
        <w:spacing w:after="0" w:line="240" w:lineRule="auto"/>
        <w:jc w:val="both"/>
        <w:rPr>
          <w:rFonts w:ascii="Arial" w:eastAsia="Calibri" w:hAnsi="Arial" w:cs="Arial"/>
          <w:sz w:val="16"/>
          <w:szCs w:val="16"/>
        </w:rPr>
      </w:pPr>
      <w:r w:rsidRPr="005C14C6">
        <w:rPr>
          <w:rFonts w:ascii="Arial" w:eastAsia="Calibri" w:hAnsi="Arial" w:cs="Arial"/>
          <w:sz w:val="16"/>
          <w:szCs w:val="16"/>
        </w:rPr>
        <w:t>CPF: 163.997.918-20</w:t>
      </w:r>
    </w:p>
    <w:p w14:paraId="305E8DB9" w14:textId="77777777"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Assinatura: _______________________</w:t>
      </w:r>
    </w:p>
    <w:p w14:paraId="084E3735" w14:textId="77777777" w:rsidR="00FD4CBD" w:rsidRDefault="00FD4CBD" w:rsidP="006C38FA">
      <w:pPr>
        <w:widowControl w:val="0"/>
        <w:spacing w:after="0" w:line="240" w:lineRule="auto"/>
        <w:jc w:val="both"/>
        <w:rPr>
          <w:rFonts w:ascii="Arial" w:hAnsi="Arial" w:cs="Arial"/>
          <w:sz w:val="16"/>
          <w:szCs w:val="16"/>
        </w:rPr>
      </w:pPr>
    </w:p>
    <w:p w14:paraId="366FCEBF" w14:textId="4ED2CEA4"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RESPONSÁVEIS QUE ASSINARAM O AJUSTE:</w:t>
      </w:r>
    </w:p>
    <w:p w14:paraId="7A5B355F" w14:textId="77777777"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PELO CONTRATANTE:</w:t>
      </w:r>
    </w:p>
    <w:p w14:paraId="181B825D" w14:textId="77777777" w:rsidR="006C38FA" w:rsidRPr="005C14C6" w:rsidRDefault="006C38FA" w:rsidP="006C38FA">
      <w:pPr>
        <w:widowControl w:val="0"/>
        <w:spacing w:after="0" w:line="240" w:lineRule="auto"/>
        <w:jc w:val="both"/>
        <w:rPr>
          <w:rFonts w:ascii="Arial" w:eastAsia="Calibri" w:hAnsi="Arial" w:cs="Arial"/>
          <w:sz w:val="16"/>
          <w:szCs w:val="16"/>
        </w:rPr>
      </w:pPr>
      <w:r w:rsidRPr="005C14C6">
        <w:rPr>
          <w:rFonts w:ascii="Arial" w:eastAsia="Calibri" w:hAnsi="Arial" w:cs="Arial"/>
          <w:sz w:val="16"/>
          <w:szCs w:val="16"/>
        </w:rPr>
        <w:t>Nome: Gleice Aparecida Ferreira Da Silva.</w:t>
      </w:r>
    </w:p>
    <w:p w14:paraId="7264DF35" w14:textId="77777777" w:rsidR="006C38FA" w:rsidRPr="005C14C6" w:rsidRDefault="006C38FA" w:rsidP="006C38FA">
      <w:pPr>
        <w:widowControl w:val="0"/>
        <w:spacing w:after="0" w:line="240" w:lineRule="auto"/>
        <w:jc w:val="both"/>
        <w:rPr>
          <w:rFonts w:ascii="Arial" w:eastAsia="Calibri" w:hAnsi="Arial" w:cs="Arial"/>
          <w:sz w:val="16"/>
          <w:szCs w:val="16"/>
        </w:rPr>
      </w:pPr>
      <w:r w:rsidRPr="005C14C6">
        <w:rPr>
          <w:rFonts w:ascii="Arial" w:eastAsia="Calibri" w:hAnsi="Arial" w:cs="Arial"/>
          <w:sz w:val="16"/>
          <w:szCs w:val="16"/>
        </w:rPr>
        <w:t>Cargo: Secretária Municipal de Saúde</w:t>
      </w:r>
    </w:p>
    <w:p w14:paraId="22D3E1A7" w14:textId="77777777" w:rsidR="006C38FA" w:rsidRDefault="006C38FA" w:rsidP="006C38FA">
      <w:pPr>
        <w:widowControl w:val="0"/>
        <w:spacing w:after="0" w:line="240" w:lineRule="auto"/>
        <w:jc w:val="both"/>
        <w:rPr>
          <w:rFonts w:ascii="Arial" w:eastAsia="Calibri" w:hAnsi="Arial" w:cs="Arial"/>
          <w:sz w:val="16"/>
          <w:szCs w:val="16"/>
        </w:rPr>
      </w:pPr>
      <w:r w:rsidRPr="005C14C6">
        <w:rPr>
          <w:rFonts w:ascii="Arial" w:eastAsia="Calibri" w:hAnsi="Arial" w:cs="Arial"/>
          <w:sz w:val="16"/>
          <w:szCs w:val="16"/>
        </w:rPr>
        <w:t>CPF: 163.997.918-20</w:t>
      </w:r>
    </w:p>
    <w:p w14:paraId="35847EA3" w14:textId="77777777"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Assinatura: _______________________</w:t>
      </w:r>
    </w:p>
    <w:p w14:paraId="500D0EB5" w14:textId="77777777" w:rsidR="00FD4CBD" w:rsidRDefault="00FD4CBD" w:rsidP="006C38FA">
      <w:pPr>
        <w:widowControl w:val="0"/>
        <w:spacing w:after="0" w:line="240" w:lineRule="auto"/>
        <w:jc w:val="both"/>
        <w:rPr>
          <w:rFonts w:ascii="Arial" w:hAnsi="Arial" w:cs="Arial"/>
          <w:sz w:val="16"/>
          <w:szCs w:val="16"/>
        </w:rPr>
      </w:pPr>
    </w:p>
    <w:p w14:paraId="36FB0B2E" w14:textId="3BA8A6A0"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PELA CONTRATADA:</w:t>
      </w:r>
    </w:p>
    <w:p w14:paraId="57E8C6FD" w14:textId="4B23E249"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Nome:</w:t>
      </w:r>
      <w:r w:rsidR="00FD4CBD">
        <w:rPr>
          <w:rFonts w:ascii="Arial" w:hAnsi="Arial" w:cs="Arial"/>
          <w:sz w:val="16"/>
          <w:szCs w:val="16"/>
        </w:rPr>
        <w:t xml:space="preserve"> </w:t>
      </w:r>
      <w:proofErr w:type="spellStart"/>
      <w:r w:rsidR="00FD4CBD">
        <w:rPr>
          <w:rFonts w:ascii="Arial" w:hAnsi="Arial" w:cs="Arial"/>
          <w:sz w:val="16"/>
          <w:szCs w:val="16"/>
        </w:rPr>
        <w:t>xxxxxxxxxxxxxxxxxxxxxxxxxxxxxxxxx</w:t>
      </w:r>
      <w:proofErr w:type="spellEnd"/>
      <w:r w:rsidRPr="0095078B">
        <w:rPr>
          <w:rFonts w:ascii="Arial" w:hAnsi="Arial" w:cs="Arial"/>
          <w:sz w:val="16"/>
          <w:szCs w:val="16"/>
        </w:rPr>
        <w:t>.</w:t>
      </w:r>
    </w:p>
    <w:p w14:paraId="1826CB9A" w14:textId="16C42375"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 xml:space="preserve">Cargo: </w:t>
      </w:r>
      <w:proofErr w:type="spellStart"/>
      <w:r w:rsidR="00FD4CBD">
        <w:rPr>
          <w:rFonts w:ascii="Arial" w:hAnsi="Arial" w:cs="Arial"/>
          <w:sz w:val="16"/>
          <w:szCs w:val="16"/>
        </w:rPr>
        <w:t>xxxxxxxxxxxxxxxxxxxxxxxxxxxxxxxxx</w:t>
      </w:r>
      <w:proofErr w:type="spellEnd"/>
      <w:r w:rsidRPr="0095078B">
        <w:rPr>
          <w:rFonts w:ascii="Arial" w:hAnsi="Arial" w:cs="Arial"/>
          <w:sz w:val="16"/>
          <w:szCs w:val="16"/>
        </w:rPr>
        <w:t>.</w:t>
      </w:r>
    </w:p>
    <w:p w14:paraId="235D97CE" w14:textId="7D90FF44"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 xml:space="preserve">CPF: </w:t>
      </w:r>
      <w:proofErr w:type="spellStart"/>
      <w:r w:rsidR="00FD4CBD">
        <w:rPr>
          <w:rFonts w:ascii="Arial" w:hAnsi="Arial" w:cs="Arial"/>
          <w:sz w:val="16"/>
          <w:szCs w:val="16"/>
        </w:rPr>
        <w:t>xxxxxxxxxxxxxxxxxxxxxxxxxxxxxxxxx</w:t>
      </w:r>
      <w:proofErr w:type="spellEnd"/>
    </w:p>
    <w:p w14:paraId="589590E7" w14:textId="77777777"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Assinatura: _________________________________</w:t>
      </w:r>
    </w:p>
    <w:p w14:paraId="75E476E9" w14:textId="77777777" w:rsidR="00FD4CBD" w:rsidRDefault="00FD4CBD" w:rsidP="006C38FA">
      <w:pPr>
        <w:widowControl w:val="0"/>
        <w:spacing w:after="0" w:line="240" w:lineRule="auto"/>
        <w:jc w:val="both"/>
        <w:rPr>
          <w:rFonts w:ascii="Arial" w:hAnsi="Arial" w:cs="Arial"/>
          <w:sz w:val="16"/>
          <w:szCs w:val="16"/>
        </w:rPr>
      </w:pPr>
    </w:p>
    <w:p w14:paraId="7CE4CA4D" w14:textId="2DA03380"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GESTOR DO CONTRATO</w:t>
      </w:r>
    </w:p>
    <w:p w14:paraId="7B957DB9" w14:textId="77777777" w:rsidR="00FD4CBD" w:rsidRPr="00FD4CBD" w:rsidRDefault="00FD4CBD" w:rsidP="00FD4CBD">
      <w:pPr>
        <w:widowControl w:val="0"/>
        <w:spacing w:after="0" w:line="240" w:lineRule="auto"/>
        <w:jc w:val="both"/>
        <w:rPr>
          <w:rFonts w:ascii="Arial" w:eastAsia="Calibri" w:hAnsi="Arial" w:cs="Arial"/>
          <w:sz w:val="16"/>
          <w:szCs w:val="16"/>
        </w:rPr>
      </w:pPr>
      <w:r w:rsidRPr="00FD4CBD">
        <w:rPr>
          <w:rFonts w:ascii="Arial" w:eastAsia="Calibri" w:hAnsi="Arial" w:cs="Arial"/>
          <w:sz w:val="16"/>
          <w:szCs w:val="16"/>
        </w:rPr>
        <w:t>Nome: Celso Augusto De Barros Salvador</w:t>
      </w:r>
    </w:p>
    <w:p w14:paraId="310520FD" w14:textId="77777777" w:rsidR="00FD4CBD" w:rsidRPr="00FD4CBD" w:rsidRDefault="00FD4CBD" w:rsidP="00FD4CBD">
      <w:pPr>
        <w:widowControl w:val="0"/>
        <w:spacing w:after="0" w:line="240" w:lineRule="auto"/>
        <w:jc w:val="both"/>
        <w:rPr>
          <w:rFonts w:ascii="Arial" w:eastAsia="Calibri" w:hAnsi="Arial" w:cs="Arial"/>
          <w:sz w:val="16"/>
          <w:szCs w:val="16"/>
        </w:rPr>
      </w:pPr>
      <w:r w:rsidRPr="00FD4CBD">
        <w:rPr>
          <w:rFonts w:ascii="Arial" w:eastAsia="Calibri" w:hAnsi="Arial" w:cs="Arial"/>
          <w:sz w:val="16"/>
          <w:szCs w:val="16"/>
        </w:rPr>
        <w:t>Cargo: Enfermeiro</w:t>
      </w:r>
    </w:p>
    <w:p w14:paraId="2CCF4A46" w14:textId="77777777" w:rsidR="00FD4CBD" w:rsidRPr="00FD4CBD" w:rsidRDefault="00FD4CBD" w:rsidP="00FD4CBD">
      <w:pPr>
        <w:widowControl w:val="0"/>
        <w:spacing w:after="0" w:line="240" w:lineRule="auto"/>
        <w:jc w:val="both"/>
        <w:rPr>
          <w:rFonts w:ascii="Arial" w:eastAsia="Calibri" w:hAnsi="Arial" w:cs="Arial"/>
          <w:sz w:val="16"/>
          <w:szCs w:val="16"/>
        </w:rPr>
      </w:pPr>
      <w:r w:rsidRPr="00FD4CBD">
        <w:rPr>
          <w:rFonts w:ascii="Arial" w:eastAsia="Calibri" w:hAnsi="Arial" w:cs="Arial"/>
          <w:sz w:val="16"/>
          <w:szCs w:val="16"/>
        </w:rPr>
        <w:t>CPF: 407.427.148-61</w:t>
      </w:r>
    </w:p>
    <w:p w14:paraId="4567792B" w14:textId="27613A65" w:rsidR="00FD4CBD" w:rsidRDefault="00FD4CBD" w:rsidP="00FD4CBD">
      <w:pPr>
        <w:widowControl w:val="0"/>
        <w:spacing w:after="0" w:line="240" w:lineRule="auto"/>
        <w:jc w:val="both"/>
        <w:rPr>
          <w:rFonts w:ascii="Arial" w:eastAsia="Calibri" w:hAnsi="Arial" w:cs="Arial"/>
          <w:sz w:val="16"/>
          <w:szCs w:val="16"/>
        </w:rPr>
      </w:pPr>
      <w:r w:rsidRPr="00FD4CBD">
        <w:rPr>
          <w:rFonts w:ascii="Arial" w:eastAsia="Calibri" w:hAnsi="Arial" w:cs="Arial"/>
          <w:sz w:val="16"/>
          <w:szCs w:val="16"/>
        </w:rPr>
        <w:t>Assinatura: __________________________________</w:t>
      </w:r>
    </w:p>
    <w:p w14:paraId="393EBCA0" w14:textId="77777777" w:rsidR="00FD4CBD" w:rsidRDefault="00FD4CBD" w:rsidP="00FD4CBD">
      <w:pPr>
        <w:widowControl w:val="0"/>
        <w:spacing w:after="0" w:line="240" w:lineRule="auto"/>
        <w:jc w:val="both"/>
        <w:rPr>
          <w:rFonts w:ascii="Arial" w:hAnsi="Arial" w:cs="Arial"/>
          <w:sz w:val="16"/>
          <w:szCs w:val="16"/>
        </w:rPr>
      </w:pPr>
    </w:p>
    <w:p w14:paraId="1392A852" w14:textId="3E9DC3A5" w:rsidR="006C38FA" w:rsidRPr="0095078B" w:rsidRDefault="006C38FA" w:rsidP="006C38FA">
      <w:pPr>
        <w:widowControl w:val="0"/>
        <w:spacing w:after="0" w:line="240" w:lineRule="auto"/>
        <w:jc w:val="both"/>
        <w:rPr>
          <w:rFonts w:ascii="Arial" w:hAnsi="Arial" w:cs="Arial"/>
          <w:sz w:val="16"/>
          <w:szCs w:val="16"/>
        </w:rPr>
      </w:pPr>
      <w:r w:rsidRPr="0095078B">
        <w:rPr>
          <w:rFonts w:ascii="Arial" w:hAnsi="Arial" w:cs="Arial"/>
          <w:sz w:val="16"/>
          <w:szCs w:val="16"/>
        </w:rPr>
        <w:t>ORDENADOR DE DESPESAS DA CONTRATANTE:</w:t>
      </w:r>
    </w:p>
    <w:p w14:paraId="7C4FFFA4" w14:textId="77777777" w:rsidR="006C38FA" w:rsidRPr="005C14C6" w:rsidRDefault="006C38FA" w:rsidP="006C38FA">
      <w:pPr>
        <w:widowControl w:val="0"/>
        <w:spacing w:after="0" w:line="240" w:lineRule="auto"/>
        <w:jc w:val="both"/>
        <w:rPr>
          <w:rFonts w:ascii="Arial" w:eastAsia="Calibri" w:hAnsi="Arial" w:cs="Arial"/>
          <w:sz w:val="16"/>
          <w:szCs w:val="16"/>
        </w:rPr>
      </w:pPr>
      <w:r w:rsidRPr="005C14C6">
        <w:rPr>
          <w:rFonts w:ascii="Arial" w:eastAsia="Calibri" w:hAnsi="Arial" w:cs="Arial"/>
          <w:sz w:val="16"/>
          <w:szCs w:val="16"/>
        </w:rPr>
        <w:t>Nome: Gleice Aparecida Ferreira Da Silva.</w:t>
      </w:r>
    </w:p>
    <w:p w14:paraId="240F3D14" w14:textId="77777777" w:rsidR="006C38FA" w:rsidRPr="005C14C6" w:rsidRDefault="006C38FA" w:rsidP="006C38FA">
      <w:pPr>
        <w:widowControl w:val="0"/>
        <w:spacing w:after="0" w:line="240" w:lineRule="auto"/>
        <w:jc w:val="both"/>
        <w:rPr>
          <w:rFonts w:ascii="Arial" w:eastAsia="Calibri" w:hAnsi="Arial" w:cs="Arial"/>
          <w:sz w:val="16"/>
          <w:szCs w:val="16"/>
        </w:rPr>
      </w:pPr>
      <w:r w:rsidRPr="005C14C6">
        <w:rPr>
          <w:rFonts w:ascii="Arial" w:eastAsia="Calibri" w:hAnsi="Arial" w:cs="Arial"/>
          <w:sz w:val="16"/>
          <w:szCs w:val="16"/>
        </w:rPr>
        <w:t>Cargo: Secretária Municipal de Saúde</w:t>
      </w:r>
    </w:p>
    <w:p w14:paraId="77A6DD89" w14:textId="77777777" w:rsidR="006C38FA" w:rsidRDefault="006C38FA" w:rsidP="006C38FA">
      <w:pPr>
        <w:widowControl w:val="0"/>
        <w:spacing w:after="0" w:line="240" w:lineRule="auto"/>
        <w:jc w:val="both"/>
        <w:rPr>
          <w:rFonts w:ascii="Arial" w:eastAsia="Calibri" w:hAnsi="Arial" w:cs="Arial"/>
          <w:sz w:val="16"/>
          <w:szCs w:val="16"/>
        </w:rPr>
      </w:pPr>
      <w:r w:rsidRPr="005C14C6">
        <w:rPr>
          <w:rFonts w:ascii="Arial" w:eastAsia="Calibri" w:hAnsi="Arial" w:cs="Arial"/>
          <w:sz w:val="16"/>
          <w:szCs w:val="16"/>
        </w:rPr>
        <w:t>CPF: 163.997.918-20</w:t>
      </w:r>
    </w:p>
    <w:p w14:paraId="578DD697" w14:textId="77777777" w:rsidR="006C38FA" w:rsidRPr="00A176EF" w:rsidRDefault="006C38FA" w:rsidP="006C38FA">
      <w:pPr>
        <w:widowControl w:val="0"/>
        <w:spacing w:after="0" w:line="240" w:lineRule="auto"/>
        <w:jc w:val="both"/>
        <w:rPr>
          <w:rFonts w:ascii="Arial" w:hAnsi="Arial" w:cs="Arial"/>
          <w:sz w:val="20"/>
          <w:szCs w:val="20"/>
        </w:rPr>
      </w:pPr>
      <w:r w:rsidRPr="0095078B">
        <w:rPr>
          <w:rFonts w:ascii="Arial" w:hAnsi="Arial" w:cs="Arial"/>
          <w:sz w:val="16"/>
          <w:szCs w:val="16"/>
        </w:rPr>
        <w:t>Assinatura: _______________________</w:t>
      </w:r>
    </w:p>
    <w:p w14:paraId="7832C487" w14:textId="77777777" w:rsidR="00DE4547" w:rsidRPr="00441C7C" w:rsidRDefault="00CE6C74" w:rsidP="0038143A">
      <w:pPr>
        <w:pStyle w:val="Ttulo2"/>
        <w:keepNext w:val="0"/>
        <w:widowControl w:val="0"/>
        <w:spacing w:before="0" w:after="0" w:line="240" w:lineRule="auto"/>
        <w:jc w:val="center"/>
        <w:rPr>
          <w:rFonts w:ascii="Arial" w:hAnsi="Arial" w:cs="Arial"/>
          <w:i w:val="0"/>
          <w:iCs w:val="0"/>
          <w:sz w:val="20"/>
          <w:szCs w:val="20"/>
        </w:rPr>
      </w:pPr>
      <w:r>
        <w:rPr>
          <w:rFonts w:ascii="Arial" w:hAnsi="Arial" w:cs="Arial"/>
          <w:i w:val="0"/>
          <w:iCs w:val="0"/>
          <w:sz w:val="20"/>
          <w:szCs w:val="20"/>
        </w:rPr>
        <w:br w:type="page"/>
      </w:r>
      <w:r w:rsidR="00DE4547" w:rsidRPr="00441C7C">
        <w:rPr>
          <w:rFonts w:ascii="Arial" w:hAnsi="Arial" w:cs="Arial"/>
          <w:i w:val="0"/>
          <w:iCs w:val="0"/>
          <w:sz w:val="20"/>
          <w:szCs w:val="20"/>
        </w:rPr>
        <w:t>ANEXO – IX</w:t>
      </w:r>
    </w:p>
    <w:p w14:paraId="4EAA71CB" w14:textId="77777777" w:rsidR="00DE4547" w:rsidRPr="00441C7C" w:rsidRDefault="00DE4547" w:rsidP="0038143A">
      <w:pPr>
        <w:widowControl w:val="0"/>
        <w:spacing w:after="0" w:line="240" w:lineRule="auto"/>
        <w:jc w:val="center"/>
        <w:rPr>
          <w:rFonts w:ascii="Arial" w:hAnsi="Arial" w:cs="Arial"/>
          <w:b/>
          <w:sz w:val="20"/>
          <w:szCs w:val="20"/>
        </w:rPr>
      </w:pPr>
      <w:r w:rsidRPr="00441C7C">
        <w:rPr>
          <w:rFonts w:ascii="Arial" w:hAnsi="Arial" w:cs="Arial"/>
          <w:b/>
          <w:sz w:val="20"/>
          <w:szCs w:val="20"/>
        </w:rPr>
        <w:t>MODELO DE PRESTAÇÃO DE INFORMAÇÕES OBRIGATÓRIAS PARA NOTIFICAÇÕES, CONTRATOS ADMINISTRATIVOS E</w:t>
      </w:r>
      <w:r w:rsidR="00165517" w:rsidRPr="00441C7C">
        <w:rPr>
          <w:rFonts w:ascii="Arial" w:hAnsi="Arial" w:cs="Arial"/>
          <w:b/>
          <w:sz w:val="20"/>
          <w:szCs w:val="20"/>
        </w:rPr>
        <w:t xml:space="preserve"> </w:t>
      </w:r>
      <w:r w:rsidRPr="00441C7C">
        <w:rPr>
          <w:rFonts w:ascii="Arial" w:hAnsi="Arial" w:cs="Arial"/>
          <w:b/>
          <w:sz w:val="20"/>
          <w:szCs w:val="20"/>
        </w:rPr>
        <w:t>ATOS JURÍDICOS ANÁLOGOS.</w:t>
      </w:r>
    </w:p>
    <w:p w14:paraId="7BDC513C" w14:textId="77777777" w:rsidR="00DE4547" w:rsidRPr="00FB4026" w:rsidRDefault="00DE4547" w:rsidP="0038143A">
      <w:pPr>
        <w:widowControl w:val="0"/>
        <w:spacing w:after="0" w:line="240" w:lineRule="auto"/>
        <w:rPr>
          <w:rFonts w:ascii="Arial" w:hAnsi="Arial" w:cs="Arial"/>
          <w:b/>
          <w:sz w:val="20"/>
          <w:szCs w:val="20"/>
        </w:rPr>
      </w:pPr>
    </w:p>
    <w:p w14:paraId="4E25587E" w14:textId="77777777" w:rsidR="00DE4547" w:rsidRPr="00FB4026" w:rsidRDefault="00DE4547" w:rsidP="0038143A">
      <w:pPr>
        <w:widowControl w:val="0"/>
        <w:spacing w:after="0" w:line="240" w:lineRule="auto"/>
        <w:rPr>
          <w:rFonts w:ascii="Arial" w:hAnsi="Arial" w:cs="Arial"/>
          <w:sz w:val="20"/>
          <w:szCs w:val="20"/>
        </w:rPr>
      </w:pPr>
    </w:p>
    <w:p w14:paraId="09C0B09E" w14:textId="77777777" w:rsidR="00DE4547" w:rsidRPr="00FB4026" w:rsidRDefault="00DE4547" w:rsidP="0038143A">
      <w:pPr>
        <w:widowControl w:val="0"/>
        <w:spacing w:after="0" w:line="240" w:lineRule="auto"/>
        <w:rPr>
          <w:rFonts w:ascii="Arial" w:hAnsi="Arial" w:cs="Arial"/>
          <w:sz w:val="20"/>
          <w:szCs w:val="20"/>
        </w:rPr>
      </w:pPr>
      <w:r w:rsidRPr="00FB4026">
        <w:rPr>
          <w:rFonts w:ascii="Arial" w:hAnsi="Arial" w:cs="Arial"/>
          <w:sz w:val="20"/>
          <w:szCs w:val="20"/>
        </w:rPr>
        <w:t>Ao</w:t>
      </w:r>
    </w:p>
    <w:p w14:paraId="404464E1" w14:textId="77777777" w:rsidR="00DE4547" w:rsidRPr="00FB4026" w:rsidRDefault="00DE4547" w:rsidP="0038143A">
      <w:pPr>
        <w:widowControl w:val="0"/>
        <w:spacing w:after="0" w:line="240" w:lineRule="auto"/>
        <w:rPr>
          <w:rFonts w:ascii="Arial" w:hAnsi="Arial" w:cs="Arial"/>
          <w:sz w:val="20"/>
          <w:szCs w:val="20"/>
        </w:rPr>
      </w:pPr>
      <w:r w:rsidRPr="00FB4026">
        <w:rPr>
          <w:rFonts w:ascii="Arial" w:hAnsi="Arial" w:cs="Arial"/>
          <w:sz w:val="20"/>
          <w:szCs w:val="20"/>
        </w:rPr>
        <w:t>Pregoeiro</w:t>
      </w:r>
    </w:p>
    <w:p w14:paraId="1ADEF085" w14:textId="77777777" w:rsidR="00DE4547" w:rsidRPr="00FB4026" w:rsidRDefault="00DE4547" w:rsidP="0038143A">
      <w:pPr>
        <w:widowControl w:val="0"/>
        <w:spacing w:after="0" w:line="240" w:lineRule="auto"/>
        <w:rPr>
          <w:rFonts w:ascii="Arial" w:hAnsi="Arial" w:cs="Arial"/>
          <w:sz w:val="20"/>
          <w:szCs w:val="20"/>
        </w:rPr>
      </w:pPr>
      <w:r w:rsidRPr="00FB4026">
        <w:rPr>
          <w:rFonts w:ascii="Arial" w:hAnsi="Arial" w:cs="Arial"/>
          <w:sz w:val="20"/>
          <w:szCs w:val="20"/>
        </w:rPr>
        <w:t>Prefeitura Municipal de Viradouro</w:t>
      </w:r>
    </w:p>
    <w:p w14:paraId="75BDDD8E" w14:textId="74812E81" w:rsidR="00DE4547" w:rsidRPr="00FB4026" w:rsidRDefault="00DE4547" w:rsidP="0038143A">
      <w:pPr>
        <w:widowControl w:val="0"/>
        <w:spacing w:after="0" w:line="240" w:lineRule="auto"/>
        <w:rPr>
          <w:rFonts w:ascii="Arial" w:hAnsi="Arial" w:cs="Arial"/>
          <w:sz w:val="20"/>
          <w:szCs w:val="20"/>
        </w:rPr>
      </w:pPr>
      <w:r w:rsidRPr="00FB4026">
        <w:rPr>
          <w:rFonts w:ascii="Arial" w:hAnsi="Arial" w:cs="Arial"/>
          <w:sz w:val="20"/>
          <w:szCs w:val="20"/>
        </w:rPr>
        <w:t xml:space="preserve">PREGÃO PRESENCIAL </w:t>
      </w:r>
      <w:r w:rsidRPr="00FB4026">
        <w:rPr>
          <w:rFonts w:ascii="Arial" w:hAnsi="Arial" w:cs="Arial"/>
          <w:b/>
          <w:sz w:val="20"/>
          <w:szCs w:val="20"/>
        </w:rPr>
        <w:t>Nº ______/</w:t>
      </w:r>
      <w:r w:rsidR="00646DA1">
        <w:rPr>
          <w:rFonts w:ascii="Arial" w:hAnsi="Arial" w:cs="Arial"/>
          <w:b/>
          <w:sz w:val="20"/>
          <w:szCs w:val="20"/>
        </w:rPr>
        <w:t>2026</w:t>
      </w:r>
      <w:r w:rsidRPr="00FB4026">
        <w:rPr>
          <w:rFonts w:ascii="Arial" w:hAnsi="Arial" w:cs="Arial"/>
          <w:sz w:val="20"/>
          <w:szCs w:val="20"/>
        </w:rPr>
        <w:t>.</w:t>
      </w:r>
    </w:p>
    <w:p w14:paraId="0FE9761E" w14:textId="77777777" w:rsidR="00DE4547" w:rsidRPr="00FB4026" w:rsidRDefault="00DE4547" w:rsidP="0038143A">
      <w:pPr>
        <w:widowControl w:val="0"/>
        <w:spacing w:after="0" w:line="240" w:lineRule="auto"/>
        <w:rPr>
          <w:rFonts w:ascii="Arial" w:hAnsi="Arial" w:cs="Arial"/>
          <w:sz w:val="20"/>
          <w:szCs w:val="20"/>
        </w:rPr>
      </w:pPr>
    </w:p>
    <w:p w14:paraId="0A65152C" w14:textId="77777777" w:rsidR="00DE4547" w:rsidRPr="00FB4026" w:rsidRDefault="00DE4547" w:rsidP="0038143A">
      <w:pPr>
        <w:widowControl w:val="0"/>
        <w:tabs>
          <w:tab w:val="center" w:pos="720"/>
          <w:tab w:val="center" w:pos="2120"/>
        </w:tabs>
        <w:spacing w:after="0" w:line="240" w:lineRule="auto"/>
        <w:rPr>
          <w:rFonts w:ascii="Arial" w:hAnsi="Arial" w:cs="Arial"/>
          <w:sz w:val="20"/>
          <w:szCs w:val="20"/>
        </w:rPr>
      </w:pPr>
      <w:r w:rsidRPr="00FB4026">
        <w:rPr>
          <w:rFonts w:ascii="Arial" w:hAnsi="Arial" w:cs="Arial"/>
          <w:sz w:val="20"/>
          <w:szCs w:val="20"/>
        </w:rPr>
        <w:t>Sr. Pregoeiro,</w:t>
      </w:r>
    </w:p>
    <w:p w14:paraId="62E9FC45" w14:textId="77777777" w:rsidR="00DE4547" w:rsidRPr="00FB4026" w:rsidRDefault="00DE4547" w:rsidP="0038143A">
      <w:pPr>
        <w:widowControl w:val="0"/>
        <w:spacing w:after="0" w:line="240" w:lineRule="auto"/>
        <w:rPr>
          <w:rFonts w:ascii="Arial" w:hAnsi="Arial" w:cs="Arial"/>
          <w:sz w:val="20"/>
          <w:szCs w:val="20"/>
        </w:rPr>
      </w:pPr>
    </w:p>
    <w:p w14:paraId="457FC140" w14:textId="77777777" w:rsidR="00DE4547" w:rsidRPr="00FB4026" w:rsidRDefault="00DE4547" w:rsidP="0038143A">
      <w:pPr>
        <w:widowControl w:val="0"/>
        <w:spacing w:after="0" w:line="240" w:lineRule="auto"/>
        <w:jc w:val="both"/>
        <w:rPr>
          <w:rFonts w:ascii="Arial" w:hAnsi="Arial" w:cs="Arial"/>
          <w:sz w:val="20"/>
          <w:szCs w:val="20"/>
        </w:rPr>
      </w:pPr>
      <w:r w:rsidRPr="00FB4026">
        <w:rPr>
          <w:rFonts w:ascii="Arial" w:hAnsi="Arial" w:cs="Arial"/>
          <w:sz w:val="20"/>
          <w:szCs w:val="20"/>
        </w:rPr>
        <w:t xml:space="preserve">A empresa (Razão Social da Empresa), estabelecida na (endereço completo), inscrita no CNPJ sob </w:t>
      </w:r>
      <w:proofErr w:type="spellStart"/>
      <w:r w:rsidRPr="00FB4026">
        <w:rPr>
          <w:rFonts w:ascii="Arial" w:hAnsi="Arial" w:cs="Arial"/>
          <w:sz w:val="20"/>
          <w:szCs w:val="20"/>
        </w:rPr>
        <w:t>n.°</w:t>
      </w:r>
      <w:proofErr w:type="spellEnd"/>
      <w:r w:rsidRPr="00FB4026">
        <w:rPr>
          <w:rFonts w:ascii="Arial" w:hAnsi="Arial" w:cs="Arial"/>
          <w:sz w:val="20"/>
          <w:szCs w:val="20"/>
        </w:rPr>
        <w:t xml:space="preserve">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51259A74" w14:textId="77777777" w:rsidR="00DE4547" w:rsidRPr="00FB4026" w:rsidRDefault="00DE4547" w:rsidP="0038143A">
      <w:pPr>
        <w:widowControl w:val="0"/>
        <w:spacing w:after="0" w:line="240" w:lineRule="auto"/>
        <w:rPr>
          <w:rFonts w:ascii="Arial" w:hAnsi="Arial" w:cs="Arial"/>
          <w:sz w:val="20"/>
          <w:szCs w:val="20"/>
        </w:rPr>
      </w:pPr>
    </w:p>
    <w:p w14:paraId="2AA324B1"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highlight w:val="lightGray"/>
        </w:rPr>
        <w:t>DADOS DA EMPRESA</w:t>
      </w:r>
      <w:r w:rsidRPr="00FB4026">
        <w:rPr>
          <w:rFonts w:ascii="Arial" w:hAnsi="Arial" w:cs="Arial"/>
          <w:b/>
          <w:sz w:val="20"/>
          <w:szCs w:val="20"/>
        </w:rPr>
        <w:t xml:space="preserve"> </w:t>
      </w:r>
      <w:r w:rsidRPr="00FB4026">
        <w:rPr>
          <w:rFonts w:ascii="Arial" w:hAnsi="Arial" w:cs="Arial"/>
          <w:b/>
          <w:sz w:val="20"/>
          <w:szCs w:val="20"/>
        </w:rPr>
        <w:tab/>
      </w:r>
    </w:p>
    <w:p w14:paraId="4FC357E4" w14:textId="77777777" w:rsidR="00DE4547" w:rsidRPr="00FB4026" w:rsidRDefault="00DE4547" w:rsidP="0038143A">
      <w:pPr>
        <w:widowControl w:val="0"/>
        <w:spacing w:after="0" w:line="240" w:lineRule="auto"/>
        <w:rPr>
          <w:rFonts w:ascii="Arial" w:hAnsi="Arial" w:cs="Arial"/>
          <w:b/>
          <w:sz w:val="20"/>
          <w:szCs w:val="20"/>
        </w:rPr>
      </w:pPr>
    </w:p>
    <w:p w14:paraId="140FAB82"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 xml:space="preserve">Razão Social: </w:t>
      </w:r>
    </w:p>
    <w:p w14:paraId="3833605C"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 xml:space="preserve">C.N.P.J.: </w:t>
      </w:r>
    </w:p>
    <w:p w14:paraId="260483DD"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 xml:space="preserve">Telefone/Fax: </w:t>
      </w:r>
    </w:p>
    <w:p w14:paraId="164371FB"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E-mail institucional: [</w:t>
      </w:r>
      <w:r w:rsidRPr="00FB4026">
        <w:rPr>
          <w:rFonts w:ascii="Arial" w:hAnsi="Arial" w:cs="Arial"/>
          <w:b/>
          <w:sz w:val="20"/>
          <w:szCs w:val="20"/>
        </w:rPr>
        <w:tab/>
        <w:t>NÃO deve ser igual ao e-mail pessoal]</w:t>
      </w:r>
    </w:p>
    <w:p w14:paraId="3478629B" w14:textId="77777777" w:rsidR="00DE4547" w:rsidRPr="00FB4026" w:rsidRDefault="00DE4547" w:rsidP="0038143A">
      <w:pPr>
        <w:widowControl w:val="0"/>
        <w:spacing w:after="0" w:line="240" w:lineRule="auto"/>
        <w:rPr>
          <w:rFonts w:ascii="Arial" w:hAnsi="Arial" w:cs="Arial"/>
          <w:sz w:val="20"/>
          <w:szCs w:val="20"/>
        </w:rPr>
      </w:pPr>
    </w:p>
    <w:p w14:paraId="096BA589"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highlight w:val="lightGray"/>
        </w:rPr>
        <w:t>DADOS DO RESPONSÁVEL LEGAL</w:t>
      </w:r>
      <w:r w:rsidRPr="00FB4026">
        <w:rPr>
          <w:rFonts w:ascii="Arial" w:hAnsi="Arial" w:cs="Arial"/>
          <w:b/>
          <w:sz w:val="20"/>
          <w:szCs w:val="20"/>
        </w:rPr>
        <w:t xml:space="preserve"> </w:t>
      </w:r>
      <w:r w:rsidRPr="00FB4026">
        <w:rPr>
          <w:rFonts w:ascii="Arial" w:hAnsi="Arial" w:cs="Arial"/>
          <w:b/>
          <w:sz w:val="20"/>
          <w:szCs w:val="20"/>
        </w:rPr>
        <w:tab/>
      </w:r>
    </w:p>
    <w:p w14:paraId="01BA285A" w14:textId="77777777" w:rsidR="00DE4547" w:rsidRPr="00FB4026" w:rsidRDefault="00DE4547" w:rsidP="0038143A">
      <w:pPr>
        <w:widowControl w:val="0"/>
        <w:spacing w:after="0" w:line="240" w:lineRule="auto"/>
        <w:rPr>
          <w:rFonts w:ascii="Arial" w:hAnsi="Arial" w:cs="Arial"/>
          <w:b/>
          <w:sz w:val="20"/>
          <w:szCs w:val="20"/>
        </w:rPr>
      </w:pPr>
    </w:p>
    <w:p w14:paraId="5DAAC548"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Nome e Cargo:</w:t>
      </w:r>
    </w:p>
    <w:p w14:paraId="7B5F4B06"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 xml:space="preserve">C.P.F.:                                                       </w:t>
      </w:r>
    </w:p>
    <w:p w14:paraId="11CE1D4B"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 xml:space="preserve">Data Nascimento: _____ / _____ / ________      </w:t>
      </w:r>
    </w:p>
    <w:p w14:paraId="2B468051"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 xml:space="preserve">Telefone/Celular: </w:t>
      </w:r>
    </w:p>
    <w:p w14:paraId="4AB5747F"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Endereço residencial completo:</w:t>
      </w:r>
    </w:p>
    <w:p w14:paraId="2E431A82" w14:textId="77777777" w:rsidR="00DE4547" w:rsidRPr="00FB4026" w:rsidRDefault="00DE4547" w:rsidP="0038143A">
      <w:pPr>
        <w:widowControl w:val="0"/>
        <w:spacing w:after="0" w:line="240" w:lineRule="auto"/>
        <w:rPr>
          <w:rFonts w:ascii="Arial" w:hAnsi="Arial" w:cs="Arial"/>
          <w:b/>
          <w:sz w:val="20"/>
          <w:szCs w:val="20"/>
        </w:rPr>
      </w:pPr>
      <w:r w:rsidRPr="00FB4026">
        <w:rPr>
          <w:rFonts w:ascii="Arial" w:hAnsi="Arial" w:cs="Arial"/>
          <w:b/>
          <w:sz w:val="20"/>
          <w:szCs w:val="20"/>
        </w:rPr>
        <w:t>E-mail pessoal: [NÃO deve ser igual ao e-mail institucional</w:t>
      </w:r>
      <w:r w:rsidRPr="00FB4026">
        <w:rPr>
          <w:rFonts w:ascii="Arial" w:hAnsi="Arial" w:cs="Arial"/>
          <w:b/>
          <w:sz w:val="20"/>
          <w:szCs w:val="20"/>
        </w:rPr>
        <w:tab/>
        <w:t>]</w:t>
      </w:r>
    </w:p>
    <w:p w14:paraId="5F5CB60E" w14:textId="77777777" w:rsidR="00DE4547" w:rsidRPr="00FB4026" w:rsidRDefault="00DE4547" w:rsidP="0038143A">
      <w:pPr>
        <w:widowControl w:val="0"/>
        <w:spacing w:after="0" w:line="240" w:lineRule="auto"/>
        <w:rPr>
          <w:rFonts w:ascii="Arial" w:hAnsi="Arial" w:cs="Arial"/>
          <w:sz w:val="20"/>
          <w:szCs w:val="20"/>
        </w:rPr>
      </w:pPr>
    </w:p>
    <w:p w14:paraId="02C12635" w14:textId="77777777" w:rsidR="00DE4547" w:rsidRPr="00FB4026" w:rsidRDefault="00DE4547" w:rsidP="0038143A">
      <w:pPr>
        <w:widowControl w:val="0"/>
        <w:tabs>
          <w:tab w:val="center" w:pos="720"/>
          <w:tab w:val="center" w:pos="3153"/>
        </w:tabs>
        <w:spacing w:after="0" w:line="240" w:lineRule="auto"/>
        <w:rPr>
          <w:rFonts w:ascii="Arial" w:hAnsi="Arial" w:cs="Arial"/>
          <w:sz w:val="20"/>
          <w:szCs w:val="20"/>
        </w:rPr>
      </w:pPr>
      <w:r w:rsidRPr="00FB4026">
        <w:rPr>
          <w:rFonts w:ascii="Arial" w:hAnsi="Arial" w:cs="Arial"/>
          <w:sz w:val="20"/>
          <w:szCs w:val="20"/>
        </w:rPr>
        <w:tab/>
        <w:t>Por ser verdade assino a presente.</w:t>
      </w:r>
    </w:p>
    <w:p w14:paraId="46E3810A" w14:textId="77777777" w:rsidR="00DE4547" w:rsidRPr="00FB4026" w:rsidRDefault="00DE4547" w:rsidP="0038143A">
      <w:pPr>
        <w:widowControl w:val="0"/>
        <w:spacing w:after="0" w:line="240" w:lineRule="auto"/>
        <w:rPr>
          <w:rFonts w:ascii="Arial" w:hAnsi="Arial" w:cs="Arial"/>
          <w:sz w:val="20"/>
          <w:szCs w:val="20"/>
        </w:rPr>
      </w:pPr>
    </w:p>
    <w:p w14:paraId="20DA48E9" w14:textId="699C21DA" w:rsidR="00DE4547" w:rsidRPr="00FB4026" w:rsidRDefault="00DE4547" w:rsidP="0038143A">
      <w:pPr>
        <w:widowControl w:val="0"/>
        <w:spacing w:after="0" w:line="240" w:lineRule="auto"/>
        <w:jc w:val="both"/>
        <w:rPr>
          <w:rFonts w:ascii="Arial" w:hAnsi="Arial" w:cs="Arial"/>
          <w:sz w:val="20"/>
          <w:szCs w:val="20"/>
        </w:rPr>
      </w:pPr>
      <w:r w:rsidRPr="00FB4026">
        <w:rPr>
          <w:rFonts w:ascii="Arial" w:hAnsi="Arial" w:cs="Arial"/>
          <w:sz w:val="20"/>
          <w:szCs w:val="20"/>
        </w:rPr>
        <w:t xml:space="preserve">Viradouro, </w:t>
      </w:r>
      <w:proofErr w:type="spellStart"/>
      <w:r w:rsidRPr="00FB4026">
        <w:rPr>
          <w:rFonts w:ascii="Arial" w:hAnsi="Arial" w:cs="Arial"/>
          <w:sz w:val="20"/>
          <w:szCs w:val="20"/>
        </w:rPr>
        <w:t>xx</w:t>
      </w:r>
      <w:proofErr w:type="spellEnd"/>
      <w:r w:rsidRPr="00FB4026">
        <w:rPr>
          <w:rFonts w:ascii="Arial" w:hAnsi="Arial" w:cs="Arial"/>
          <w:sz w:val="20"/>
          <w:szCs w:val="20"/>
        </w:rPr>
        <w:t xml:space="preserve"> de </w:t>
      </w:r>
      <w:proofErr w:type="spellStart"/>
      <w:r w:rsidRPr="00FB4026">
        <w:rPr>
          <w:rFonts w:ascii="Arial" w:hAnsi="Arial" w:cs="Arial"/>
          <w:sz w:val="20"/>
          <w:szCs w:val="20"/>
        </w:rPr>
        <w:t>xxxxxxx</w:t>
      </w:r>
      <w:proofErr w:type="spellEnd"/>
      <w:r w:rsidRPr="00FB4026">
        <w:rPr>
          <w:rFonts w:ascii="Arial" w:hAnsi="Arial" w:cs="Arial"/>
          <w:sz w:val="20"/>
          <w:szCs w:val="20"/>
        </w:rPr>
        <w:t xml:space="preserve"> de </w:t>
      </w:r>
      <w:r w:rsidR="00646DA1">
        <w:rPr>
          <w:rFonts w:ascii="Arial" w:hAnsi="Arial" w:cs="Arial"/>
          <w:sz w:val="20"/>
          <w:szCs w:val="20"/>
        </w:rPr>
        <w:t>2026</w:t>
      </w:r>
      <w:r w:rsidRPr="00FB4026">
        <w:rPr>
          <w:rFonts w:ascii="Arial" w:hAnsi="Arial" w:cs="Arial"/>
          <w:sz w:val="20"/>
          <w:szCs w:val="20"/>
        </w:rPr>
        <w:t>.</w:t>
      </w:r>
    </w:p>
    <w:p w14:paraId="712BC8D1" w14:textId="77777777" w:rsidR="00DE4547" w:rsidRPr="00FB4026" w:rsidRDefault="00DE4547" w:rsidP="0038143A">
      <w:pPr>
        <w:widowControl w:val="0"/>
        <w:spacing w:after="0" w:line="240" w:lineRule="auto"/>
        <w:jc w:val="center"/>
        <w:rPr>
          <w:rFonts w:ascii="Arial" w:hAnsi="Arial" w:cs="Arial"/>
          <w:sz w:val="20"/>
          <w:szCs w:val="20"/>
        </w:rPr>
      </w:pPr>
    </w:p>
    <w:p w14:paraId="37C3E047" w14:textId="77777777" w:rsidR="00DE4547" w:rsidRPr="00FB4026" w:rsidRDefault="00DE4547" w:rsidP="0038143A">
      <w:pPr>
        <w:widowControl w:val="0"/>
        <w:spacing w:after="0" w:line="240" w:lineRule="auto"/>
        <w:jc w:val="center"/>
        <w:rPr>
          <w:rFonts w:ascii="Arial" w:hAnsi="Arial" w:cs="Arial"/>
          <w:sz w:val="20"/>
          <w:szCs w:val="20"/>
        </w:rPr>
      </w:pPr>
    </w:p>
    <w:p w14:paraId="707FE26D" w14:textId="77777777" w:rsidR="00DE4547" w:rsidRPr="00FB4026" w:rsidRDefault="00DE4547" w:rsidP="0038143A">
      <w:pPr>
        <w:widowControl w:val="0"/>
        <w:spacing w:after="0" w:line="240" w:lineRule="auto"/>
        <w:rPr>
          <w:rFonts w:ascii="Arial" w:hAnsi="Arial" w:cs="Arial"/>
          <w:sz w:val="20"/>
          <w:szCs w:val="20"/>
        </w:rPr>
      </w:pPr>
      <w:r w:rsidRPr="00FB4026">
        <w:rPr>
          <w:rFonts w:ascii="Arial" w:hAnsi="Arial" w:cs="Arial"/>
          <w:sz w:val="20"/>
          <w:szCs w:val="20"/>
        </w:rPr>
        <w:t>________________________________________</w:t>
      </w:r>
    </w:p>
    <w:p w14:paraId="751E593E" w14:textId="77777777" w:rsidR="00DE4547" w:rsidRPr="00FB4026" w:rsidRDefault="00DE4547" w:rsidP="0038143A">
      <w:pPr>
        <w:widowControl w:val="0"/>
        <w:spacing w:after="0" w:line="240" w:lineRule="auto"/>
        <w:rPr>
          <w:rFonts w:ascii="Arial" w:hAnsi="Arial" w:cs="Arial"/>
          <w:sz w:val="20"/>
          <w:szCs w:val="20"/>
        </w:rPr>
      </w:pPr>
      <w:r w:rsidRPr="00FB4026">
        <w:rPr>
          <w:rFonts w:ascii="Arial" w:hAnsi="Arial" w:cs="Arial"/>
          <w:sz w:val="20"/>
          <w:szCs w:val="20"/>
        </w:rPr>
        <w:t>REPRESENTANTE LEGAL</w:t>
      </w:r>
    </w:p>
    <w:p w14:paraId="2852A439" w14:textId="77777777" w:rsidR="00DE4547" w:rsidRPr="00FB4026" w:rsidRDefault="00DE4547" w:rsidP="0038143A">
      <w:pPr>
        <w:widowControl w:val="0"/>
        <w:spacing w:after="13" w:line="240" w:lineRule="auto"/>
        <w:rPr>
          <w:rFonts w:ascii="Arial" w:hAnsi="Arial" w:cs="Arial"/>
          <w:sz w:val="20"/>
          <w:szCs w:val="20"/>
        </w:rPr>
      </w:pPr>
      <w:r w:rsidRPr="00FB4026">
        <w:rPr>
          <w:rFonts w:ascii="Arial" w:hAnsi="Arial" w:cs="Arial"/>
          <w:sz w:val="20"/>
          <w:szCs w:val="20"/>
        </w:rPr>
        <w:t>CPF XXXXXXXXXXXXX</w:t>
      </w:r>
    </w:p>
    <w:p w14:paraId="0572EC90" w14:textId="77777777" w:rsidR="00165517" w:rsidRPr="00FB4026" w:rsidRDefault="00165517" w:rsidP="0038143A">
      <w:pPr>
        <w:widowControl w:val="0"/>
        <w:spacing w:after="13" w:line="240" w:lineRule="auto"/>
        <w:rPr>
          <w:rFonts w:ascii="Arial" w:hAnsi="Arial" w:cs="Arial"/>
          <w:sz w:val="20"/>
          <w:szCs w:val="20"/>
        </w:rPr>
      </w:pPr>
    </w:p>
    <w:p w14:paraId="24E9F93A" w14:textId="77777777" w:rsidR="00165517" w:rsidRPr="00FB4026" w:rsidRDefault="00CA5F78" w:rsidP="0038143A">
      <w:pPr>
        <w:widowControl w:val="0"/>
        <w:spacing w:line="240" w:lineRule="auto"/>
        <w:jc w:val="center"/>
        <w:rPr>
          <w:rFonts w:ascii="Arial" w:hAnsi="Arial" w:cs="Arial"/>
          <w:b/>
          <w:bCs/>
          <w:sz w:val="20"/>
          <w:szCs w:val="20"/>
        </w:rPr>
      </w:pPr>
      <w:r>
        <w:rPr>
          <w:rFonts w:ascii="Arial" w:hAnsi="Arial" w:cs="Arial"/>
          <w:b/>
          <w:bCs/>
          <w:sz w:val="20"/>
          <w:szCs w:val="20"/>
        </w:rPr>
        <w:br w:type="page"/>
      </w:r>
      <w:r w:rsidR="00165517" w:rsidRPr="00FB4026">
        <w:rPr>
          <w:rFonts w:ascii="Arial" w:hAnsi="Arial" w:cs="Arial"/>
          <w:b/>
          <w:bCs/>
          <w:sz w:val="20"/>
          <w:szCs w:val="20"/>
        </w:rPr>
        <w:t>ANEXO X</w:t>
      </w:r>
    </w:p>
    <w:p w14:paraId="3F0AE04A" w14:textId="77777777" w:rsidR="00165517" w:rsidRPr="00FB4026" w:rsidRDefault="00CA5F78" w:rsidP="0038143A">
      <w:pPr>
        <w:widowControl w:val="0"/>
        <w:spacing w:line="240" w:lineRule="auto"/>
        <w:jc w:val="center"/>
        <w:rPr>
          <w:rFonts w:ascii="Arial" w:hAnsi="Arial" w:cs="Arial"/>
          <w:b/>
          <w:bCs/>
          <w:sz w:val="20"/>
          <w:szCs w:val="20"/>
        </w:rPr>
      </w:pPr>
      <w:r w:rsidRPr="00CA5F78">
        <w:rPr>
          <w:rFonts w:ascii="Arial" w:hAnsi="Arial" w:cs="Arial"/>
          <w:b/>
          <w:bCs/>
          <w:sz w:val="20"/>
          <w:szCs w:val="20"/>
        </w:rPr>
        <w:t>DECLARAÇÃO DE ELABORAÇÃO INDEPENDENTE DE PROPOSTA E ATUAÇÃO CONFORME AO MARCO LEGAL ANTICORRUPÇÃO</w:t>
      </w:r>
    </w:p>
    <w:p w14:paraId="1F4B55E5" w14:textId="77777777" w:rsidR="00165517" w:rsidRPr="00FB4026" w:rsidRDefault="00165517" w:rsidP="0038143A">
      <w:pPr>
        <w:widowControl w:val="0"/>
        <w:spacing w:line="240" w:lineRule="auto"/>
        <w:jc w:val="center"/>
        <w:rPr>
          <w:rFonts w:ascii="Arial" w:hAnsi="Arial" w:cs="Arial"/>
          <w:sz w:val="20"/>
          <w:szCs w:val="20"/>
        </w:rPr>
      </w:pPr>
      <w:r w:rsidRPr="00FB4026">
        <w:rPr>
          <w:rFonts w:ascii="Arial" w:hAnsi="Arial" w:cs="Arial"/>
          <w:sz w:val="20"/>
          <w:szCs w:val="20"/>
        </w:rPr>
        <w:t>(em papel timbrado da licitante)</w:t>
      </w:r>
    </w:p>
    <w:p w14:paraId="282AF1F5" w14:textId="77777777" w:rsidR="00165517" w:rsidRPr="00FB4026" w:rsidRDefault="00165517" w:rsidP="0038143A">
      <w:pPr>
        <w:widowControl w:val="0"/>
        <w:spacing w:line="240" w:lineRule="auto"/>
        <w:jc w:val="both"/>
        <w:rPr>
          <w:rFonts w:ascii="Arial" w:hAnsi="Arial" w:cs="Arial"/>
          <w:sz w:val="20"/>
          <w:szCs w:val="20"/>
        </w:rPr>
      </w:pPr>
    </w:p>
    <w:p w14:paraId="12910D96"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Eu, ___________________________________, do CPF nº _____________, representante legal do licitante ________________________ (nome empresarial), interessado em participar do Pregão </w:t>
      </w:r>
      <w:r w:rsidR="00CA5F78">
        <w:rPr>
          <w:rFonts w:ascii="Arial" w:hAnsi="Arial" w:cs="Arial"/>
          <w:sz w:val="20"/>
          <w:szCs w:val="20"/>
        </w:rPr>
        <w:t>Presencial</w:t>
      </w:r>
      <w:r w:rsidRPr="00FB4026">
        <w:rPr>
          <w:rFonts w:ascii="Arial" w:hAnsi="Arial" w:cs="Arial"/>
          <w:sz w:val="20"/>
          <w:szCs w:val="20"/>
        </w:rPr>
        <w:t xml:space="preserve"> nº ___/___, Processo n° ___/___, DECLARO, sob as penas da Lei, especialmente o artigo 299 do Código Penal Brasileiro, que:</w:t>
      </w:r>
    </w:p>
    <w:p w14:paraId="61C2F534" w14:textId="77777777" w:rsidR="00165517" w:rsidRPr="00FB4026" w:rsidRDefault="00165517" w:rsidP="0038143A">
      <w:pPr>
        <w:widowControl w:val="0"/>
        <w:spacing w:line="240" w:lineRule="auto"/>
        <w:jc w:val="both"/>
        <w:rPr>
          <w:rFonts w:ascii="Arial" w:hAnsi="Arial" w:cs="Arial"/>
          <w:sz w:val="20"/>
          <w:szCs w:val="20"/>
        </w:rPr>
      </w:pPr>
    </w:p>
    <w:p w14:paraId="0F45B132"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7FAB94D1"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b) a intenção de apresentar a proposta não foi informada ou discutida com qualquer outro licitante ou interessado, em potencial ou de fato, no presente procedimento licitatório;</w:t>
      </w:r>
    </w:p>
    <w:p w14:paraId="747904F7"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61C07F6D"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30E550A4"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68536776"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f) o representante legal do licitante está plenamente ciente do teor e da extensão desta declaração e que detém plenos poderes e informações para firmá-la.</w:t>
      </w:r>
    </w:p>
    <w:p w14:paraId="62B5096F"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637D2EC"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I – </w:t>
      </w:r>
      <w:r w:rsidR="00441C7C" w:rsidRPr="00FB4026">
        <w:rPr>
          <w:rFonts w:ascii="Arial" w:hAnsi="Arial" w:cs="Arial"/>
          <w:sz w:val="20"/>
          <w:szCs w:val="20"/>
        </w:rPr>
        <w:t>Prometer, oferecer</w:t>
      </w:r>
      <w:r w:rsidRPr="00FB4026">
        <w:rPr>
          <w:rFonts w:ascii="Arial" w:hAnsi="Arial" w:cs="Arial"/>
          <w:sz w:val="20"/>
          <w:szCs w:val="20"/>
        </w:rPr>
        <w:t xml:space="preserve"> ou dar, direta ou indiretamente, vantagem indevida a agente público, ou a terceira pessoa a ele relacionada; </w:t>
      </w:r>
    </w:p>
    <w:p w14:paraId="36A37B48"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II – </w:t>
      </w:r>
      <w:r w:rsidR="00441C7C" w:rsidRPr="00FB4026">
        <w:rPr>
          <w:rFonts w:ascii="Arial" w:hAnsi="Arial" w:cs="Arial"/>
          <w:sz w:val="20"/>
          <w:szCs w:val="20"/>
        </w:rPr>
        <w:t>Comprovadamente</w:t>
      </w:r>
      <w:r w:rsidRPr="00FB4026">
        <w:rPr>
          <w:rFonts w:ascii="Arial" w:hAnsi="Arial" w:cs="Arial"/>
          <w:sz w:val="20"/>
          <w:szCs w:val="20"/>
        </w:rPr>
        <w:t xml:space="preserve">, financiar, custear, patrocinar ou de qualquer modo subvencionar a prática dos atos ilícitos previstos em Lei; </w:t>
      </w:r>
    </w:p>
    <w:p w14:paraId="38BD40F0"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4F71117A"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IV – </w:t>
      </w:r>
      <w:r w:rsidR="00441C7C" w:rsidRPr="00FB4026">
        <w:rPr>
          <w:rFonts w:ascii="Arial" w:hAnsi="Arial" w:cs="Arial"/>
          <w:sz w:val="20"/>
          <w:szCs w:val="20"/>
        </w:rPr>
        <w:t>No</w:t>
      </w:r>
      <w:r w:rsidRPr="00FB4026">
        <w:rPr>
          <w:rFonts w:ascii="Arial" w:hAnsi="Arial" w:cs="Arial"/>
          <w:sz w:val="20"/>
          <w:szCs w:val="20"/>
        </w:rPr>
        <w:t xml:space="preserve"> tocante a licitações e contratos: </w:t>
      </w:r>
    </w:p>
    <w:p w14:paraId="3FB84A70"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a)  </w:t>
      </w:r>
      <w:r w:rsidR="00441C7C" w:rsidRPr="00FB4026">
        <w:rPr>
          <w:rFonts w:ascii="Arial" w:hAnsi="Arial" w:cs="Arial"/>
          <w:sz w:val="20"/>
          <w:szCs w:val="20"/>
        </w:rPr>
        <w:t>frustrar ou fraudar, mediante ajuste, combinação ou qualquer outro expediente, o caráter competitivo</w:t>
      </w:r>
      <w:r w:rsidRPr="00FB4026">
        <w:rPr>
          <w:rFonts w:ascii="Arial" w:hAnsi="Arial" w:cs="Arial"/>
          <w:sz w:val="20"/>
          <w:szCs w:val="20"/>
        </w:rPr>
        <w:t xml:space="preserve"> de procedimento licitatório público; </w:t>
      </w:r>
    </w:p>
    <w:p w14:paraId="1C0C91B7"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b) impedir, perturbar ou fraudar a realização de qualquer ato de procedimento licitatório público; </w:t>
      </w:r>
    </w:p>
    <w:p w14:paraId="293EE9F5"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c) afastar ou procurar afastar licitante, por meio de fraude ou oferecimento de vantagem de qualquer tipo; </w:t>
      </w:r>
    </w:p>
    <w:p w14:paraId="6DA212A0"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d) fraudar licitação pública ou contrato dela decorrente; </w:t>
      </w:r>
    </w:p>
    <w:p w14:paraId="7DB16DEC"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e) criar, de modo fraudulento ou irregular, pessoa jurídica para participar de licitação pública ou celebrar contrato administrativo; </w:t>
      </w:r>
    </w:p>
    <w:p w14:paraId="1AD2E2DC"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2755C998"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g) manipular ou fraudar o equilíbrio econômico-financeiro dos contratos celebrados com a administração pública; </w:t>
      </w:r>
    </w:p>
    <w:p w14:paraId="2123A47D"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 xml:space="preserve">V – </w:t>
      </w:r>
      <w:proofErr w:type="gramStart"/>
      <w:r w:rsidRPr="00FB4026">
        <w:rPr>
          <w:rFonts w:ascii="Arial" w:hAnsi="Arial" w:cs="Arial"/>
          <w:sz w:val="20"/>
          <w:szCs w:val="20"/>
        </w:rPr>
        <w:t>dificultar</w:t>
      </w:r>
      <w:proofErr w:type="gramEnd"/>
      <w:r w:rsidRPr="00FB4026">
        <w:rPr>
          <w:rFonts w:ascii="Arial" w:hAnsi="Arial" w:cs="Arial"/>
          <w:sz w:val="20"/>
          <w:szCs w:val="20"/>
        </w:rPr>
        <w:t xml:space="preserve"> atividade de investigação ou fiscalização de órgãos, entidades ou agentes públicos, ou intervir em sua atuação, inclusive no âmbito das agências reguladoras e dos órgãos de fiscalização do sistema financeiro nacional.</w:t>
      </w:r>
    </w:p>
    <w:p w14:paraId="6F6A01D6" w14:textId="77777777" w:rsidR="00165517" w:rsidRPr="00FB4026" w:rsidRDefault="00165517" w:rsidP="0038143A">
      <w:pPr>
        <w:widowControl w:val="0"/>
        <w:spacing w:line="240" w:lineRule="auto"/>
        <w:jc w:val="both"/>
        <w:rPr>
          <w:rFonts w:ascii="Arial" w:hAnsi="Arial" w:cs="Arial"/>
          <w:sz w:val="20"/>
          <w:szCs w:val="20"/>
        </w:rPr>
      </w:pPr>
    </w:p>
    <w:p w14:paraId="50D551F2"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(Local e data).</w:t>
      </w:r>
    </w:p>
    <w:p w14:paraId="22B59DA3" w14:textId="77777777" w:rsidR="00165517" w:rsidRPr="00FB4026" w:rsidRDefault="00165517" w:rsidP="0038143A">
      <w:pPr>
        <w:widowControl w:val="0"/>
        <w:spacing w:line="240" w:lineRule="auto"/>
        <w:jc w:val="both"/>
        <w:rPr>
          <w:rFonts w:ascii="Arial" w:hAnsi="Arial" w:cs="Arial"/>
          <w:sz w:val="20"/>
          <w:szCs w:val="20"/>
        </w:rPr>
      </w:pPr>
    </w:p>
    <w:p w14:paraId="2C6D3F32"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_______________________________</w:t>
      </w:r>
    </w:p>
    <w:p w14:paraId="761E37DA" w14:textId="77777777" w:rsidR="00165517" w:rsidRPr="00FB4026" w:rsidRDefault="00165517" w:rsidP="0038143A">
      <w:pPr>
        <w:widowControl w:val="0"/>
        <w:spacing w:line="240" w:lineRule="auto"/>
        <w:jc w:val="both"/>
        <w:rPr>
          <w:rFonts w:ascii="Arial" w:hAnsi="Arial" w:cs="Arial"/>
          <w:sz w:val="20"/>
          <w:szCs w:val="20"/>
        </w:rPr>
      </w:pPr>
      <w:r w:rsidRPr="00FB4026">
        <w:rPr>
          <w:rFonts w:ascii="Arial" w:hAnsi="Arial" w:cs="Arial"/>
          <w:sz w:val="20"/>
          <w:szCs w:val="20"/>
        </w:rPr>
        <w:t>(Nome/assinatura do representante legal)</w:t>
      </w:r>
    </w:p>
    <w:sectPr w:rsidR="00165517" w:rsidRPr="00FB4026" w:rsidSect="00FD4CBD">
      <w:headerReference w:type="default" r:id="rId47"/>
      <w:footerReference w:type="default" r:id="rId48"/>
      <w:type w:val="continuous"/>
      <w:pgSz w:w="11906" w:h="16838"/>
      <w:pgMar w:top="2694" w:right="1134" w:bottom="1559" w:left="1134"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94769" w14:textId="77777777" w:rsidR="003724C4" w:rsidRDefault="003724C4" w:rsidP="00372A5C">
      <w:pPr>
        <w:spacing w:after="0" w:line="240" w:lineRule="auto"/>
      </w:pPr>
      <w:r>
        <w:separator/>
      </w:r>
    </w:p>
  </w:endnote>
  <w:endnote w:type="continuationSeparator" w:id="0">
    <w:p w14:paraId="6F827567" w14:textId="77777777" w:rsidR="003724C4" w:rsidRDefault="003724C4" w:rsidP="00372A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56DCF" w14:textId="77777777" w:rsidR="003E035A" w:rsidRDefault="003E035A" w:rsidP="003E035A">
    <w:pPr>
      <w:pStyle w:val="Rodap"/>
      <w:tabs>
        <w:tab w:val="clear" w:pos="8504"/>
        <w:tab w:val="right" w:pos="10206"/>
      </w:tabs>
      <w:ind w:left="-1134" w:right="-1134"/>
    </w:pPr>
    <w:r>
      <w:rPr>
        <w:noProof/>
        <w:lang w:eastAsia="pt-BR"/>
      </w:rPr>
      <mc:AlternateContent>
        <mc:Choice Requires="wps">
          <w:drawing>
            <wp:anchor distT="0" distB="0" distL="114300" distR="114300" simplePos="0" relativeHeight="251664384" behindDoc="0" locked="0" layoutInCell="1" allowOverlap="1" wp14:anchorId="3A427AA9" wp14:editId="236884C8">
              <wp:simplePos x="0" y="0"/>
              <wp:positionH relativeFrom="column">
                <wp:posOffset>-2540</wp:posOffset>
              </wp:positionH>
              <wp:positionV relativeFrom="paragraph">
                <wp:posOffset>565150</wp:posOffset>
              </wp:positionV>
              <wp:extent cx="5349875" cy="638175"/>
              <wp:effectExtent l="0" t="3175" r="0" b="0"/>
              <wp:wrapNone/>
              <wp:docPr id="630043605"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D52BB" w14:textId="77777777" w:rsidR="003E035A" w:rsidRPr="006F58EB" w:rsidRDefault="003E035A"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6B7BC0D9" w14:textId="77777777" w:rsidR="003E035A" w:rsidRPr="006F58EB" w:rsidRDefault="003E035A"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427AA9"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619D52BB" w14:textId="77777777" w:rsidR="003E035A" w:rsidRPr="006F58EB" w:rsidRDefault="003E035A"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6B7BC0D9" w14:textId="77777777" w:rsidR="003E035A" w:rsidRPr="006F58EB" w:rsidRDefault="003E035A"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lang w:eastAsia="pt-BR"/>
      </w:rPr>
      <w:drawing>
        <wp:inline distT="0" distB="0" distL="0" distR="0" wp14:anchorId="7BBAA8E5" wp14:editId="42EE5AE4">
          <wp:extent cx="7564120" cy="1126490"/>
          <wp:effectExtent l="0" t="0" r="0" b="0"/>
          <wp:docPr id="5"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17B059" w14:textId="77777777" w:rsidR="003E035A" w:rsidRDefault="003E035A" w:rsidP="003E035A">
    <w:pPr>
      <w:pStyle w:val="Rodap"/>
      <w:tabs>
        <w:tab w:val="clear" w:pos="8504"/>
        <w:tab w:val="right" w:pos="10206"/>
      </w:tabs>
      <w:ind w:left="-1134" w:right="-1134"/>
    </w:pPr>
    <w:r>
      <w:rPr>
        <w:noProof/>
        <w:lang w:eastAsia="pt-BR"/>
      </w:rPr>
      <mc:AlternateContent>
        <mc:Choice Requires="wps">
          <w:drawing>
            <wp:anchor distT="0" distB="0" distL="114300" distR="114300" simplePos="0" relativeHeight="251662336" behindDoc="0" locked="0" layoutInCell="1" allowOverlap="1" wp14:anchorId="2DD52D49" wp14:editId="23BE3006">
              <wp:simplePos x="0" y="0"/>
              <wp:positionH relativeFrom="margin">
                <wp:align>center</wp:align>
              </wp:positionH>
              <wp:positionV relativeFrom="paragraph">
                <wp:posOffset>621030</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23F0D" w14:textId="77777777" w:rsidR="003E035A" w:rsidRPr="006F58EB" w:rsidRDefault="003E035A"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FB9C8BC" w14:textId="77777777" w:rsidR="003E035A" w:rsidRPr="006F58EB" w:rsidRDefault="003E035A"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D52D49" id="_x0000_t202" coordsize="21600,21600" o:spt="202" path="m,l,21600r21600,l21600,xe">
              <v:stroke joinstyle="miter"/>
              <v:path gradientshapeok="t" o:connecttype="rect"/>
            </v:shapetype>
            <v:shape id="_x0000_s1030" type="#_x0000_t202" style="position:absolute;left:0;text-align:left;margin-left:0;margin-top:48.9pt;width:421.25pt;height:50.25pt;z-index:251662336;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HqU4g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d8mXsG8lUUB+IDsJkF7I3BS3gb84GskrJLXmZs+6zJUGu8+UyOitdlqurBV3w&#10;vFKdV4SVBFTywNkU3oXJjTuHpmmpz7QCC7ckojaJ38tMx+HJDEmho3Gj287v6dXL77X9AwAA//8D&#10;AFBLAwQUAAYACAAAACEAmP2MO98AAAAHAQAADwAAAGRycy9kb3ducmV2LnhtbEyPzU7DMBCE70i8&#10;g7VIXBB1mvKThjgVAsGlVRGFA0cnXpJAvI5sNw08PcsJjqMZzXxTrCbbixF96BwpmM8SEEi1Mx01&#10;Cl5fHs4zECFqMrp3hAq+MMCqPD4qdG7cgZ5x3MVGcAmFXCtoYxxyKUPdotVh5gYk9t6dtzqy9I00&#10;Xh+43PYyTZIraXVHvNDqAe9arD93e6vg+8lvXJpuHufV26Ib4/3Zx3a9Ver0ZLq9ARFxin9h+MVn&#10;dCiZqXJ7MkH0CvhIVLC8Zn52s4v0EkTFsWW2AFkW8j9/+QMAAP//AwBQSwECLQAUAAYACAAAACEA&#10;toM4kv4AAADhAQAAEwAAAAAAAAAAAAAAAAAAAAAAW0NvbnRlbnRfVHlwZXNdLnhtbFBLAQItABQA&#10;BgAIAAAAIQA4/SH/1gAAAJQBAAALAAAAAAAAAAAAAAAAAC8BAABfcmVscy8ucmVsc1BLAQItABQA&#10;BgAIAAAAIQAJzHqU4gEAAKYDAAAOAAAAAAAAAAAAAAAAAC4CAABkcnMvZTJvRG9jLnhtbFBLAQIt&#10;ABQABgAIAAAAIQCY/Yw73wAAAAcBAAAPAAAAAAAAAAAAAAAAADwEAABkcnMvZG93bnJldi54bWxQ&#10;SwUGAAAAAAQABADzAAAASAUAAAAA&#10;" filled="f" stroked="f">
              <v:textbox>
                <w:txbxContent>
                  <w:p w14:paraId="60823F0D" w14:textId="77777777" w:rsidR="003E035A" w:rsidRPr="006F58EB" w:rsidRDefault="003E035A"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FB9C8BC" w14:textId="77777777" w:rsidR="003E035A" w:rsidRPr="006F58EB" w:rsidRDefault="003E035A"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lang w:eastAsia="pt-BR"/>
      </w:rPr>
      <w:drawing>
        <wp:inline distT="0" distB="0" distL="0" distR="0" wp14:anchorId="69E1AE49" wp14:editId="11E80FF2">
          <wp:extent cx="7564120" cy="1126490"/>
          <wp:effectExtent l="0" t="0" r="0" b="0"/>
          <wp:docPr id="21"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5F1702" w14:textId="77777777" w:rsidR="003724C4" w:rsidRDefault="003724C4" w:rsidP="00372A5C">
      <w:pPr>
        <w:spacing w:after="0" w:line="240" w:lineRule="auto"/>
      </w:pPr>
      <w:r>
        <w:separator/>
      </w:r>
    </w:p>
  </w:footnote>
  <w:footnote w:type="continuationSeparator" w:id="0">
    <w:p w14:paraId="4CBE1780" w14:textId="77777777" w:rsidR="003724C4" w:rsidRDefault="003724C4" w:rsidP="00372A5C">
      <w:pPr>
        <w:spacing w:after="0" w:line="240" w:lineRule="auto"/>
      </w:pPr>
      <w:r>
        <w:continuationSeparator/>
      </w:r>
    </w:p>
  </w:footnote>
  <w:footnote w:id="1">
    <w:p w14:paraId="20D6AEB4" w14:textId="77777777" w:rsidR="005C79D5" w:rsidRDefault="005C79D5" w:rsidP="005C79D5">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2">
    <w:p w14:paraId="66F8EC28" w14:textId="77777777" w:rsidR="005C79D5" w:rsidRDefault="005C79D5" w:rsidP="005C79D5">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3">
    <w:p w14:paraId="6191334B" w14:textId="77777777" w:rsidR="00214707" w:rsidRDefault="00214707" w:rsidP="00214707">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0D663" w14:textId="3D5870BB" w:rsidR="003E035A" w:rsidRDefault="00646DA1" w:rsidP="003E035A">
    <w:pPr>
      <w:pStyle w:val="Cabealho"/>
      <w:tabs>
        <w:tab w:val="clear" w:pos="8504"/>
      </w:tabs>
      <w:ind w:left="-1134" w:right="-1134"/>
      <w:jc w:val="both"/>
    </w:pPr>
    <w:r>
      <w:rPr>
        <w:noProof/>
        <w:lang w:eastAsia="pt-BR"/>
      </w:rPr>
      <w:drawing>
        <wp:anchor distT="0" distB="0" distL="114300" distR="114300" simplePos="0" relativeHeight="251670528" behindDoc="0" locked="0" layoutInCell="1" allowOverlap="1" wp14:anchorId="70F6BF76" wp14:editId="04E97866">
          <wp:simplePos x="0" y="0"/>
          <wp:positionH relativeFrom="margin">
            <wp:align>right</wp:align>
          </wp:positionH>
          <wp:positionV relativeFrom="paragraph">
            <wp:posOffset>3175</wp:posOffset>
          </wp:positionV>
          <wp:extent cx="1621155" cy="1348740"/>
          <wp:effectExtent l="0" t="0" r="0" b="381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val="0"/>
                      </a:ext>
                    </a:extLst>
                  </a:blip>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669504" behindDoc="0" locked="0" layoutInCell="1" allowOverlap="1" wp14:anchorId="21ED45B8" wp14:editId="4E172DC5">
              <wp:simplePos x="0" y="0"/>
              <wp:positionH relativeFrom="margin">
                <wp:align>center</wp:align>
              </wp:positionH>
              <wp:positionV relativeFrom="paragraph">
                <wp:posOffset>3810</wp:posOffset>
              </wp:positionV>
              <wp:extent cx="3787140" cy="1181100"/>
              <wp:effectExtent l="0" t="0" r="3810" b="0"/>
              <wp:wrapNone/>
              <wp:docPr id="929925708"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225434D" w14:textId="77777777" w:rsidR="003E035A" w:rsidRPr="00056FCC" w:rsidRDefault="003E035A" w:rsidP="00DE3F74">
                          <w:pPr>
                            <w:spacing w:after="0" w:line="240" w:lineRule="auto"/>
                            <w:jc w:val="center"/>
                            <w:rPr>
                              <w:rFonts w:ascii="Arial Black" w:hAnsi="Arial Black"/>
                              <w:color w:val="2F5496" w:themeColor="accent1" w:themeShade="BF"/>
                              <w:sz w:val="28"/>
                            </w:rPr>
                          </w:pPr>
                          <w:r w:rsidRPr="00056FCC">
                            <w:rPr>
                              <w:rFonts w:ascii="Arial Black" w:hAnsi="Arial Black"/>
                              <w:color w:val="2F5496" w:themeColor="accent1" w:themeShade="BF"/>
                              <w:sz w:val="28"/>
                            </w:rPr>
                            <w:t>MUNICÍPIO DE VIRADOURO – SP</w:t>
                          </w:r>
                        </w:p>
                        <w:p w14:paraId="2A93B69E" w14:textId="77777777" w:rsidR="003E035A" w:rsidRPr="00056FCC" w:rsidRDefault="003E035A" w:rsidP="00DE3F74">
                          <w:pPr>
                            <w:spacing w:after="0" w:line="240" w:lineRule="auto"/>
                            <w:jc w:val="center"/>
                            <w:rPr>
                              <w:rFonts w:ascii="Arial Black" w:hAnsi="Arial Black"/>
                              <w:color w:val="2F5496" w:themeColor="accent1" w:themeShade="BF"/>
                              <w:sz w:val="32"/>
                            </w:rPr>
                          </w:pPr>
                          <w:r w:rsidRPr="00056FCC">
                            <w:rPr>
                              <w:rFonts w:ascii="Arial Rounded MT Bold" w:hAnsi="Arial Rounded MT Bold"/>
                              <w:color w:val="2F5496" w:themeColor="accent1" w:themeShade="BF"/>
                              <w:sz w:val="28"/>
                            </w:rPr>
                            <w:t>CNPJ: 45.709.912/0001-75</w:t>
                          </w:r>
                          <w:r w:rsidRPr="00056FCC">
                            <w:rPr>
                              <w:rFonts w:ascii="Arial Black" w:hAnsi="Arial Black"/>
                              <w:color w:val="2F5496" w:themeColor="accent1" w:themeShade="BF"/>
                              <w:sz w:val="28"/>
                            </w:rPr>
                            <w:br/>
                          </w:r>
                          <w:r w:rsidRPr="00056FCC">
                            <w:rPr>
                              <w:rFonts w:ascii="Arial Black" w:hAnsi="Arial Black"/>
                              <w:color w:val="2F5496" w:themeColor="accent1" w:themeShade="BF"/>
                              <w:sz w:val="20"/>
                            </w:rPr>
                            <w:t>____________________________</w:t>
                          </w:r>
                        </w:p>
                        <w:p w14:paraId="7FD19679" w14:textId="186AD626" w:rsidR="003E035A" w:rsidRPr="00056FCC" w:rsidRDefault="003E035A" w:rsidP="00DE3F74">
                          <w:pPr>
                            <w:spacing w:after="0" w:line="240" w:lineRule="auto"/>
                            <w:jc w:val="center"/>
                            <w:rPr>
                              <w:rFonts w:ascii="Arial Black" w:hAnsi="Arial Black"/>
                              <w:color w:val="2F5496" w:themeColor="accent1" w:themeShade="BF"/>
                              <w:sz w:val="28"/>
                            </w:rPr>
                          </w:pPr>
                          <w:r>
                            <w:rPr>
                              <w:rFonts w:ascii="Arial Black" w:hAnsi="Arial Black"/>
                              <w:color w:val="2F5496" w:themeColor="accent1" w:themeShade="BF"/>
                              <w:sz w:val="28"/>
                            </w:rPr>
                            <w:t xml:space="preserve">SECRETARIA DE </w:t>
                          </w:r>
                          <w:r w:rsidR="00FD4CBD">
                            <w:rPr>
                              <w:rFonts w:ascii="Arial Black" w:hAnsi="Arial Black"/>
                              <w:color w:val="2F5496"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ED45B8" id="_x0000_t202" coordsize="21600,21600" o:spt="202" path="m,l,21600r21600,l21600,xe">
              <v:stroke joinstyle="miter"/>
              <v:path gradientshapeok="t" o:connecttype="rect"/>
            </v:shapetype>
            <v:shape id="Caixa de Texto 4" o:spid="_x0000_s1026" type="#_x0000_t202" style="position:absolute;left:0;text-align:left;margin-left:0;margin-top:.3pt;width:298.2pt;height:93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EWMmsXZAAAABQEAAA8AAABkcnMvZG93&#10;bnJldi54bWxMj0FOwzAURPdI3MH6SGyq1gkCq4Q4VanEAZr2AE5s7JD4O4qdJtyezwqWoxnNvCkP&#10;qx/YzUyxCygh32XADLZBd2glXC8f2z2wmBRqNQQ0Er5NhEN1f1eqQocFz+ZWJ8uoBGOhJLiUxoLz&#10;2DrjVdyF0SB5n2HyKpGcLNeTWqjcD/wpywT3qkNacGo0J2favp69hPrcHDe2nr8uG/eOp+Xa57nt&#10;pXx8WI9vwJJZ018YfvEJHSpiasKMOrJBAh1JEgQw8l5exTOwhkJ7IYBXJf9PX/0AAAD//wMAUEsB&#10;Ai0AFAAGAAgAAAAhALaDOJL+AAAA4QEAABMAAAAAAAAAAAAAAAAAAAAAAFtDb250ZW50X1R5cGVz&#10;XS54bWxQSwECLQAUAAYACAAAACEAOP0h/9YAAACUAQAACwAAAAAAAAAAAAAAAAAvAQAAX3JlbHMv&#10;LnJlbHNQSwECLQAUAAYACAAAACEAb49/OC4CAABXBAAADgAAAAAAAAAAAAAAAAAuAgAAZHJzL2Uy&#10;b0RvYy54bWxQSwECLQAUAAYACAAAACEARYyaxdkAAAAFAQAADwAAAAAAAAAAAAAAAACIBAAAZHJz&#10;L2Rvd25yZXYueG1sUEsFBgAAAAAEAAQA8wAAAI4FAAAAAA==&#10;" fillcolor="white [3201]" stroked="f" strokeweight=".5pt">
              <v:textbox>
                <w:txbxContent>
                  <w:p w14:paraId="4225434D" w14:textId="77777777" w:rsidR="003E035A" w:rsidRPr="00056FCC" w:rsidRDefault="003E035A" w:rsidP="00DE3F74">
                    <w:pPr>
                      <w:spacing w:after="0" w:line="240" w:lineRule="auto"/>
                      <w:jc w:val="center"/>
                      <w:rPr>
                        <w:rFonts w:ascii="Arial Black" w:hAnsi="Arial Black"/>
                        <w:color w:val="2F5496" w:themeColor="accent1" w:themeShade="BF"/>
                        <w:sz w:val="28"/>
                      </w:rPr>
                    </w:pPr>
                    <w:r w:rsidRPr="00056FCC">
                      <w:rPr>
                        <w:rFonts w:ascii="Arial Black" w:hAnsi="Arial Black"/>
                        <w:color w:val="2F5496" w:themeColor="accent1" w:themeShade="BF"/>
                        <w:sz w:val="28"/>
                      </w:rPr>
                      <w:t>MUNICÍPIO DE VIRADOURO – SP</w:t>
                    </w:r>
                  </w:p>
                  <w:p w14:paraId="2A93B69E" w14:textId="77777777" w:rsidR="003E035A" w:rsidRPr="00056FCC" w:rsidRDefault="003E035A" w:rsidP="00DE3F74">
                    <w:pPr>
                      <w:spacing w:after="0" w:line="240" w:lineRule="auto"/>
                      <w:jc w:val="center"/>
                      <w:rPr>
                        <w:rFonts w:ascii="Arial Black" w:hAnsi="Arial Black"/>
                        <w:color w:val="2F5496" w:themeColor="accent1" w:themeShade="BF"/>
                        <w:sz w:val="32"/>
                      </w:rPr>
                    </w:pPr>
                    <w:r w:rsidRPr="00056FCC">
                      <w:rPr>
                        <w:rFonts w:ascii="Arial Rounded MT Bold" w:hAnsi="Arial Rounded MT Bold"/>
                        <w:color w:val="2F5496" w:themeColor="accent1" w:themeShade="BF"/>
                        <w:sz w:val="28"/>
                      </w:rPr>
                      <w:t>CNPJ: 45.709.912/0001-75</w:t>
                    </w:r>
                    <w:r w:rsidRPr="00056FCC">
                      <w:rPr>
                        <w:rFonts w:ascii="Arial Black" w:hAnsi="Arial Black"/>
                        <w:color w:val="2F5496" w:themeColor="accent1" w:themeShade="BF"/>
                        <w:sz w:val="28"/>
                      </w:rPr>
                      <w:br/>
                    </w:r>
                    <w:r w:rsidRPr="00056FCC">
                      <w:rPr>
                        <w:rFonts w:ascii="Arial Black" w:hAnsi="Arial Black"/>
                        <w:color w:val="2F5496" w:themeColor="accent1" w:themeShade="BF"/>
                        <w:sz w:val="20"/>
                      </w:rPr>
                      <w:t>____________________________</w:t>
                    </w:r>
                  </w:p>
                  <w:p w14:paraId="7FD19679" w14:textId="186AD626" w:rsidR="003E035A" w:rsidRPr="00056FCC" w:rsidRDefault="003E035A" w:rsidP="00DE3F74">
                    <w:pPr>
                      <w:spacing w:after="0" w:line="240" w:lineRule="auto"/>
                      <w:jc w:val="center"/>
                      <w:rPr>
                        <w:rFonts w:ascii="Arial Black" w:hAnsi="Arial Black"/>
                        <w:color w:val="2F5496" w:themeColor="accent1" w:themeShade="BF"/>
                        <w:sz w:val="28"/>
                      </w:rPr>
                    </w:pPr>
                    <w:r>
                      <w:rPr>
                        <w:rFonts w:ascii="Arial Black" w:hAnsi="Arial Black"/>
                        <w:color w:val="2F5496" w:themeColor="accent1" w:themeShade="BF"/>
                        <w:sz w:val="28"/>
                      </w:rPr>
                      <w:t xml:space="preserve">SECRETARIA DE </w:t>
                    </w:r>
                    <w:r w:rsidR="00FD4CBD">
                      <w:rPr>
                        <w:rFonts w:ascii="Arial Black" w:hAnsi="Arial Black"/>
                        <w:color w:val="2F5496" w:themeColor="accent1" w:themeShade="BF"/>
                        <w:sz w:val="28"/>
                      </w:rPr>
                      <w:t>SAÚDE</w:t>
                    </w:r>
                  </w:p>
                </w:txbxContent>
              </v:textbox>
              <w10:wrap anchorx="margin"/>
            </v:shape>
          </w:pict>
        </mc:Fallback>
      </mc:AlternateContent>
    </w:r>
    <w:r>
      <w:rPr>
        <w:noProof/>
        <w:lang w:eastAsia="pt-BR"/>
      </w:rPr>
      <w:drawing>
        <wp:anchor distT="0" distB="0" distL="114300" distR="114300" simplePos="0" relativeHeight="251671552" behindDoc="0" locked="0" layoutInCell="1" allowOverlap="1" wp14:anchorId="40DB8E1D" wp14:editId="796EBFF0">
          <wp:simplePos x="0" y="0"/>
          <wp:positionH relativeFrom="margin">
            <wp:align>left</wp:align>
          </wp:positionH>
          <wp:positionV relativeFrom="paragraph">
            <wp:posOffset>4445</wp:posOffset>
          </wp:positionV>
          <wp:extent cx="1318260" cy="1410970"/>
          <wp:effectExtent l="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318260" cy="1410970"/>
                  </a:xfrm>
                  <a:prstGeom prst="rect">
                    <a:avLst/>
                  </a:prstGeom>
                  <a:noFill/>
                  <a:ln>
                    <a:noFill/>
                  </a:ln>
                </pic:spPr>
              </pic:pic>
            </a:graphicData>
          </a:graphic>
        </wp:anchor>
      </w:drawing>
    </w:r>
    <w:r w:rsidR="003E035A">
      <w:rPr>
        <w:noProof/>
        <w:lang w:eastAsia="pt-BR"/>
      </w:rPr>
      <w:t xml:space="preserve"> </w:t>
    </w:r>
    <w:r w:rsidR="003E035A">
      <w:tab/>
      <w:t xml:space="preserve">                                                                                                                                      </w:t>
    </w:r>
  </w:p>
  <w:p w14:paraId="13C7B511" w14:textId="75684CD5" w:rsidR="003E035A" w:rsidRDefault="003E035A">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16B8C" w14:textId="77777777" w:rsidR="00FD4CBD" w:rsidRDefault="00FD4CBD" w:rsidP="00FD4CBD">
    <w:pPr>
      <w:pStyle w:val="Cabealho"/>
      <w:tabs>
        <w:tab w:val="clear" w:pos="8504"/>
      </w:tabs>
      <w:ind w:left="-1134" w:right="-1134"/>
      <w:jc w:val="both"/>
    </w:pPr>
    <w:r>
      <w:rPr>
        <w:noProof/>
        <w:lang w:eastAsia="pt-BR"/>
      </w:rPr>
      <w:drawing>
        <wp:anchor distT="0" distB="0" distL="114300" distR="114300" simplePos="0" relativeHeight="251674624" behindDoc="0" locked="0" layoutInCell="1" allowOverlap="1" wp14:anchorId="70693375" wp14:editId="0EE7F9FB">
          <wp:simplePos x="0" y="0"/>
          <wp:positionH relativeFrom="margin">
            <wp:align>right</wp:align>
          </wp:positionH>
          <wp:positionV relativeFrom="paragraph">
            <wp:posOffset>3175</wp:posOffset>
          </wp:positionV>
          <wp:extent cx="1621155" cy="1348740"/>
          <wp:effectExtent l="0" t="0" r="0" b="3810"/>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val="0"/>
                      </a:ext>
                    </a:extLst>
                  </a:blip>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673600" behindDoc="0" locked="0" layoutInCell="1" allowOverlap="1" wp14:anchorId="746DCA01" wp14:editId="32EB6E91">
              <wp:simplePos x="0" y="0"/>
              <wp:positionH relativeFrom="margin">
                <wp:align>center</wp:align>
              </wp:positionH>
              <wp:positionV relativeFrom="paragraph">
                <wp:posOffset>3810</wp:posOffset>
              </wp:positionV>
              <wp:extent cx="3787140" cy="1181100"/>
              <wp:effectExtent l="0" t="0" r="3810" b="0"/>
              <wp:wrapNone/>
              <wp:docPr id="7"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7D6BEB48" w14:textId="77777777" w:rsidR="00FD4CBD" w:rsidRPr="00056FCC" w:rsidRDefault="00FD4CBD" w:rsidP="00FD4CBD">
                          <w:pPr>
                            <w:spacing w:after="0" w:line="240" w:lineRule="auto"/>
                            <w:jc w:val="center"/>
                            <w:rPr>
                              <w:rFonts w:ascii="Arial Black" w:hAnsi="Arial Black"/>
                              <w:color w:val="2F5496" w:themeColor="accent1" w:themeShade="BF"/>
                              <w:sz w:val="28"/>
                            </w:rPr>
                          </w:pPr>
                          <w:r w:rsidRPr="00056FCC">
                            <w:rPr>
                              <w:rFonts w:ascii="Arial Black" w:hAnsi="Arial Black"/>
                              <w:color w:val="2F5496" w:themeColor="accent1" w:themeShade="BF"/>
                              <w:sz w:val="28"/>
                            </w:rPr>
                            <w:t>MUNICÍPIO DE VIRADOURO – SP</w:t>
                          </w:r>
                        </w:p>
                        <w:p w14:paraId="302E3340" w14:textId="77777777" w:rsidR="00FD4CBD" w:rsidRPr="00056FCC" w:rsidRDefault="00FD4CBD" w:rsidP="00FD4CBD">
                          <w:pPr>
                            <w:spacing w:after="0" w:line="240" w:lineRule="auto"/>
                            <w:jc w:val="center"/>
                            <w:rPr>
                              <w:rFonts w:ascii="Arial Black" w:hAnsi="Arial Black"/>
                              <w:color w:val="2F5496" w:themeColor="accent1" w:themeShade="BF"/>
                              <w:sz w:val="32"/>
                            </w:rPr>
                          </w:pPr>
                          <w:r w:rsidRPr="00056FCC">
                            <w:rPr>
                              <w:rFonts w:ascii="Arial Rounded MT Bold" w:hAnsi="Arial Rounded MT Bold"/>
                              <w:color w:val="2F5496" w:themeColor="accent1" w:themeShade="BF"/>
                              <w:sz w:val="28"/>
                            </w:rPr>
                            <w:t>CNPJ: 45.709.912/0001-75</w:t>
                          </w:r>
                          <w:r w:rsidRPr="00056FCC">
                            <w:rPr>
                              <w:rFonts w:ascii="Arial Black" w:hAnsi="Arial Black"/>
                              <w:color w:val="2F5496" w:themeColor="accent1" w:themeShade="BF"/>
                              <w:sz w:val="28"/>
                            </w:rPr>
                            <w:br/>
                          </w:r>
                          <w:r w:rsidRPr="00056FCC">
                            <w:rPr>
                              <w:rFonts w:ascii="Arial Black" w:hAnsi="Arial Black"/>
                              <w:color w:val="2F5496" w:themeColor="accent1" w:themeShade="BF"/>
                              <w:sz w:val="20"/>
                            </w:rPr>
                            <w:t>____________________________</w:t>
                          </w:r>
                        </w:p>
                        <w:p w14:paraId="7770EF18" w14:textId="77777777" w:rsidR="00FD4CBD" w:rsidRPr="00056FCC" w:rsidRDefault="00FD4CBD" w:rsidP="00FD4CBD">
                          <w:pPr>
                            <w:spacing w:after="0" w:line="240" w:lineRule="auto"/>
                            <w:jc w:val="center"/>
                            <w:rPr>
                              <w:rFonts w:ascii="Arial Black" w:hAnsi="Arial Black"/>
                              <w:color w:val="2F5496" w:themeColor="accent1" w:themeShade="BF"/>
                              <w:sz w:val="28"/>
                            </w:rPr>
                          </w:pPr>
                          <w:r>
                            <w:rPr>
                              <w:rFonts w:ascii="Arial Black" w:hAnsi="Arial Black"/>
                              <w:color w:val="2F5496" w:themeColor="accent1" w:themeShade="BF"/>
                              <w:sz w:val="28"/>
                            </w:rPr>
                            <w:t>SECRETARIA DE 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6DCA01" id="_x0000_t202" coordsize="21600,21600" o:spt="202" path="m,l,21600r21600,l21600,xe">
              <v:stroke joinstyle="miter"/>
              <v:path gradientshapeok="t" o:connecttype="rect"/>
            </v:shapetype>
            <v:shape id="_x0000_s1028" type="#_x0000_t202" style="position:absolute;left:0;text-align:left;margin-left:0;margin-top:.3pt;width:298.2pt;height:93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BFjJrF2QAAAAUBAAAPAAAAZHJz&#10;L2Rvd25yZXYueG1sTI9BTsMwFET3SNzB+khsqtYJAquEOFWpxAGa9gBObOyQ+DuKnSbcns8KlqMZ&#10;zbwpD6sf2M1MsQsoId9lwAy2QXdoJVwvH9s9sJgUajUENBK+TYRDdX9XqkKHBc/mVifLqARjoSS4&#10;lMaC89g641XchdEgeZ9h8iqRnCzXk1qo3A/8KcsE96pDWnBqNCdn2r6evYT63Bw3tp6/Lhv3jqfl&#10;2ue57aV8fFiPb8CSWdNfGH7xCR0qYmrCjDqyQQIdSRIEMPJeXsUzsIZCeyGAVyX/T1/9AAAA//8D&#10;AFBLAQItABQABgAIAAAAIQC2gziS/gAAAOEBAAATAAAAAAAAAAAAAAAAAAAAAABbQ29udGVudF9U&#10;eXBlc10ueG1sUEsBAi0AFAAGAAgAAAAhADj9If/WAAAAlAEAAAsAAAAAAAAAAAAAAAAALwEAAF9y&#10;ZWxzLy5yZWxzUEsBAi0AFAAGAAgAAAAhACruLRkyAgAAXgQAAA4AAAAAAAAAAAAAAAAALgIAAGRy&#10;cy9lMm9Eb2MueG1sUEsBAi0AFAAGAAgAAAAhAEWMmsXZAAAABQEAAA8AAAAAAAAAAAAAAAAAjAQA&#10;AGRycy9kb3ducmV2LnhtbFBLBQYAAAAABAAEAPMAAACSBQAAAAA=&#10;" fillcolor="white [3201]" stroked="f" strokeweight=".5pt">
              <v:textbox>
                <w:txbxContent>
                  <w:p w14:paraId="7D6BEB48" w14:textId="77777777" w:rsidR="00FD4CBD" w:rsidRPr="00056FCC" w:rsidRDefault="00FD4CBD" w:rsidP="00FD4CBD">
                    <w:pPr>
                      <w:spacing w:after="0" w:line="240" w:lineRule="auto"/>
                      <w:jc w:val="center"/>
                      <w:rPr>
                        <w:rFonts w:ascii="Arial Black" w:hAnsi="Arial Black"/>
                        <w:color w:val="2F5496" w:themeColor="accent1" w:themeShade="BF"/>
                        <w:sz w:val="28"/>
                      </w:rPr>
                    </w:pPr>
                    <w:r w:rsidRPr="00056FCC">
                      <w:rPr>
                        <w:rFonts w:ascii="Arial Black" w:hAnsi="Arial Black"/>
                        <w:color w:val="2F5496" w:themeColor="accent1" w:themeShade="BF"/>
                        <w:sz w:val="28"/>
                      </w:rPr>
                      <w:t>MUNICÍPIO DE VIRADOURO – SP</w:t>
                    </w:r>
                  </w:p>
                  <w:p w14:paraId="302E3340" w14:textId="77777777" w:rsidR="00FD4CBD" w:rsidRPr="00056FCC" w:rsidRDefault="00FD4CBD" w:rsidP="00FD4CBD">
                    <w:pPr>
                      <w:spacing w:after="0" w:line="240" w:lineRule="auto"/>
                      <w:jc w:val="center"/>
                      <w:rPr>
                        <w:rFonts w:ascii="Arial Black" w:hAnsi="Arial Black"/>
                        <w:color w:val="2F5496" w:themeColor="accent1" w:themeShade="BF"/>
                        <w:sz w:val="32"/>
                      </w:rPr>
                    </w:pPr>
                    <w:r w:rsidRPr="00056FCC">
                      <w:rPr>
                        <w:rFonts w:ascii="Arial Rounded MT Bold" w:hAnsi="Arial Rounded MT Bold"/>
                        <w:color w:val="2F5496" w:themeColor="accent1" w:themeShade="BF"/>
                        <w:sz w:val="28"/>
                      </w:rPr>
                      <w:t>CNPJ: 45.709.912/0001-75</w:t>
                    </w:r>
                    <w:r w:rsidRPr="00056FCC">
                      <w:rPr>
                        <w:rFonts w:ascii="Arial Black" w:hAnsi="Arial Black"/>
                        <w:color w:val="2F5496" w:themeColor="accent1" w:themeShade="BF"/>
                        <w:sz w:val="28"/>
                      </w:rPr>
                      <w:br/>
                    </w:r>
                    <w:r w:rsidRPr="00056FCC">
                      <w:rPr>
                        <w:rFonts w:ascii="Arial Black" w:hAnsi="Arial Black"/>
                        <w:color w:val="2F5496" w:themeColor="accent1" w:themeShade="BF"/>
                        <w:sz w:val="20"/>
                      </w:rPr>
                      <w:t>____________________________</w:t>
                    </w:r>
                  </w:p>
                  <w:p w14:paraId="7770EF18" w14:textId="77777777" w:rsidR="00FD4CBD" w:rsidRPr="00056FCC" w:rsidRDefault="00FD4CBD" w:rsidP="00FD4CBD">
                    <w:pPr>
                      <w:spacing w:after="0" w:line="240" w:lineRule="auto"/>
                      <w:jc w:val="center"/>
                      <w:rPr>
                        <w:rFonts w:ascii="Arial Black" w:hAnsi="Arial Black"/>
                        <w:color w:val="2F5496" w:themeColor="accent1" w:themeShade="BF"/>
                        <w:sz w:val="28"/>
                      </w:rPr>
                    </w:pPr>
                    <w:r>
                      <w:rPr>
                        <w:rFonts w:ascii="Arial Black" w:hAnsi="Arial Black"/>
                        <w:color w:val="2F5496" w:themeColor="accent1" w:themeShade="BF"/>
                        <w:sz w:val="28"/>
                      </w:rPr>
                      <w:t>SECRETARIA DE SAÚDE</w:t>
                    </w:r>
                  </w:p>
                </w:txbxContent>
              </v:textbox>
              <w10:wrap anchorx="margin"/>
            </v:shape>
          </w:pict>
        </mc:Fallback>
      </mc:AlternateContent>
    </w:r>
    <w:r>
      <w:rPr>
        <w:noProof/>
        <w:lang w:eastAsia="pt-BR"/>
      </w:rPr>
      <w:drawing>
        <wp:anchor distT="0" distB="0" distL="114300" distR="114300" simplePos="0" relativeHeight="251675648" behindDoc="0" locked="0" layoutInCell="1" allowOverlap="1" wp14:anchorId="0CFD813A" wp14:editId="74534BA9">
          <wp:simplePos x="0" y="0"/>
          <wp:positionH relativeFrom="margin">
            <wp:align>left</wp:align>
          </wp:positionH>
          <wp:positionV relativeFrom="paragraph">
            <wp:posOffset>4445</wp:posOffset>
          </wp:positionV>
          <wp:extent cx="1318260" cy="1410970"/>
          <wp:effectExtent l="0" t="0" r="0" b="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318260" cy="1410970"/>
                  </a:xfrm>
                  <a:prstGeom prst="rect">
                    <a:avLst/>
                  </a:prstGeom>
                  <a:noFill/>
                  <a:ln>
                    <a:noFill/>
                  </a:ln>
                </pic:spPr>
              </pic:pic>
            </a:graphicData>
          </a:graphic>
        </wp:anchor>
      </w:drawing>
    </w:r>
    <w:r>
      <w:rPr>
        <w:noProof/>
        <w:lang w:eastAsia="pt-BR"/>
      </w:rPr>
      <w:t xml:space="preserve"> </w:t>
    </w:r>
    <w:r>
      <w:tab/>
      <w:t xml:space="preserve">                                                                                                                                      </w:t>
    </w:r>
  </w:p>
  <w:p w14:paraId="5FD7AF33" w14:textId="77777777" w:rsidR="00FD4CBD" w:rsidRDefault="00FD4CBD" w:rsidP="00FD4CBD">
    <w:pPr>
      <w:pStyle w:val="Cabealho"/>
    </w:pPr>
  </w:p>
  <w:p w14:paraId="323EE10A" w14:textId="77777777" w:rsidR="00D10D51" w:rsidRPr="00C04FC2" w:rsidRDefault="00D10D51" w:rsidP="00C04FC2">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422B4" w14:textId="77777777" w:rsidR="00FD4CBD" w:rsidRDefault="00FD4CBD" w:rsidP="00FD4CBD">
    <w:pPr>
      <w:pStyle w:val="Cabealho"/>
      <w:tabs>
        <w:tab w:val="clear" w:pos="8504"/>
      </w:tabs>
      <w:ind w:left="-1134" w:right="-1134"/>
      <w:jc w:val="both"/>
    </w:pPr>
    <w:r>
      <w:rPr>
        <w:noProof/>
        <w:lang w:eastAsia="pt-BR"/>
      </w:rPr>
      <w:drawing>
        <wp:anchor distT="0" distB="0" distL="114300" distR="114300" simplePos="0" relativeHeight="251678720" behindDoc="0" locked="0" layoutInCell="1" allowOverlap="1" wp14:anchorId="39873B02" wp14:editId="13EF9F76">
          <wp:simplePos x="0" y="0"/>
          <wp:positionH relativeFrom="margin">
            <wp:align>right</wp:align>
          </wp:positionH>
          <wp:positionV relativeFrom="paragraph">
            <wp:posOffset>3175</wp:posOffset>
          </wp:positionV>
          <wp:extent cx="1621155" cy="1348740"/>
          <wp:effectExtent l="0" t="0" r="0" b="3810"/>
          <wp:wrapNone/>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val="0"/>
                      </a:ext>
                    </a:extLst>
                  </a:blip>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677696" behindDoc="0" locked="0" layoutInCell="1" allowOverlap="1" wp14:anchorId="6AC51C46" wp14:editId="26DAA24A">
              <wp:simplePos x="0" y="0"/>
              <wp:positionH relativeFrom="margin">
                <wp:align>center</wp:align>
              </wp:positionH>
              <wp:positionV relativeFrom="paragraph">
                <wp:posOffset>3810</wp:posOffset>
              </wp:positionV>
              <wp:extent cx="3787140" cy="1181100"/>
              <wp:effectExtent l="0" t="0" r="3810" b="0"/>
              <wp:wrapNone/>
              <wp:docPr id="10"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A8A7813" w14:textId="77777777" w:rsidR="00FD4CBD" w:rsidRPr="00056FCC" w:rsidRDefault="00FD4CBD" w:rsidP="00FD4CBD">
                          <w:pPr>
                            <w:spacing w:after="0" w:line="240" w:lineRule="auto"/>
                            <w:jc w:val="center"/>
                            <w:rPr>
                              <w:rFonts w:ascii="Arial Black" w:hAnsi="Arial Black"/>
                              <w:color w:val="2F5496" w:themeColor="accent1" w:themeShade="BF"/>
                              <w:sz w:val="28"/>
                            </w:rPr>
                          </w:pPr>
                          <w:r w:rsidRPr="00056FCC">
                            <w:rPr>
                              <w:rFonts w:ascii="Arial Black" w:hAnsi="Arial Black"/>
                              <w:color w:val="2F5496" w:themeColor="accent1" w:themeShade="BF"/>
                              <w:sz w:val="28"/>
                            </w:rPr>
                            <w:t>MUNICÍPIO DE VIRADOURO – SP</w:t>
                          </w:r>
                        </w:p>
                        <w:p w14:paraId="6D2D371C" w14:textId="77777777" w:rsidR="00FD4CBD" w:rsidRPr="00056FCC" w:rsidRDefault="00FD4CBD" w:rsidP="00FD4CBD">
                          <w:pPr>
                            <w:spacing w:after="0" w:line="240" w:lineRule="auto"/>
                            <w:jc w:val="center"/>
                            <w:rPr>
                              <w:rFonts w:ascii="Arial Black" w:hAnsi="Arial Black"/>
                              <w:color w:val="2F5496" w:themeColor="accent1" w:themeShade="BF"/>
                              <w:sz w:val="32"/>
                            </w:rPr>
                          </w:pPr>
                          <w:r w:rsidRPr="00056FCC">
                            <w:rPr>
                              <w:rFonts w:ascii="Arial Rounded MT Bold" w:hAnsi="Arial Rounded MT Bold"/>
                              <w:color w:val="2F5496" w:themeColor="accent1" w:themeShade="BF"/>
                              <w:sz w:val="28"/>
                            </w:rPr>
                            <w:t>CNPJ: 45.709.912/0001-75</w:t>
                          </w:r>
                          <w:r w:rsidRPr="00056FCC">
                            <w:rPr>
                              <w:rFonts w:ascii="Arial Black" w:hAnsi="Arial Black"/>
                              <w:color w:val="2F5496" w:themeColor="accent1" w:themeShade="BF"/>
                              <w:sz w:val="28"/>
                            </w:rPr>
                            <w:br/>
                          </w:r>
                          <w:r w:rsidRPr="00056FCC">
                            <w:rPr>
                              <w:rFonts w:ascii="Arial Black" w:hAnsi="Arial Black"/>
                              <w:color w:val="2F5496" w:themeColor="accent1" w:themeShade="BF"/>
                              <w:sz w:val="20"/>
                            </w:rPr>
                            <w:t>____________________________</w:t>
                          </w:r>
                        </w:p>
                        <w:p w14:paraId="7AA80E93" w14:textId="77777777" w:rsidR="00FD4CBD" w:rsidRPr="00056FCC" w:rsidRDefault="00FD4CBD" w:rsidP="00FD4CBD">
                          <w:pPr>
                            <w:spacing w:after="0" w:line="240" w:lineRule="auto"/>
                            <w:jc w:val="center"/>
                            <w:rPr>
                              <w:rFonts w:ascii="Arial Black" w:hAnsi="Arial Black"/>
                              <w:color w:val="2F5496" w:themeColor="accent1" w:themeShade="BF"/>
                              <w:sz w:val="28"/>
                            </w:rPr>
                          </w:pPr>
                          <w:r>
                            <w:rPr>
                              <w:rFonts w:ascii="Arial Black" w:hAnsi="Arial Black"/>
                              <w:color w:val="2F5496" w:themeColor="accent1" w:themeShade="BF"/>
                              <w:sz w:val="28"/>
                            </w:rPr>
                            <w:t>SECRETARIA DE 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C51C46" id="_x0000_t202" coordsize="21600,21600" o:spt="202" path="m,l,21600r21600,l21600,xe">
              <v:stroke joinstyle="miter"/>
              <v:path gradientshapeok="t" o:connecttype="rect"/>
            </v:shapetype>
            <v:shape id="_x0000_s1029" type="#_x0000_t202" style="position:absolute;left:0;text-align:left;margin-left:0;margin-top:.3pt;width:298.2pt;height:93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OWU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iqs/dTwBqoD4uCgHxFv+VJhrSvmwwtzOBPYH855eMZDasBccJQoqcH9/Nt99Eeq0EpJizNWUv9j&#10;x5ygRH8zSOLnfBxhC0kZ396PUHHXls21xeyaBSAAOW6U5UmM/kGfROmgecN1mMesaGKGY+6S8uBO&#10;yiL0s48LxcV8ntxwEC0LK7O2PAaPkEcuXrs35uyRsIBcP8FpHlnxjrfeN740MN8FkCqRGpHucT0S&#10;gEOcuD4uXNySaz15XX4Ls18AAAD//wMAUEsDBBQABgAIAAAAIQBFjJrF2QAAAAUBAAAPAAAAZHJz&#10;L2Rvd25yZXYueG1sTI9BTsMwFET3SNzB+khsqtYJAquEOFWpxAGa9gBObOyQ+DuKnSbcns8KlqMZ&#10;zbwpD6sf2M1MsQsoId9lwAy2QXdoJVwvH9s9sJgUajUENBK+TYRDdX9XqkKHBc/mVifLqARjoSS4&#10;lMaC89g641XchdEgeZ9h8iqRnCzXk1qo3A/8KcsE96pDWnBqNCdn2r6evYT63Bw3tp6/Lhv3jqfl&#10;2ue57aV8fFiPb8CSWdNfGH7xCR0qYmrCjDqyQQIdSRIEMPJeXsUzsIZCeyGAVyX/T1/9AAAA//8D&#10;AFBLAQItABQABgAIAAAAIQC2gziS/gAAAOEBAAATAAAAAAAAAAAAAAAAAAAAAABbQ29udGVudF9U&#10;eXBlc10ueG1sUEsBAi0AFAAGAAgAAAAhADj9If/WAAAAlAEAAAsAAAAAAAAAAAAAAAAALwEAAF9y&#10;ZWxzLy5yZWxzUEsBAi0AFAAGAAgAAAAhAPyM5ZQyAgAAXgQAAA4AAAAAAAAAAAAAAAAALgIAAGRy&#10;cy9lMm9Eb2MueG1sUEsBAi0AFAAGAAgAAAAhAEWMmsXZAAAABQEAAA8AAAAAAAAAAAAAAAAAjAQA&#10;AGRycy9kb3ducmV2LnhtbFBLBQYAAAAABAAEAPMAAACSBQAAAAA=&#10;" fillcolor="white [3201]" stroked="f" strokeweight=".5pt">
              <v:textbox>
                <w:txbxContent>
                  <w:p w14:paraId="3A8A7813" w14:textId="77777777" w:rsidR="00FD4CBD" w:rsidRPr="00056FCC" w:rsidRDefault="00FD4CBD" w:rsidP="00FD4CBD">
                    <w:pPr>
                      <w:spacing w:after="0" w:line="240" w:lineRule="auto"/>
                      <w:jc w:val="center"/>
                      <w:rPr>
                        <w:rFonts w:ascii="Arial Black" w:hAnsi="Arial Black"/>
                        <w:color w:val="2F5496" w:themeColor="accent1" w:themeShade="BF"/>
                        <w:sz w:val="28"/>
                      </w:rPr>
                    </w:pPr>
                    <w:r w:rsidRPr="00056FCC">
                      <w:rPr>
                        <w:rFonts w:ascii="Arial Black" w:hAnsi="Arial Black"/>
                        <w:color w:val="2F5496" w:themeColor="accent1" w:themeShade="BF"/>
                        <w:sz w:val="28"/>
                      </w:rPr>
                      <w:t>MUNICÍPIO DE VIRADOURO – SP</w:t>
                    </w:r>
                  </w:p>
                  <w:p w14:paraId="6D2D371C" w14:textId="77777777" w:rsidR="00FD4CBD" w:rsidRPr="00056FCC" w:rsidRDefault="00FD4CBD" w:rsidP="00FD4CBD">
                    <w:pPr>
                      <w:spacing w:after="0" w:line="240" w:lineRule="auto"/>
                      <w:jc w:val="center"/>
                      <w:rPr>
                        <w:rFonts w:ascii="Arial Black" w:hAnsi="Arial Black"/>
                        <w:color w:val="2F5496" w:themeColor="accent1" w:themeShade="BF"/>
                        <w:sz w:val="32"/>
                      </w:rPr>
                    </w:pPr>
                    <w:r w:rsidRPr="00056FCC">
                      <w:rPr>
                        <w:rFonts w:ascii="Arial Rounded MT Bold" w:hAnsi="Arial Rounded MT Bold"/>
                        <w:color w:val="2F5496" w:themeColor="accent1" w:themeShade="BF"/>
                        <w:sz w:val="28"/>
                      </w:rPr>
                      <w:t>CNPJ: 45.709.912/0001-75</w:t>
                    </w:r>
                    <w:r w:rsidRPr="00056FCC">
                      <w:rPr>
                        <w:rFonts w:ascii="Arial Black" w:hAnsi="Arial Black"/>
                        <w:color w:val="2F5496" w:themeColor="accent1" w:themeShade="BF"/>
                        <w:sz w:val="28"/>
                      </w:rPr>
                      <w:br/>
                    </w:r>
                    <w:r w:rsidRPr="00056FCC">
                      <w:rPr>
                        <w:rFonts w:ascii="Arial Black" w:hAnsi="Arial Black"/>
                        <w:color w:val="2F5496" w:themeColor="accent1" w:themeShade="BF"/>
                        <w:sz w:val="20"/>
                      </w:rPr>
                      <w:t>____________________________</w:t>
                    </w:r>
                  </w:p>
                  <w:p w14:paraId="7AA80E93" w14:textId="77777777" w:rsidR="00FD4CBD" w:rsidRPr="00056FCC" w:rsidRDefault="00FD4CBD" w:rsidP="00FD4CBD">
                    <w:pPr>
                      <w:spacing w:after="0" w:line="240" w:lineRule="auto"/>
                      <w:jc w:val="center"/>
                      <w:rPr>
                        <w:rFonts w:ascii="Arial Black" w:hAnsi="Arial Black"/>
                        <w:color w:val="2F5496" w:themeColor="accent1" w:themeShade="BF"/>
                        <w:sz w:val="28"/>
                      </w:rPr>
                    </w:pPr>
                    <w:r>
                      <w:rPr>
                        <w:rFonts w:ascii="Arial Black" w:hAnsi="Arial Black"/>
                        <w:color w:val="2F5496" w:themeColor="accent1" w:themeShade="BF"/>
                        <w:sz w:val="28"/>
                      </w:rPr>
                      <w:t>SECRETARIA DE SAÚDE</w:t>
                    </w:r>
                  </w:p>
                </w:txbxContent>
              </v:textbox>
              <w10:wrap anchorx="margin"/>
            </v:shape>
          </w:pict>
        </mc:Fallback>
      </mc:AlternateContent>
    </w:r>
    <w:r>
      <w:rPr>
        <w:noProof/>
        <w:lang w:eastAsia="pt-BR"/>
      </w:rPr>
      <w:drawing>
        <wp:anchor distT="0" distB="0" distL="114300" distR="114300" simplePos="0" relativeHeight="251679744" behindDoc="0" locked="0" layoutInCell="1" allowOverlap="1" wp14:anchorId="2C90CA46" wp14:editId="49ACADA8">
          <wp:simplePos x="0" y="0"/>
          <wp:positionH relativeFrom="margin">
            <wp:align>left</wp:align>
          </wp:positionH>
          <wp:positionV relativeFrom="paragraph">
            <wp:posOffset>4445</wp:posOffset>
          </wp:positionV>
          <wp:extent cx="1318260" cy="1410970"/>
          <wp:effectExtent l="0" t="0" r="0" b="0"/>
          <wp:wrapNone/>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318260" cy="1410970"/>
                  </a:xfrm>
                  <a:prstGeom prst="rect">
                    <a:avLst/>
                  </a:prstGeom>
                  <a:noFill/>
                  <a:ln>
                    <a:noFill/>
                  </a:ln>
                </pic:spPr>
              </pic:pic>
            </a:graphicData>
          </a:graphic>
        </wp:anchor>
      </w:drawing>
    </w:r>
    <w:r>
      <w:rPr>
        <w:noProof/>
        <w:lang w:eastAsia="pt-BR"/>
      </w:rPr>
      <w:t xml:space="preserve"> </w:t>
    </w:r>
    <w:r>
      <w:tab/>
      <w:t xml:space="preserve">                                                                                                                                      </w:t>
    </w:r>
  </w:p>
  <w:p w14:paraId="7CF40C42" w14:textId="77777777" w:rsidR="00FD4CBD" w:rsidRDefault="00FD4CBD" w:rsidP="00FD4CBD">
    <w:pPr>
      <w:pStyle w:val="Cabealho"/>
    </w:pPr>
  </w:p>
  <w:p w14:paraId="069D015C" w14:textId="77777777" w:rsidR="00383204" w:rsidRPr="00FD4CBD" w:rsidRDefault="00383204" w:rsidP="00FD4CBD">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lowerLetter"/>
      <w:lvlText w:val="%1"/>
      <w:lvlJc w:val="left"/>
      <w:pPr>
        <w:tabs>
          <w:tab w:val="num" w:pos="0"/>
        </w:tabs>
      </w:pPr>
      <w:rPr>
        <w:rFonts w:cs="Times New Roman"/>
      </w:rPr>
    </w:lvl>
  </w:abstractNum>
  <w:abstractNum w:abstractNumId="1" w15:restartNumberingAfterBreak="0">
    <w:nsid w:val="00000003"/>
    <w:multiLevelType w:val="multilevel"/>
    <w:tmpl w:val="00000003"/>
    <w:name w:val="WW8Num3"/>
    <w:lvl w:ilvl="0">
      <w:start w:val="6"/>
      <w:numFmt w:val="decimal"/>
      <w:lvlText w:val="%1."/>
      <w:lvlJc w:val="left"/>
      <w:pPr>
        <w:tabs>
          <w:tab w:val="num" w:pos="360"/>
        </w:tabs>
        <w:ind w:left="360" w:hanging="360"/>
      </w:pPr>
      <w:rPr>
        <w:rFonts w:cs="Times New Roman"/>
      </w:rPr>
    </w:lvl>
    <w:lvl w:ilvl="1">
      <w:start w:val="3"/>
      <w:numFmt w:val="decimal"/>
      <w:lvlText w:val="%1.%2."/>
      <w:lvlJc w:val="left"/>
      <w:pPr>
        <w:tabs>
          <w:tab w:val="num" w:pos="360"/>
        </w:tabs>
        <w:ind w:left="360" w:hanging="36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2" w15:restartNumberingAfterBreak="0">
    <w:nsid w:val="00000004"/>
    <w:multiLevelType w:val="multilevel"/>
    <w:tmpl w:val="00000004"/>
    <w:name w:val="WW8Num4"/>
    <w:lvl w:ilvl="0">
      <w:start w:val="11"/>
      <w:numFmt w:val="decimal"/>
      <w:lvlText w:val="%1."/>
      <w:lvlJc w:val="left"/>
      <w:pPr>
        <w:tabs>
          <w:tab w:val="num" w:pos="720"/>
        </w:tabs>
        <w:ind w:left="720" w:hanging="360"/>
      </w:pPr>
      <w:rPr>
        <w:rFonts w:cs="Times New Roman"/>
      </w:rPr>
    </w:lvl>
    <w:lvl w:ilvl="1">
      <w:start w:val="2"/>
      <w:numFmt w:val="decimal"/>
      <w:lvlText w:val="%1.%2."/>
      <w:lvlJc w:val="left"/>
      <w:pPr>
        <w:tabs>
          <w:tab w:val="num" w:pos="540"/>
        </w:tabs>
        <w:ind w:left="540" w:hanging="360"/>
      </w:pPr>
      <w:rPr>
        <w:rFonts w:cs="Times New Roman"/>
      </w:rPr>
    </w:lvl>
    <w:lvl w:ilvl="2">
      <w:start w:val="1"/>
      <w:numFmt w:val="decimal"/>
      <w:lvlText w:val="%1.%2.%3."/>
      <w:lvlJc w:val="left"/>
      <w:pPr>
        <w:tabs>
          <w:tab w:val="num" w:pos="1440"/>
        </w:tabs>
        <w:ind w:left="1440" w:hanging="360"/>
      </w:pPr>
      <w:rPr>
        <w:rFonts w:cs="Times New Roman"/>
      </w:rPr>
    </w:lvl>
    <w:lvl w:ilvl="3">
      <w:start w:val="1"/>
      <w:numFmt w:val="decimal"/>
      <w:lvlText w:val="%1.%2.%3.%4."/>
      <w:lvlJc w:val="left"/>
      <w:pPr>
        <w:tabs>
          <w:tab w:val="num" w:pos="1800"/>
        </w:tabs>
        <w:ind w:left="1800" w:hanging="360"/>
      </w:pPr>
      <w:rPr>
        <w:rFonts w:cs="Times New Roman"/>
      </w:rPr>
    </w:lvl>
    <w:lvl w:ilvl="4">
      <w:start w:val="1"/>
      <w:numFmt w:val="decimal"/>
      <w:lvlText w:val="%1.%2.%3.%4.%5."/>
      <w:lvlJc w:val="left"/>
      <w:pPr>
        <w:tabs>
          <w:tab w:val="num" w:pos="2160"/>
        </w:tabs>
        <w:ind w:left="2160" w:hanging="360"/>
      </w:pPr>
      <w:rPr>
        <w:rFonts w:cs="Times New Roman"/>
      </w:rPr>
    </w:lvl>
    <w:lvl w:ilvl="5">
      <w:start w:val="1"/>
      <w:numFmt w:val="decimal"/>
      <w:lvlText w:val="%1.%2.%3.%4.%5.%6."/>
      <w:lvlJc w:val="left"/>
      <w:pPr>
        <w:tabs>
          <w:tab w:val="num" w:pos="2520"/>
        </w:tabs>
        <w:ind w:left="2520" w:hanging="360"/>
      </w:pPr>
      <w:rPr>
        <w:rFonts w:cs="Times New Roman"/>
      </w:rPr>
    </w:lvl>
    <w:lvl w:ilvl="6">
      <w:start w:val="1"/>
      <w:numFmt w:val="decimal"/>
      <w:lvlText w:val="%1.%2.%3.%4.%5.%6.%7."/>
      <w:lvlJc w:val="left"/>
      <w:pPr>
        <w:tabs>
          <w:tab w:val="num" w:pos="2880"/>
        </w:tabs>
        <w:ind w:left="2880" w:hanging="360"/>
      </w:pPr>
      <w:rPr>
        <w:rFonts w:cs="Times New Roman"/>
      </w:rPr>
    </w:lvl>
    <w:lvl w:ilvl="7">
      <w:start w:val="1"/>
      <w:numFmt w:val="decimal"/>
      <w:lvlText w:val="%1.%2.%3.%4.%5.%6.%7.%8."/>
      <w:lvlJc w:val="left"/>
      <w:pPr>
        <w:tabs>
          <w:tab w:val="num" w:pos="3240"/>
        </w:tabs>
        <w:ind w:left="3240" w:hanging="360"/>
      </w:pPr>
      <w:rPr>
        <w:rFonts w:cs="Times New Roman"/>
      </w:rPr>
    </w:lvl>
    <w:lvl w:ilvl="8">
      <w:start w:val="1"/>
      <w:numFmt w:val="decimal"/>
      <w:lvlText w:val="%1.%2.%3.%4.%5.%6.%7.%8.%9."/>
      <w:lvlJc w:val="left"/>
      <w:pPr>
        <w:tabs>
          <w:tab w:val="num" w:pos="3600"/>
        </w:tabs>
        <w:ind w:left="3600" w:hanging="360"/>
      </w:pPr>
      <w:rPr>
        <w:rFonts w:cs="Times New Roman"/>
      </w:rPr>
    </w:lvl>
  </w:abstractNum>
  <w:abstractNum w:abstractNumId="3" w15:restartNumberingAfterBreak="0">
    <w:nsid w:val="07230078"/>
    <w:multiLevelType w:val="hybridMultilevel"/>
    <w:tmpl w:val="49C20DE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5421DBE"/>
    <w:multiLevelType w:val="hybridMultilevel"/>
    <w:tmpl w:val="825C7624"/>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FBB4C02"/>
    <w:multiLevelType w:val="hybridMultilevel"/>
    <w:tmpl w:val="77D23D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50F1703D"/>
    <w:multiLevelType w:val="hybridMultilevel"/>
    <w:tmpl w:val="52226BB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592F180F"/>
    <w:multiLevelType w:val="hybridMultilevel"/>
    <w:tmpl w:val="3E92D402"/>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2"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7E6D7C2F"/>
    <w:multiLevelType w:val="hybridMultilevel"/>
    <w:tmpl w:val="F5F0992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604120421">
    <w:abstractNumId w:val="4"/>
  </w:num>
  <w:num w:numId="2" w16cid:durableId="1229225332">
    <w:abstractNumId w:val="13"/>
  </w:num>
  <w:num w:numId="3" w16cid:durableId="351221599">
    <w:abstractNumId w:val="14"/>
  </w:num>
  <w:num w:numId="4" w16cid:durableId="1958222446">
    <w:abstractNumId w:val="8"/>
  </w:num>
  <w:num w:numId="5" w16cid:durableId="711925778">
    <w:abstractNumId w:val="7"/>
  </w:num>
  <w:num w:numId="6" w16cid:durableId="190459016">
    <w:abstractNumId w:val="9"/>
  </w:num>
  <w:num w:numId="7" w16cid:durableId="693506021">
    <w:abstractNumId w:val="12"/>
  </w:num>
  <w:num w:numId="8" w16cid:durableId="656803110">
    <w:abstractNumId w:val="3"/>
  </w:num>
  <w:num w:numId="9" w16cid:durableId="776949869">
    <w:abstractNumId w:val="5"/>
  </w:num>
  <w:num w:numId="10" w16cid:durableId="825247029">
    <w:abstractNumId w:val="15"/>
  </w:num>
  <w:num w:numId="11" w16cid:durableId="847595823">
    <w:abstractNumId w:val="10"/>
  </w:num>
  <w:num w:numId="12" w16cid:durableId="1493446571">
    <w:abstractNumId w:val="11"/>
  </w:num>
  <w:num w:numId="13" w16cid:durableId="244073739">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2A5C"/>
    <w:rsid w:val="00002355"/>
    <w:rsid w:val="00002AEC"/>
    <w:rsid w:val="00002F97"/>
    <w:rsid w:val="000040C0"/>
    <w:rsid w:val="000042FF"/>
    <w:rsid w:val="00006AB4"/>
    <w:rsid w:val="00006CC7"/>
    <w:rsid w:val="00011F42"/>
    <w:rsid w:val="000131C4"/>
    <w:rsid w:val="00014F73"/>
    <w:rsid w:val="0001531F"/>
    <w:rsid w:val="000156F9"/>
    <w:rsid w:val="00017E54"/>
    <w:rsid w:val="00021974"/>
    <w:rsid w:val="000221CC"/>
    <w:rsid w:val="00025842"/>
    <w:rsid w:val="000278FB"/>
    <w:rsid w:val="00035004"/>
    <w:rsid w:val="00035A15"/>
    <w:rsid w:val="00037267"/>
    <w:rsid w:val="0004037A"/>
    <w:rsid w:val="000404C8"/>
    <w:rsid w:val="00041B96"/>
    <w:rsid w:val="00041ED5"/>
    <w:rsid w:val="0004234E"/>
    <w:rsid w:val="000439A5"/>
    <w:rsid w:val="00044629"/>
    <w:rsid w:val="00045825"/>
    <w:rsid w:val="000478B4"/>
    <w:rsid w:val="000550B7"/>
    <w:rsid w:val="000557CB"/>
    <w:rsid w:val="00061E50"/>
    <w:rsid w:val="000631AA"/>
    <w:rsid w:val="00065BEA"/>
    <w:rsid w:val="000679C4"/>
    <w:rsid w:val="00070126"/>
    <w:rsid w:val="0007013E"/>
    <w:rsid w:val="00070368"/>
    <w:rsid w:val="00070BBE"/>
    <w:rsid w:val="00071099"/>
    <w:rsid w:val="0007151E"/>
    <w:rsid w:val="00071F37"/>
    <w:rsid w:val="00072F38"/>
    <w:rsid w:val="000741FA"/>
    <w:rsid w:val="00075D87"/>
    <w:rsid w:val="0007625A"/>
    <w:rsid w:val="00080460"/>
    <w:rsid w:val="0008062E"/>
    <w:rsid w:val="000807F9"/>
    <w:rsid w:val="00080D32"/>
    <w:rsid w:val="00081049"/>
    <w:rsid w:val="00081C59"/>
    <w:rsid w:val="00082424"/>
    <w:rsid w:val="00082E4A"/>
    <w:rsid w:val="000835FA"/>
    <w:rsid w:val="00086222"/>
    <w:rsid w:val="000862ED"/>
    <w:rsid w:val="000864BB"/>
    <w:rsid w:val="000879ED"/>
    <w:rsid w:val="00087EB7"/>
    <w:rsid w:val="000935AB"/>
    <w:rsid w:val="000937F1"/>
    <w:rsid w:val="000938A8"/>
    <w:rsid w:val="0009533A"/>
    <w:rsid w:val="0009587F"/>
    <w:rsid w:val="00096F5C"/>
    <w:rsid w:val="000A18DB"/>
    <w:rsid w:val="000A1BAB"/>
    <w:rsid w:val="000A2178"/>
    <w:rsid w:val="000A3ED9"/>
    <w:rsid w:val="000A670C"/>
    <w:rsid w:val="000A686D"/>
    <w:rsid w:val="000A7472"/>
    <w:rsid w:val="000B0E22"/>
    <w:rsid w:val="000B1E8D"/>
    <w:rsid w:val="000B2F59"/>
    <w:rsid w:val="000B33BB"/>
    <w:rsid w:val="000B458F"/>
    <w:rsid w:val="000B46E0"/>
    <w:rsid w:val="000B472D"/>
    <w:rsid w:val="000B5714"/>
    <w:rsid w:val="000B57C6"/>
    <w:rsid w:val="000B6880"/>
    <w:rsid w:val="000B768E"/>
    <w:rsid w:val="000C0A20"/>
    <w:rsid w:val="000C1C35"/>
    <w:rsid w:val="000C35BC"/>
    <w:rsid w:val="000C58D3"/>
    <w:rsid w:val="000C5CBD"/>
    <w:rsid w:val="000C6D4A"/>
    <w:rsid w:val="000C6F08"/>
    <w:rsid w:val="000D2C03"/>
    <w:rsid w:val="000D651E"/>
    <w:rsid w:val="000D6BAE"/>
    <w:rsid w:val="000D77C9"/>
    <w:rsid w:val="000D7826"/>
    <w:rsid w:val="000E0531"/>
    <w:rsid w:val="000E161F"/>
    <w:rsid w:val="000E1E51"/>
    <w:rsid w:val="000E2DF3"/>
    <w:rsid w:val="000E3B3A"/>
    <w:rsid w:val="000E4B7F"/>
    <w:rsid w:val="000E560B"/>
    <w:rsid w:val="000E5923"/>
    <w:rsid w:val="000E6A4F"/>
    <w:rsid w:val="000F2DB4"/>
    <w:rsid w:val="000F3116"/>
    <w:rsid w:val="000F33BB"/>
    <w:rsid w:val="000F3A2D"/>
    <w:rsid w:val="000F3A88"/>
    <w:rsid w:val="000F3C09"/>
    <w:rsid w:val="000F3EFA"/>
    <w:rsid w:val="000F536C"/>
    <w:rsid w:val="000F5370"/>
    <w:rsid w:val="000F775B"/>
    <w:rsid w:val="000F7B78"/>
    <w:rsid w:val="00100A4B"/>
    <w:rsid w:val="001024D2"/>
    <w:rsid w:val="00105479"/>
    <w:rsid w:val="00107C0A"/>
    <w:rsid w:val="00107E0A"/>
    <w:rsid w:val="00113197"/>
    <w:rsid w:val="00113621"/>
    <w:rsid w:val="0011581C"/>
    <w:rsid w:val="00120F4E"/>
    <w:rsid w:val="001217DB"/>
    <w:rsid w:val="001224ED"/>
    <w:rsid w:val="00122834"/>
    <w:rsid w:val="00122DDD"/>
    <w:rsid w:val="00123E7E"/>
    <w:rsid w:val="001240C1"/>
    <w:rsid w:val="0012541F"/>
    <w:rsid w:val="00125598"/>
    <w:rsid w:val="001267BD"/>
    <w:rsid w:val="00127808"/>
    <w:rsid w:val="00130A51"/>
    <w:rsid w:val="00130B16"/>
    <w:rsid w:val="00136B4F"/>
    <w:rsid w:val="00137BCE"/>
    <w:rsid w:val="0014234A"/>
    <w:rsid w:val="00143A2D"/>
    <w:rsid w:val="00144316"/>
    <w:rsid w:val="00146568"/>
    <w:rsid w:val="00150425"/>
    <w:rsid w:val="00150D54"/>
    <w:rsid w:val="0015375E"/>
    <w:rsid w:val="00154BEA"/>
    <w:rsid w:val="00155DE1"/>
    <w:rsid w:val="00156242"/>
    <w:rsid w:val="0016093C"/>
    <w:rsid w:val="0016115B"/>
    <w:rsid w:val="00161792"/>
    <w:rsid w:val="00161D6A"/>
    <w:rsid w:val="00163BAC"/>
    <w:rsid w:val="0016493D"/>
    <w:rsid w:val="00165517"/>
    <w:rsid w:val="00166867"/>
    <w:rsid w:val="00166D43"/>
    <w:rsid w:val="001678ED"/>
    <w:rsid w:val="00167C23"/>
    <w:rsid w:val="00170357"/>
    <w:rsid w:val="0017117A"/>
    <w:rsid w:val="00171514"/>
    <w:rsid w:val="0017477F"/>
    <w:rsid w:val="00175B3A"/>
    <w:rsid w:val="00176D0C"/>
    <w:rsid w:val="00176DEC"/>
    <w:rsid w:val="001773C2"/>
    <w:rsid w:val="00180106"/>
    <w:rsid w:val="001806F5"/>
    <w:rsid w:val="00180E8C"/>
    <w:rsid w:val="00180F24"/>
    <w:rsid w:val="00182038"/>
    <w:rsid w:val="00185811"/>
    <w:rsid w:val="00185B29"/>
    <w:rsid w:val="001872A1"/>
    <w:rsid w:val="00187521"/>
    <w:rsid w:val="00190726"/>
    <w:rsid w:val="001910AA"/>
    <w:rsid w:val="00194BA5"/>
    <w:rsid w:val="00194E35"/>
    <w:rsid w:val="001969D5"/>
    <w:rsid w:val="001971F2"/>
    <w:rsid w:val="001976B3"/>
    <w:rsid w:val="001977CA"/>
    <w:rsid w:val="001A3633"/>
    <w:rsid w:val="001B00BC"/>
    <w:rsid w:val="001B5D4B"/>
    <w:rsid w:val="001B6D88"/>
    <w:rsid w:val="001B775E"/>
    <w:rsid w:val="001D0394"/>
    <w:rsid w:val="001D2B26"/>
    <w:rsid w:val="001D6349"/>
    <w:rsid w:val="001D724C"/>
    <w:rsid w:val="001D7626"/>
    <w:rsid w:val="001E02C7"/>
    <w:rsid w:val="001E3010"/>
    <w:rsid w:val="001E3BDE"/>
    <w:rsid w:val="001E54C2"/>
    <w:rsid w:val="001E6FB7"/>
    <w:rsid w:val="001E7254"/>
    <w:rsid w:val="001F0241"/>
    <w:rsid w:val="001F27CE"/>
    <w:rsid w:val="001F7A3C"/>
    <w:rsid w:val="002008F5"/>
    <w:rsid w:val="002009C8"/>
    <w:rsid w:val="0020139A"/>
    <w:rsid w:val="00201720"/>
    <w:rsid w:val="0020200F"/>
    <w:rsid w:val="0020431F"/>
    <w:rsid w:val="00204483"/>
    <w:rsid w:val="002050FE"/>
    <w:rsid w:val="002074D8"/>
    <w:rsid w:val="00211511"/>
    <w:rsid w:val="00211535"/>
    <w:rsid w:val="00211B83"/>
    <w:rsid w:val="00212BBB"/>
    <w:rsid w:val="00213F12"/>
    <w:rsid w:val="00214707"/>
    <w:rsid w:val="00215774"/>
    <w:rsid w:val="00216500"/>
    <w:rsid w:val="002205CD"/>
    <w:rsid w:val="0022132D"/>
    <w:rsid w:val="0022262A"/>
    <w:rsid w:val="00225713"/>
    <w:rsid w:val="00225AA2"/>
    <w:rsid w:val="00225D28"/>
    <w:rsid w:val="0022625D"/>
    <w:rsid w:val="0022714D"/>
    <w:rsid w:val="002274D5"/>
    <w:rsid w:val="00230CD8"/>
    <w:rsid w:val="00230E96"/>
    <w:rsid w:val="00232C6C"/>
    <w:rsid w:val="002331C7"/>
    <w:rsid w:val="00233858"/>
    <w:rsid w:val="00233FBE"/>
    <w:rsid w:val="00235347"/>
    <w:rsid w:val="002359C3"/>
    <w:rsid w:val="00242971"/>
    <w:rsid w:val="00242B0F"/>
    <w:rsid w:val="002456AF"/>
    <w:rsid w:val="0024659C"/>
    <w:rsid w:val="00246C63"/>
    <w:rsid w:val="002511AF"/>
    <w:rsid w:val="002515A1"/>
    <w:rsid w:val="00253275"/>
    <w:rsid w:val="0025373D"/>
    <w:rsid w:val="002564AD"/>
    <w:rsid w:val="00256940"/>
    <w:rsid w:val="00256A20"/>
    <w:rsid w:val="0025732A"/>
    <w:rsid w:val="0025786A"/>
    <w:rsid w:val="0026045B"/>
    <w:rsid w:val="002615CD"/>
    <w:rsid w:val="0026181B"/>
    <w:rsid w:val="00261D31"/>
    <w:rsid w:val="002625E8"/>
    <w:rsid w:val="002626B4"/>
    <w:rsid w:val="002660D9"/>
    <w:rsid w:val="00267DA2"/>
    <w:rsid w:val="00270BAB"/>
    <w:rsid w:val="00270D2A"/>
    <w:rsid w:val="0027300B"/>
    <w:rsid w:val="00274179"/>
    <w:rsid w:val="00277E3F"/>
    <w:rsid w:val="00277F4A"/>
    <w:rsid w:val="00280435"/>
    <w:rsid w:val="00282B47"/>
    <w:rsid w:val="002843FA"/>
    <w:rsid w:val="00284567"/>
    <w:rsid w:val="00286437"/>
    <w:rsid w:val="00290035"/>
    <w:rsid w:val="00290B3C"/>
    <w:rsid w:val="00290CAD"/>
    <w:rsid w:val="00290F69"/>
    <w:rsid w:val="00292B6A"/>
    <w:rsid w:val="00296C88"/>
    <w:rsid w:val="00297619"/>
    <w:rsid w:val="002A0003"/>
    <w:rsid w:val="002A089C"/>
    <w:rsid w:val="002A133D"/>
    <w:rsid w:val="002A1594"/>
    <w:rsid w:val="002A48E0"/>
    <w:rsid w:val="002A6C1C"/>
    <w:rsid w:val="002A7663"/>
    <w:rsid w:val="002B0319"/>
    <w:rsid w:val="002B1480"/>
    <w:rsid w:val="002B29ED"/>
    <w:rsid w:val="002B30D6"/>
    <w:rsid w:val="002B335C"/>
    <w:rsid w:val="002B5775"/>
    <w:rsid w:val="002B5C06"/>
    <w:rsid w:val="002C262E"/>
    <w:rsid w:val="002C3091"/>
    <w:rsid w:val="002C58CD"/>
    <w:rsid w:val="002C7A48"/>
    <w:rsid w:val="002D00A2"/>
    <w:rsid w:val="002D0D7A"/>
    <w:rsid w:val="002D1AC2"/>
    <w:rsid w:val="002D23B1"/>
    <w:rsid w:val="002D2CA8"/>
    <w:rsid w:val="002D5286"/>
    <w:rsid w:val="002D668C"/>
    <w:rsid w:val="002D6755"/>
    <w:rsid w:val="002D72BB"/>
    <w:rsid w:val="002E15CB"/>
    <w:rsid w:val="002E2FBE"/>
    <w:rsid w:val="002E65ED"/>
    <w:rsid w:val="002F0DA1"/>
    <w:rsid w:val="002F46B5"/>
    <w:rsid w:val="002F507F"/>
    <w:rsid w:val="002F5F30"/>
    <w:rsid w:val="002F7A5C"/>
    <w:rsid w:val="00301389"/>
    <w:rsid w:val="00301466"/>
    <w:rsid w:val="00302768"/>
    <w:rsid w:val="00302CA5"/>
    <w:rsid w:val="00303436"/>
    <w:rsid w:val="00305B1D"/>
    <w:rsid w:val="003063F3"/>
    <w:rsid w:val="00310A61"/>
    <w:rsid w:val="003121BE"/>
    <w:rsid w:val="00312488"/>
    <w:rsid w:val="003152E8"/>
    <w:rsid w:val="00315DBE"/>
    <w:rsid w:val="0032007E"/>
    <w:rsid w:val="00321DA4"/>
    <w:rsid w:val="00322400"/>
    <w:rsid w:val="00322FE2"/>
    <w:rsid w:val="00323FDD"/>
    <w:rsid w:val="00327CD3"/>
    <w:rsid w:val="00327DF9"/>
    <w:rsid w:val="00331BC6"/>
    <w:rsid w:val="00332B49"/>
    <w:rsid w:val="0033320A"/>
    <w:rsid w:val="0033339A"/>
    <w:rsid w:val="0033398F"/>
    <w:rsid w:val="00333C8C"/>
    <w:rsid w:val="0033598D"/>
    <w:rsid w:val="0034112F"/>
    <w:rsid w:val="003455C4"/>
    <w:rsid w:val="003461FB"/>
    <w:rsid w:val="003466FC"/>
    <w:rsid w:val="00347167"/>
    <w:rsid w:val="003501EA"/>
    <w:rsid w:val="003506F9"/>
    <w:rsid w:val="00350A2D"/>
    <w:rsid w:val="003513B8"/>
    <w:rsid w:val="00352817"/>
    <w:rsid w:val="00352866"/>
    <w:rsid w:val="00354920"/>
    <w:rsid w:val="0035493A"/>
    <w:rsid w:val="00355F62"/>
    <w:rsid w:val="00356C61"/>
    <w:rsid w:val="003603C8"/>
    <w:rsid w:val="00360C4B"/>
    <w:rsid w:val="0036122F"/>
    <w:rsid w:val="00363087"/>
    <w:rsid w:val="00363136"/>
    <w:rsid w:val="003631DE"/>
    <w:rsid w:val="0036474F"/>
    <w:rsid w:val="00365C92"/>
    <w:rsid w:val="00365E81"/>
    <w:rsid w:val="00366AE4"/>
    <w:rsid w:val="003724C4"/>
    <w:rsid w:val="00372A5C"/>
    <w:rsid w:val="00372B2E"/>
    <w:rsid w:val="003737CF"/>
    <w:rsid w:val="00374173"/>
    <w:rsid w:val="00375C50"/>
    <w:rsid w:val="00376437"/>
    <w:rsid w:val="003776BC"/>
    <w:rsid w:val="00380099"/>
    <w:rsid w:val="003802F6"/>
    <w:rsid w:val="003804E6"/>
    <w:rsid w:val="0038143A"/>
    <w:rsid w:val="0038153A"/>
    <w:rsid w:val="0038306A"/>
    <w:rsid w:val="00383204"/>
    <w:rsid w:val="00383593"/>
    <w:rsid w:val="00391CE3"/>
    <w:rsid w:val="00395586"/>
    <w:rsid w:val="00396672"/>
    <w:rsid w:val="0039754C"/>
    <w:rsid w:val="00397AD5"/>
    <w:rsid w:val="003A04B6"/>
    <w:rsid w:val="003A0763"/>
    <w:rsid w:val="003A0BCE"/>
    <w:rsid w:val="003A0C22"/>
    <w:rsid w:val="003A33F3"/>
    <w:rsid w:val="003A3603"/>
    <w:rsid w:val="003A4E45"/>
    <w:rsid w:val="003A5614"/>
    <w:rsid w:val="003A667C"/>
    <w:rsid w:val="003B0928"/>
    <w:rsid w:val="003B12D4"/>
    <w:rsid w:val="003B163E"/>
    <w:rsid w:val="003B33B1"/>
    <w:rsid w:val="003B4B67"/>
    <w:rsid w:val="003B67CB"/>
    <w:rsid w:val="003B6C17"/>
    <w:rsid w:val="003B74D5"/>
    <w:rsid w:val="003B7A1B"/>
    <w:rsid w:val="003C2813"/>
    <w:rsid w:val="003C3238"/>
    <w:rsid w:val="003C5DFA"/>
    <w:rsid w:val="003C6677"/>
    <w:rsid w:val="003D06D1"/>
    <w:rsid w:val="003D0B60"/>
    <w:rsid w:val="003D1F8E"/>
    <w:rsid w:val="003D4616"/>
    <w:rsid w:val="003D4F49"/>
    <w:rsid w:val="003D692A"/>
    <w:rsid w:val="003D7ECA"/>
    <w:rsid w:val="003E0205"/>
    <w:rsid w:val="003E035A"/>
    <w:rsid w:val="003E0E8F"/>
    <w:rsid w:val="003E1F03"/>
    <w:rsid w:val="003E35BD"/>
    <w:rsid w:val="003E3A38"/>
    <w:rsid w:val="003E4A6B"/>
    <w:rsid w:val="003F0DC5"/>
    <w:rsid w:val="003F177C"/>
    <w:rsid w:val="003F1BBB"/>
    <w:rsid w:val="003F497E"/>
    <w:rsid w:val="003F5445"/>
    <w:rsid w:val="003F6190"/>
    <w:rsid w:val="00401A34"/>
    <w:rsid w:val="00402026"/>
    <w:rsid w:val="00402C26"/>
    <w:rsid w:val="00402EF8"/>
    <w:rsid w:val="00403C31"/>
    <w:rsid w:val="00404FC4"/>
    <w:rsid w:val="00405775"/>
    <w:rsid w:val="00406E55"/>
    <w:rsid w:val="004079A8"/>
    <w:rsid w:val="004100A6"/>
    <w:rsid w:val="0041074C"/>
    <w:rsid w:val="004111CD"/>
    <w:rsid w:val="004116DA"/>
    <w:rsid w:val="004133FA"/>
    <w:rsid w:val="00415D17"/>
    <w:rsid w:val="004160F8"/>
    <w:rsid w:val="00416A14"/>
    <w:rsid w:val="00417445"/>
    <w:rsid w:val="00417BD5"/>
    <w:rsid w:val="00421559"/>
    <w:rsid w:val="00421959"/>
    <w:rsid w:val="00421E64"/>
    <w:rsid w:val="004223BB"/>
    <w:rsid w:val="00422ADD"/>
    <w:rsid w:val="00422D2F"/>
    <w:rsid w:val="00423F0E"/>
    <w:rsid w:val="004244A5"/>
    <w:rsid w:val="004270D8"/>
    <w:rsid w:val="00427202"/>
    <w:rsid w:val="00427F88"/>
    <w:rsid w:val="004300CA"/>
    <w:rsid w:val="00432202"/>
    <w:rsid w:val="004325CA"/>
    <w:rsid w:val="00435526"/>
    <w:rsid w:val="004361BB"/>
    <w:rsid w:val="0043659D"/>
    <w:rsid w:val="00437195"/>
    <w:rsid w:val="00440046"/>
    <w:rsid w:val="00441C7C"/>
    <w:rsid w:val="004425E1"/>
    <w:rsid w:val="00444C92"/>
    <w:rsid w:val="004453C7"/>
    <w:rsid w:val="004455ED"/>
    <w:rsid w:val="00445A52"/>
    <w:rsid w:val="0044720C"/>
    <w:rsid w:val="00447745"/>
    <w:rsid w:val="00447AC7"/>
    <w:rsid w:val="00450CED"/>
    <w:rsid w:val="004514C3"/>
    <w:rsid w:val="00451903"/>
    <w:rsid w:val="00451E22"/>
    <w:rsid w:val="004527D2"/>
    <w:rsid w:val="00453139"/>
    <w:rsid w:val="00455A8C"/>
    <w:rsid w:val="00456F7A"/>
    <w:rsid w:val="00457843"/>
    <w:rsid w:val="00460E6F"/>
    <w:rsid w:val="00462CD3"/>
    <w:rsid w:val="004646F4"/>
    <w:rsid w:val="004664D6"/>
    <w:rsid w:val="004665FE"/>
    <w:rsid w:val="00466CAC"/>
    <w:rsid w:val="0047074D"/>
    <w:rsid w:val="0047086B"/>
    <w:rsid w:val="00470FB8"/>
    <w:rsid w:val="00471CFF"/>
    <w:rsid w:val="00475B2E"/>
    <w:rsid w:val="00476EE1"/>
    <w:rsid w:val="00477455"/>
    <w:rsid w:val="004776E1"/>
    <w:rsid w:val="00481DE9"/>
    <w:rsid w:val="00481FE5"/>
    <w:rsid w:val="00483821"/>
    <w:rsid w:val="00484680"/>
    <w:rsid w:val="004846FB"/>
    <w:rsid w:val="004910BC"/>
    <w:rsid w:val="0049153A"/>
    <w:rsid w:val="00493211"/>
    <w:rsid w:val="00494450"/>
    <w:rsid w:val="00495206"/>
    <w:rsid w:val="00495FCC"/>
    <w:rsid w:val="00496C6C"/>
    <w:rsid w:val="00497676"/>
    <w:rsid w:val="004A064F"/>
    <w:rsid w:val="004A10D8"/>
    <w:rsid w:val="004A168E"/>
    <w:rsid w:val="004A1A3A"/>
    <w:rsid w:val="004A589D"/>
    <w:rsid w:val="004A67ED"/>
    <w:rsid w:val="004A68D8"/>
    <w:rsid w:val="004A717E"/>
    <w:rsid w:val="004A72CC"/>
    <w:rsid w:val="004A744D"/>
    <w:rsid w:val="004B0470"/>
    <w:rsid w:val="004B1460"/>
    <w:rsid w:val="004B1F26"/>
    <w:rsid w:val="004B3804"/>
    <w:rsid w:val="004B7A38"/>
    <w:rsid w:val="004C1548"/>
    <w:rsid w:val="004C2727"/>
    <w:rsid w:val="004C2AE0"/>
    <w:rsid w:val="004C4BA0"/>
    <w:rsid w:val="004C6E1B"/>
    <w:rsid w:val="004C793D"/>
    <w:rsid w:val="004D0880"/>
    <w:rsid w:val="004D0DC7"/>
    <w:rsid w:val="004D0FEE"/>
    <w:rsid w:val="004D18C7"/>
    <w:rsid w:val="004D1979"/>
    <w:rsid w:val="004D2051"/>
    <w:rsid w:val="004D2627"/>
    <w:rsid w:val="004D292E"/>
    <w:rsid w:val="004D2E0D"/>
    <w:rsid w:val="004D31DB"/>
    <w:rsid w:val="004D3852"/>
    <w:rsid w:val="004D44F3"/>
    <w:rsid w:val="004D46EB"/>
    <w:rsid w:val="004D4EAB"/>
    <w:rsid w:val="004D503A"/>
    <w:rsid w:val="004D54A9"/>
    <w:rsid w:val="004D6404"/>
    <w:rsid w:val="004D643A"/>
    <w:rsid w:val="004E0125"/>
    <w:rsid w:val="004E0288"/>
    <w:rsid w:val="004E1BF5"/>
    <w:rsid w:val="004E3B46"/>
    <w:rsid w:val="004E5A31"/>
    <w:rsid w:val="004E5C3E"/>
    <w:rsid w:val="004F0566"/>
    <w:rsid w:val="004F1491"/>
    <w:rsid w:val="004F2494"/>
    <w:rsid w:val="004F3044"/>
    <w:rsid w:val="004F3936"/>
    <w:rsid w:val="004F3B74"/>
    <w:rsid w:val="004F60DD"/>
    <w:rsid w:val="004F7BA4"/>
    <w:rsid w:val="005001AB"/>
    <w:rsid w:val="005014CE"/>
    <w:rsid w:val="0050177F"/>
    <w:rsid w:val="00506173"/>
    <w:rsid w:val="005076CA"/>
    <w:rsid w:val="0051327A"/>
    <w:rsid w:val="00513880"/>
    <w:rsid w:val="00513A9B"/>
    <w:rsid w:val="00515684"/>
    <w:rsid w:val="00515780"/>
    <w:rsid w:val="00515A3F"/>
    <w:rsid w:val="00515FD4"/>
    <w:rsid w:val="005168FF"/>
    <w:rsid w:val="00521F89"/>
    <w:rsid w:val="00523B4A"/>
    <w:rsid w:val="00530AFD"/>
    <w:rsid w:val="00531DE6"/>
    <w:rsid w:val="00534865"/>
    <w:rsid w:val="00536393"/>
    <w:rsid w:val="005367A7"/>
    <w:rsid w:val="0053738D"/>
    <w:rsid w:val="00537BA8"/>
    <w:rsid w:val="00541308"/>
    <w:rsid w:val="00541C8E"/>
    <w:rsid w:val="00541CF3"/>
    <w:rsid w:val="005439CF"/>
    <w:rsid w:val="00545C43"/>
    <w:rsid w:val="0054631A"/>
    <w:rsid w:val="00546C75"/>
    <w:rsid w:val="00547434"/>
    <w:rsid w:val="00550B8C"/>
    <w:rsid w:val="00550E46"/>
    <w:rsid w:val="0055104E"/>
    <w:rsid w:val="00551120"/>
    <w:rsid w:val="00551789"/>
    <w:rsid w:val="00553570"/>
    <w:rsid w:val="00554BFF"/>
    <w:rsid w:val="0055599B"/>
    <w:rsid w:val="005566B3"/>
    <w:rsid w:val="00557D2E"/>
    <w:rsid w:val="00560854"/>
    <w:rsid w:val="0056199D"/>
    <w:rsid w:val="00563567"/>
    <w:rsid w:val="0056389B"/>
    <w:rsid w:val="005641AA"/>
    <w:rsid w:val="0056453A"/>
    <w:rsid w:val="0056603C"/>
    <w:rsid w:val="00567D4D"/>
    <w:rsid w:val="00570CE3"/>
    <w:rsid w:val="0057412A"/>
    <w:rsid w:val="00576135"/>
    <w:rsid w:val="00576A7F"/>
    <w:rsid w:val="00576C3B"/>
    <w:rsid w:val="00580DF5"/>
    <w:rsid w:val="005830C9"/>
    <w:rsid w:val="00583AB5"/>
    <w:rsid w:val="00590368"/>
    <w:rsid w:val="0059090C"/>
    <w:rsid w:val="005915D5"/>
    <w:rsid w:val="00595395"/>
    <w:rsid w:val="00595789"/>
    <w:rsid w:val="00596875"/>
    <w:rsid w:val="005978D4"/>
    <w:rsid w:val="00597B2F"/>
    <w:rsid w:val="00597F05"/>
    <w:rsid w:val="005A3458"/>
    <w:rsid w:val="005A5369"/>
    <w:rsid w:val="005A5E6C"/>
    <w:rsid w:val="005A6146"/>
    <w:rsid w:val="005A6367"/>
    <w:rsid w:val="005A63D2"/>
    <w:rsid w:val="005B086C"/>
    <w:rsid w:val="005B1A14"/>
    <w:rsid w:val="005B1E93"/>
    <w:rsid w:val="005B22CF"/>
    <w:rsid w:val="005B2AF4"/>
    <w:rsid w:val="005B3630"/>
    <w:rsid w:val="005B3792"/>
    <w:rsid w:val="005B3DED"/>
    <w:rsid w:val="005B4597"/>
    <w:rsid w:val="005C037F"/>
    <w:rsid w:val="005C1062"/>
    <w:rsid w:val="005C1E56"/>
    <w:rsid w:val="005C3AAC"/>
    <w:rsid w:val="005C4934"/>
    <w:rsid w:val="005C4F5C"/>
    <w:rsid w:val="005C79D5"/>
    <w:rsid w:val="005D00B5"/>
    <w:rsid w:val="005D0BE0"/>
    <w:rsid w:val="005D0DEC"/>
    <w:rsid w:val="005D1309"/>
    <w:rsid w:val="005D153C"/>
    <w:rsid w:val="005D168D"/>
    <w:rsid w:val="005D2659"/>
    <w:rsid w:val="005D3194"/>
    <w:rsid w:val="005D4A2A"/>
    <w:rsid w:val="005D5531"/>
    <w:rsid w:val="005D5F24"/>
    <w:rsid w:val="005D5FFD"/>
    <w:rsid w:val="005D7176"/>
    <w:rsid w:val="005D76E3"/>
    <w:rsid w:val="005E1A7C"/>
    <w:rsid w:val="005E2DFF"/>
    <w:rsid w:val="005E3B9E"/>
    <w:rsid w:val="005E62F0"/>
    <w:rsid w:val="005E7B0D"/>
    <w:rsid w:val="005F2654"/>
    <w:rsid w:val="005F3781"/>
    <w:rsid w:val="005F45DD"/>
    <w:rsid w:val="005F4BB7"/>
    <w:rsid w:val="005F5B47"/>
    <w:rsid w:val="005F6DFC"/>
    <w:rsid w:val="00600C75"/>
    <w:rsid w:val="006029B8"/>
    <w:rsid w:val="0060444F"/>
    <w:rsid w:val="00606C9E"/>
    <w:rsid w:val="00611944"/>
    <w:rsid w:val="00612D0D"/>
    <w:rsid w:val="006158A9"/>
    <w:rsid w:val="00615B4D"/>
    <w:rsid w:val="0061699F"/>
    <w:rsid w:val="00617EF2"/>
    <w:rsid w:val="0062020B"/>
    <w:rsid w:val="00621EEB"/>
    <w:rsid w:val="00623241"/>
    <w:rsid w:val="00625680"/>
    <w:rsid w:val="006300DD"/>
    <w:rsid w:val="00632013"/>
    <w:rsid w:val="006325E9"/>
    <w:rsid w:val="006325EE"/>
    <w:rsid w:val="00633E01"/>
    <w:rsid w:val="00634915"/>
    <w:rsid w:val="00634EBD"/>
    <w:rsid w:val="00635EB6"/>
    <w:rsid w:val="006369AF"/>
    <w:rsid w:val="00637F8E"/>
    <w:rsid w:val="00640390"/>
    <w:rsid w:val="00641042"/>
    <w:rsid w:val="00641276"/>
    <w:rsid w:val="00643773"/>
    <w:rsid w:val="00644AFD"/>
    <w:rsid w:val="00644C86"/>
    <w:rsid w:val="00645FA1"/>
    <w:rsid w:val="006461F5"/>
    <w:rsid w:val="006462FF"/>
    <w:rsid w:val="00646DA1"/>
    <w:rsid w:val="006521EC"/>
    <w:rsid w:val="00652A68"/>
    <w:rsid w:val="006530E3"/>
    <w:rsid w:val="0065333F"/>
    <w:rsid w:val="00653C45"/>
    <w:rsid w:val="0065473A"/>
    <w:rsid w:val="006548EC"/>
    <w:rsid w:val="006573CA"/>
    <w:rsid w:val="006577D4"/>
    <w:rsid w:val="00660C7B"/>
    <w:rsid w:val="00662EF6"/>
    <w:rsid w:val="006632BE"/>
    <w:rsid w:val="00664D13"/>
    <w:rsid w:val="00667C4E"/>
    <w:rsid w:val="00670FCC"/>
    <w:rsid w:val="00672121"/>
    <w:rsid w:val="00672E33"/>
    <w:rsid w:val="006749BE"/>
    <w:rsid w:val="00676003"/>
    <w:rsid w:val="0067718E"/>
    <w:rsid w:val="006808C5"/>
    <w:rsid w:val="00681344"/>
    <w:rsid w:val="00681602"/>
    <w:rsid w:val="00681A04"/>
    <w:rsid w:val="0068351B"/>
    <w:rsid w:val="00683C31"/>
    <w:rsid w:val="006852ED"/>
    <w:rsid w:val="006869AA"/>
    <w:rsid w:val="00686C65"/>
    <w:rsid w:val="00687288"/>
    <w:rsid w:val="0068776E"/>
    <w:rsid w:val="00690993"/>
    <w:rsid w:val="00690BCF"/>
    <w:rsid w:val="006911F9"/>
    <w:rsid w:val="00691A47"/>
    <w:rsid w:val="00691F0E"/>
    <w:rsid w:val="0069294B"/>
    <w:rsid w:val="00693B8D"/>
    <w:rsid w:val="006954E7"/>
    <w:rsid w:val="00696948"/>
    <w:rsid w:val="00697F34"/>
    <w:rsid w:val="006A0232"/>
    <w:rsid w:val="006A0C89"/>
    <w:rsid w:val="006A1028"/>
    <w:rsid w:val="006A1FE2"/>
    <w:rsid w:val="006A271E"/>
    <w:rsid w:val="006A2827"/>
    <w:rsid w:val="006A506B"/>
    <w:rsid w:val="006A5923"/>
    <w:rsid w:val="006A64BE"/>
    <w:rsid w:val="006A73ED"/>
    <w:rsid w:val="006A76F0"/>
    <w:rsid w:val="006A7734"/>
    <w:rsid w:val="006B149D"/>
    <w:rsid w:val="006B1542"/>
    <w:rsid w:val="006B4D63"/>
    <w:rsid w:val="006B5B22"/>
    <w:rsid w:val="006B773B"/>
    <w:rsid w:val="006C221C"/>
    <w:rsid w:val="006C227F"/>
    <w:rsid w:val="006C38FA"/>
    <w:rsid w:val="006C4012"/>
    <w:rsid w:val="006C4214"/>
    <w:rsid w:val="006C469D"/>
    <w:rsid w:val="006C4D27"/>
    <w:rsid w:val="006D01D4"/>
    <w:rsid w:val="006D0A3A"/>
    <w:rsid w:val="006D2505"/>
    <w:rsid w:val="006D2EF1"/>
    <w:rsid w:val="006D4920"/>
    <w:rsid w:val="006D60C5"/>
    <w:rsid w:val="006D74B8"/>
    <w:rsid w:val="006E03D9"/>
    <w:rsid w:val="006E1349"/>
    <w:rsid w:val="006E4B60"/>
    <w:rsid w:val="006E56BF"/>
    <w:rsid w:val="006E640A"/>
    <w:rsid w:val="006E6A86"/>
    <w:rsid w:val="006E6C9F"/>
    <w:rsid w:val="006F05EC"/>
    <w:rsid w:val="006F05F4"/>
    <w:rsid w:val="006F070D"/>
    <w:rsid w:val="006F2D5F"/>
    <w:rsid w:val="006F53DF"/>
    <w:rsid w:val="006F6E3A"/>
    <w:rsid w:val="00700F5C"/>
    <w:rsid w:val="0070114B"/>
    <w:rsid w:val="00702233"/>
    <w:rsid w:val="007044F5"/>
    <w:rsid w:val="00706551"/>
    <w:rsid w:val="00706F44"/>
    <w:rsid w:val="00707028"/>
    <w:rsid w:val="0070792C"/>
    <w:rsid w:val="00710337"/>
    <w:rsid w:val="007133A0"/>
    <w:rsid w:val="00713E51"/>
    <w:rsid w:val="00715917"/>
    <w:rsid w:val="0071711A"/>
    <w:rsid w:val="007228A6"/>
    <w:rsid w:val="00722DCE"/>
    <w:rsid w:val="00722EED"/>
    <w:rsid w:val="00723241"/>
    <w:rsid w:val="00723D41"/>
    <w:rsid w:val="00724808"/>
    <w:rsid w:val="00725822"/>
    <w:rsid w:val="0072755E"/>
    <w:rsid w:val="007278D7"/>
    <w:rsid w:val="007303B8"/>
    <w:rsid w:val="00734782"/>
    <w:rsid w:val="00736BD7"/>
    <w:rsid w:val="00737ED3"/>
    <w:rsid w:val="00740350"/>
    <w:rsid w:val="00741401"/>
    <w:rsid w:val="00741FC9"/>
    <w:rsid w:val="007434AB"/>
    <w:rsid w:val="0074611D"/>
    <w:rsid w:val="00750275"/>
    <w:rsid w:val="0075042C"/>
    <w:rsid w:val="00750B08"/>
    <w:rsid w:val="00754E42"/>
    <w:rsid w:val="00755235"/>
    <w:rsid w:val="00757725"/>
    <w:rsid w:val="00757FB4"/>
    <w:rsid w:val="0076158B"/>
    <w:rsid w:val="007664CF"/>
    <w:rsid w:val="00771DE6"/>
    <w:rsid w:val="00771FCE"/>
    <w:rsid w:val="007732A7"/>
    <w:rsid w:val="00775D2F"/>
    <w:rsid w:val="0077668E"/>
    <w:rsid w:val="00777FE1"/>
    <w:rsid w:val="0078028F"/>
    <w:rsid w:val="00780426"/>
    <w:rsid w:val="00780DE2"/>
    <w:rsid w:val="00781FDB"/>
    <w:rsid w:val="007822D2"/>
    <w:rsid w:val="007865DE"/>
    <w:rsid w:val="007875BC"/>
    <w:rsid w:val="0079064B"/>
    <w:rsid w:val="00790B50"/>
    <w:rsid w:val="00794163"/>
    <w:rsid w:val="0079568C"/>
    <w:rsid w:val="007960B9"/>
    <w:rsid w:val="0079701B"/>
    <w:rsid w:val="007972D2"/>
    <w:rsid w:val="00797EA9"/>
    <w:rsid w:val="007A2F81"/>
    <w:rsid w:val="007A348B"/>
    <w:rsid w:val="007A42F0"/>
    <w:rsid w:val="007A5FCA"/>
    <w:rsid w:val="007A62E1"/>
    <w:rsid w:val="007A651A"/>
    <w:rsid w:val="007A7C6D"/>
    <w:rsid w:val="007B04A6"/>
    <w:rsid w:val="007B163E"/>
    <w:rsid w:val="007B1BD4"/>
    <w:rsid w:val="007B582C"/>
    <w:rsid w:val="007C0110"/>
    <w:rsid w:val="007C217D"/>
    <w:rsid w:val="007C26DD"/>
    <w:rsid w:val="007C30F6"/>
    <w:rsid w:val="007C7B5A"/>
    <w:rsid w:val="007D109A"/>
    <w:rsid w:val="007D1A84"/>
    <w:rsid w:val="007D1BF5"/>
    <w:rsid w:val="007D3D9C"/>
    <w:rsid w:val="007D4A16"/>
    <w:rsid w:val="007E2F68"/>
    <w:rsid w:val="007E33CA"/>
    <w:rsid w:val="007F0A75"/>
    <w:rsid w:val="007F22D5"/>
    <w:rsid w:val="007F23DE"/>
    <w:rsid w:val="007F2584"/>
    <w:rsid w:val="007F2FF4"/>
    <w:rsid w:val="007F3766"/>
    <w:rsid w:val="007F3C41"/>
    <w:rsid w:val="007F3D17"/>
    <w:rsid w:val="007F62C7"/>
    <w:rsid w:val="007F6AF1"/>
    <w:rsid w:val="007F79CB"/>
    <w:rsid w:val="008002AD"/>
    <w:rsid w:val="0080167D"/>
    <w:rsid w:val="00802FD1"/>
    <w:rsid w:val="008035C8"/>
    <w:rsid w:val="00804859"/>
    <w:rsid w:val="008050AF"/>
    <w:rsid w:val="00806218"/>
    <w:rsid w:val="00806693"/>
    <w:rsid w:val="008112D9"/>
    <w:rsid w:val="00811A6A"/>
    <w:rsid w:val="00813871"/>
    <w:rsid w:val="00820D69"/>
    <w:rsid w:val="008219C6"/>
    <w:rsid w:val="008219E0"/>
    <w:rsid w:val="00822E6E"/>
    <w:rsid w:val="00824ABA"/>
    <w:rsid w:val="00824FA4"/>
    <w:rsid w:val="008255BF"/>
    <w:rsid w:val="00825EDE"/>
    <w:rsid w:val="00826900"/>
    <w:rsid w:val="008307C5"/>
    <w:rsid w:val="00830876"/>
    <w:rsid w:val="00832B93"/>
    <w:rsid w:val="0083373C"/>
    <w:rsid w:val="00833828"/>
    <w:rsid w:val="00834C4B"/>
    <w:rsid w:val="00834E3F"/>
    <w:rsid w:val="00842C84"/>
    <w:rsid w:val="00843D9E"/>
    <w:rsid w:val="00844F8C"/>
    <w:rsid w:val="00844FF6"/>
    <w:rsid w:val="00845CB0"/>
    <w:rsid w:val="00846C87"/>
    <w:rsid w:val="0085095E"/>
    <w:rsid w:val="00851E87"/>
    <w:rsid w:val="008532F2"/>
    <w:rsid w:val="00853AA7"/>
    <w:rsid w:val="0085414B"/>
    <w:rsid w:val="00854A4E"/>
    <w:rsid w:val="00855370"/>
    <w:rsid w:val="008567B7"/>
    <w:rsid w:val="0085693C"/>
    <w:rsid w:val="00857204"/>
    <w:rsid w:val="00857C52"/>
    <w:rsid w:val="00861454"/>
    <w:rsid w:val="00862481"/>
    <w:rsid w:val="008662E3"/>
    <w:rsid w:val="008721EE"/>
    <w:rsid w:val="00872530"/>
    <w:rsid w:val="00872880"/>
    <w:rsid w:val="008739D7"/>
    <w:rsid w:val="00874B3C"/>
    <w:rsid w:val="008756DE"/>
    <w:rsid w:val="00876312"/>
    <w:rsid w:val="00877FF8"/>
    <w:rsid w:val="0088049F"/>
    <w:rsid w:val="00881976"/>
    <w:rsid w:val="00881D2E"/>
    <w:rsid w:val="0088679B"/>
    <w:rsid w:val="008867E1"/>
    <w:rsid w:val="00886B20"/>
    <w:rsid w:val="0089077C"/>
    <w:rsid w:val="00891389"/>
    <w:rsid w:val="00891B69"/>
    <w:rsid w:val="00891D6A"/>
    <w:rsid w:val="0089228E"/>
    <w:rsid w:val="0089427B"/>
    <w:rsid w:val="00894E0A"/>
    <w:rsid w:val="00895AFA"/>
    <w:rsid w:val="00895CBA"/>
    <w:rsid w:val="00897E98"/>
    <w:rsid w:val="008A0E29"/>
    <w:rsid w:val="008A2B19"/>
    <w:rsid w:val="008A42B2"/>
    <w:rsid w:val="008A4E92"/>
    <w:rsid w:val="008A698B"/>
    <w:rsid w:val="008A7A5F"/>
    <w:rsid w:val="008B19EE"/>
    <w:rsid w:val="008B2BFA"/>
    <w:rsid w:val="008B3BE4"/>
    <w:rsid w:val="008B4E98"/>
    <w:rsid w:val="008B5D09"/>
    <w:rsid w:val="008B60B1"/>
    <w:rsid w:val="008B65DA"/>
    <w:rsid w:val="008B6625"/>
    <w:rsid w:val="008B7312"/>
    <w:rsid w:val="008B78E8"/>
    <w:rsid w:val="008C0EB1"/>
    <w:rsid w:val="008C14BF"/>
    <w:rsid w:val="008C1FC7"/>
    <w:rsid w:val="008C2A73"/>
    <w:rsid w:val="008C2D6E"/>
    <w:rsid w:val="008C43AF"/>
    <w:rsid w:val="008C5692"/>
    <w:rsid w:val="008C570C"/>
    <w:rsid w:val="008C78F9"/>
    <w:rsid w:val="008C7F79"/>
    <w:rsid w:val="008D0F2F"/>
    <w:rsid w:val="008D2C4F"/>
    <w:rsid w:val="008D3B1F"/>
    <w:rsid w:val="008D56C8"/>
    <w:rsid w:val="008D7BFA"/>
    <w:rsid w:val="008E07D5"/>
    <w:rsid w:val="008E31E8"/>
    <w:rsid w:val="008E36CE"/>
    <w:rsid w:val="008E6B29"/>
    <w:rsid w:val="008E788D"/>
    <w:rsid w:val="008F5D63"/>
    <w:rsid w:val="008F775A"/>
    <w:rsid w:val="009010D0"/>
    <w:rsid w:val="00901A9B"/>
    <w:rsid w:val="0090204E"/>
    <w:rsid w:val="00902412"/>
    <w:rsid w:val="00903362"/>
    <w:rsid w:val="00903D6A"/>
    <w:rsid w:val="0090438C"/>
    <w:rsid w:val="00905DAF"/>
    <w:rsid w:val="00906DCB"/>
    <w:rsid w:val="009075F3"/>
    <w:rsid w:val="009116DE"/>
    <w:rsid w:val="00911B46"/>
    <w:rsid w:val="009138E6"/>
    <w:rsid w:val="00913AD3"/>
    <w:rsid w:val="00915B94"/>
    <w:rsid w:val="00916D44"/>
    <w:rsid w:val="00917946"/>
    <w:rsid w:val="00921E18"/>
    <w:rsid w:val="00922336"/>
    <w:rsid w:val="00925EE6"/>
    <w:rsid w:val="00926256"/>
    <w:rsid w:val="00926C76"/>
    <w:rsid w:val="009302A4"/>
    <w:rsid w:val="009323F3"/>
    <w:rsid w:val="0093254F"/>
    <w:rsid w:val="00937102"/>
    <w:rsid w:val="00937745"/>
    <w:rsid w:val="009377C9"/>
    <w:rsid w:val="00940A5C"/>
    <w:rsid w:val="009415F5"/>
    <w:rsid w:val="0094177F"/>
    <w:rsid w:val="00941ED4"/>
    <w:rsid w:val="0094278E"/>
    <w:rsid w:val="00942D9E"/>
    <w:rsid w:val="009436D7"/>
    <w:rsid w:val="00944A8A"/>
    <w:rsid w:val="00946D88"/>
    <w:rsid w:val="00951005"/>
    <w:rsid w:val="00952322"/>
    <w:rsid w:val="009528FE"/>
    <w:rsid w:val="009534F3"/>
    <w:rsid w:val="00954AE4"/>
    <w:rsid w:val="00960A46"/>
    <w:rsid w:val="00960D2F"/>
    <w:rsid w:val="009617D1"/>
    <w:rsid w:val="00962537"/>
    <w:rsid w:val="00963E9B"/>
    <w:rsid w:val="00965EE3"/>
    <w:rsid w:val="0096632B"/>
    <w:rsid w:val="009665E4"/>
    <w:rsid w:val="0097045B"/>
    <w:rsid w:val="00970EBF"/>
    <w:rsid w:val="00973ABB"/>
    <w:rsid w:val="00974401"/>
    <w:rsid w:val="009749E7"/>
    <w:rsid w:val="009759AF"/>
    <w:rsid w:val="009759B1"/>
    <w:rsid w:val="00977641"/>
    <w:rsid w:val="009822FB"/>
    <w:rsid w:val="00982E85"/>
    <w:rsid w:val="0098330E"/>
    <w:rsid w:val="009837FC"/>
    <w:rsid w:val="00983A6E"/>
    <w:rsid w:val="00986167"/>
    <w:rsid w:val="009869E7"/>
    <w:rsid w:val="00987EE7"/>
    <w:rsid w:val="00993027"/>
    <w:rsid w:val="00993352"/>
    <w:rsid w:val="00993C1E"/>
    <w:rsid w:val="009944D9"/>
    <w:rsid w:val="009957A3"/>
    <w:rsid w:val="009A0307"/>
    <w:rsid w:val="009A0731"/>
    <w:rsid w:val="009A09D5"/>
    <w:rsid w:val="009A6DA6"/>
    <w:rsid w:val="009A75D0"/>
    <w:rsid w:val="009B1736"/>
    <w:rsid w:val="009B2224"/>
    <w:rsid w:val="009B3771"/>
    <w:rsid w:val="009B3F5F"/>
    <w:rsid w:val="009B50C2"/>
    <w:rsid w:val="009B5749"/>
    <w:rsid w:val="009B6FFD"/>
    <w:rsid w:val="009C0718"/>
    <w:rsid w:val="009C4430"/>
    <w:rsid w:val="009C6DAB"/>
    <w:rsid w:val="009D4483"/>
    <w:rsid w:val="009D4530"/>
    <w:rsid w:val="009D5B74"/>
    <w:rsid w:val="009E34C4"/>
    <w:rsid w:val="009E47D4"/>
    <w:rsid w:val="009E4849"/>
    <w:rsid w:val="009E54B7"/>
    <w:rsid w:val="009E7858"/>
    <w:rsid w:val="009E7D27"/>
    <w:rsid w:val="009F13B0"/>
    <w:rsid w:val="009F4CEF"/>
    <w:rsid w:val="009F5A0F"/>
    <w:rsid w:val="009F64A9"/>
    <w:rsid w:val="009F6ADC"/>
    <w:rsid w:val="009F77B1"/>
    <w:rsid w:val="009F7EF5"/>
    <w:rsid w:val="00A015EF"/>
    <w:rsid w:val="00A01AE2"/>
    <w:rsid w:val="00A02BE1"/>
    <w:rsid w:val="00A03921"/>
    <w:rsid w:val="00A04AC1"/>
    <w:rsid w:val="00A055BE"/>
    <w:rsid w:val="00A05B02"/>
    <w:rsid w:val="00A1019D"/>
    <w:rsid w:val="00A102A2"/>
    <w:rsid w:val="00A116BD"/>
    <w:rsid w:val="00A11FDE"/>
    <w:rsid w:val="00A168BF"/>
    <w:rsid w:val="00A2127C"/>
    <w:rsid w:val="00A217E5"/>
    <w:rsid w:val="00A25F17"/>
    <w:rsid w:val="00A26781"/>
    <w:rsid w:val="00A27C53"/>
    <w:rsid w:val="00A30114"/>
    <w:rsid w:val="00A339B0"/>
    <w:rsid w:val="00A34E3F"/>
    <w:rsid w:val="00A3608D"/>
    <w:rsid w:val="00A37F84"/>
    <w:rsid w:val="00A40588"/>
    <w:rsid w:val="00A412E3"/>
    <w:rsid w:val="00A4337F"/>
    <w:rsid w:val="00A43666"/>
    <w:rsid w:val="00A4680C"/>
    <w:rsid w:val="00A46837"/>
    <w:rsid w:val="00A479CB"/>
    <w:rsid w:val="00A47B63"/>
    <w:rsid w:val="00A50DD9"/>
    <w:rsid w:val="00A51EC7"/>
    <w:rsid w:val="00A52589"/>
    <w:rsid w:val="00A5391E"/>
    <w:rsid w:val="00A53B2E"/>
    <w:rsid w:val="00A554C1"/>
    <w:rsid w:val="00A55D1E"/>
    <w:rsid w:val="00A57661"/>
    <w:rsid w:val="00A57854"/>
    <w:rsid w:val="00A57FB4"/>
    <w:rsid w:val="00A601A0"/>
    <w:rsid w:val="00A61CFF"/>
    <w:rsid w:val="00A63DD7"/>
    <w:rsid w:val="00A6461B"/>
    <w:rsid w:val="00A65203"/>
    <w:rsid w:val="00A678D9"/>
    <w:rsid w:val="00A67E18"/>
    <w:rsid w:val="00A67F02"/>
    <w:rsid w:val="00A706DF"/>
    <w:rsid w:val="00A70A13"/>
    <w:rsid w:val="00A725A8"/>
    <w:rsid w:val="00A72A14"/>
    <w:rsid w:val="00A746FB"/>
    <w:rsid w:val="00A748EA"/>
    <w:rsid w:val="00A74AA8"/>
    <w:rsid w:val="00A7518C"/>
    <w:rsid w:val="00A756C5"/>
    <w:rsid w:val="00A77317"/>
    <w:rsid w:val="00A778A0"/>
    <w:rsid w:val="00A8066E"/>
    <w:rsid w:val="00A81D39"/>
    <w:rsid w:val="00A81E80"/>
    <w:rsid w:val="00A82CF5"/>
    <w:rsid w:val="00A841A2"/>
    <w:rsid w:val="00A84F48"/>
    <w:rsid w:val="00A9098B"/>
    <w:rsid w:val="00A912DD"/>
    <w:rsid w:val="00A9505C"/>
    <w:rsid w:val="00A9563E"/>
    <w:rsid w:val="00A973B9"/>
    <w:rsid w:val="00A9758C"/>
    <w:rsid w:val="00AA2115"/>
    <w:rsid w:val="00AA22A4"/>
    <w:rsid w:val="00AA248E"/>
    <w:rsid w:val="00AA2CEB"/>
    <w:rsid w:val="00AA369D"/>
    <w:rsid w:val="00AA4B56"/>
    <w:rsid w:val="00AA4B8C"/>
    <w:rsid w:val="00AA7B56"/>
    <w:rsid w:val="00AB0E4D"/>
    <w:rsid w:val="00AB17CC"/>
    <w:rsid w:val="00AB1E9F"/>
    <w:rsid w:val="00AB2851"/>
    <w:rsid w:val="00AB4CE1"/>
    <w:rsid w:val="00AB4E1F"/>
    <w:rsid w:val="00AB61E6"/>
    <w:rsid w:val="00AB752C"/>
    <w:rsid w:val="00AB76AE"/>
    <w:rsid w:val="00AB7A82"/>
    <w:rsid w:val="00AC353F"/>
    <w:rsid w:val="00AC38A5"/>
    <w:rsid w:val="00AC3912"/>
    <w:rsid w:val="00AC444A"/>
    <w:rsid w:val="00AD26B8"/>
    <w:rsid w:val="00AD4EAF"/>
    <w:rsid w:val="00AD7E78"/>
    <w:rsid w:val="00AE17BD"/>
    <w:rsid w:val="00AE1A73"/>
    <w:rsid w:val="00AE4AB9"/>
    <w:rsid w:val="00AE4EBF"/>
    <w:rsid w:val="00AE7C85"/>
    <w:rsid w:val="00AF0578"/>
    <w:rsid w:val="00AF0A6E"/>
    <w:rsid w:val="00AF25D0"/>
    <w:rsid w:val="00AF269B"/>
    <w:rsid w:val="00AF3DC3"/>
    <w:rsid w:val="00AF4B92"/>
    <w:rsid w:val="00AF5001"/>
    <w:rsid w:val="00AF5793"/>
    <w:rsid w:val="00AF647E"/>
    <w:rsid w:val="00AF7D28"/>
    <w:rsid w:val="00B0070D"/>
    <w:rsid w:val="00B01463"/>
    <w:rsid w:val="00B02701"/>
    <w:rsid w:val="00B02A66"/>
    <w:rsid w:val="00B02B9F"/>
    <w:rsid w:val="00B032CB"/>
    <w:rsid w:val="00B07565"/>
    <w:rsid w:val="00B15BAA"/>
    <w:rsid w:val="00B15E84"/>
    <w:rsid w:val="00B21C90"/>
    <w:rsid w:val="00B21E44"/>
    <w:rsid w:val="00B23A2D"/>
    <w:rsid w:val="00B27186"/>
    <w:rsid w:val="00B27B80"/>
    <w:rsid w:val="00B301B9"/>
    <w:rsid w:val="00B30614"/>
    <w:rsid w:val="00B31D8F"/>
    <w:rsid w:val="00B32A6B"/>
    <w:rsid w:val="00B32FCA"/>
    <w:rsid w:val="00B3465D"/>
    <w:rsid w:val="00B35738"/>
    <w:rsid w:val="00B45615"/>
    <w:rsid w:val="00B464E2"/>
    <w:rsid w:val="00B469D5"/>
    <w:rsid w:val="00B51672"/>
    <w:rsid w:val="00B53D62"/>
    <w:rsid w:val="00B5563B"/>
    <w:rsid w:val="00B55DEF"/>
    <w:rsid w:val="00B561A9"/>
    <w:rsid w:val="00B564B6"/>
    <w:rsid w:val="00B56665"/>
    <w:rsid w:val="00B63291"/>
    <w:rsid w:val="00B64855"/>
    <w:rsid w:val="00B64FFB"/>
    <w:rsid w:val="00B65323"/>
    <w:rsid w:val="00B65BB5"/>
    <w:rsid w:val="00B679AE"/>
    <w:rsid w:val="00B7097D"/>
    <w:rsid w:val="00B70999"/>
    <w:rsid w:val="00B7143E"/>
    <w:rsid w:val="00B72ADA"/>
    <w:rsid w:val="00B72BCB"/>
    <w:rsid w:val="00B75C7B"/>
    <w:rsid w:val="00B76794"/>
    <w:rsid w:val="00B819A9"/>
    <w:rsid w:val="00B81B8E"/>
    <w:rsid w:val="00B822AB"/>
    <w:rsid w:val="00B82390"/>
    <w:rsid w:val="00B82706"/>
    <w:rsid w:val="00B8419A"/>
    <w:rsid w:val="00B857F0"/>
    <w:rsid w:val="00B86706"/>
    <w:rsid w:val="00B8673B"/>
    <w:rsid w:val="00B870B1"/>
    <w:rsid w:val="00B87D86"/>
    <w:rsid w:val="00B87F35"/>
    <w:rsid w:val="00B91F95"/>
    <w:rsid w:val="00B927C6"/>
    <w:rsid w:val="00B92C93"/>
    <w:rsid w:val="00B92CAE"/>
    <w:rsid w:val="00B932D7"/>
    <w:rsid w:val="00B93E42"/>
    <w:rsid w:val="00B96130"/>
    <w:rsid w:val="00B966AC"/>
    <w:rsid w:val="00B96C6D"/>
    <w:rsid w:val="00B9718C"/>
    <w:rsid w:val="00B97E83"/>
    <w:rsid w:val="00BA0900"/>
    <w:rsid w:val="00BA35F5"/>
    <w:rsid w:val="00BA4739"/>
    <w:rsid w:val="00BA5C48"/>
    <w:rsid w:val="00BA6562"/>
    <w:rsid w:val="00BA67E8"/>
    <w:rsid w:val="00BB3424"/>
    <w:rsid w:val="00BB34C3"/>
    <w:rsid w:val="00BB527B"/>
    <w:rsid w:val="00BB56D9"/>
    <w:rsid w:val="00BB6E6B"/>
    <w:rsid w:val="00BB72C3"/>
    <w:rsid w:val="00BB774E"/>
    <w:rsid w:val="00BC0223"/>
    <w:rsid w:val="00BC0676"/>
    <w:rsid w:val="00BC0F7A"/>
    <w:rsid w:val="00BC1067"/>
    <w:rsid w:val="00BC1A96"/>
    <w:rsid w:val="00BC29B2"/>
    <w:rsid w:val="00BC3022"/>
    <w:rsid w:val="00BC33B4"/>
    <w:rsid w:val="00BC529E"/>
    <w:rsid w:val="00BC714F"/>
    <w:rsid w:val="00BC743E"/>
    <w:rsid w:val="00BD1B39"/>
    <w:rsid w:val="00BD2131"/>
    <w:rsid w:val="00BD21AF"/>
    <w:rsid w:val="00BD2AD5"/>
    <w:rsid w:val="00BD3A23"/>
    <w:rsid w:val="00BD426A"/>
    <w:rsid w:val="00BD593E"/>
    <w:rsid w:val="00BD6013"/>
    <w:rsid w:val="00BE0F75"/>
    <w:rsid w:val="00BE1E51"/>
    <w:rsid w:val="00BE2A42"/>
    <w:rsid w:val="00BE4921"/>
    <w:rsid w:val="00BE6806"/>
    <w:rsid w:val="00BE6AFA"/>
    <w:rsid w:val="00BF0485"/>
    <w:rsid w:val="00BF19D7"/>
    <w:rsid w:val="00BF6E99"/>
    <w:rsid w:val="00C00609"/>
    <w:rsid w:val="00C042D9"/>
    <w:rsid w:val="00C04FC2"/>
    <w:rsid w:val="00C07B1B"/>
    <w:rsid w:val="00C10A9E"/>
    <w:rsid w:val="00C1210D"/>
    <w:rsid w:val="00C15ABD"/>
    <w:rsid w:val="00C15E0F"/>
    <w:rsid w:val="00C16497"/>
    <w:rsid w:val="00C20A47"/>
    <w:rsid w:val="00C22754"/>
    <w:rsid w:val="00C227CE"/>
    <w:rsid w:val="00C23550"/>
    <w:rsid w:val="00C26872"/>
    <w:rsid w:val="00C329D1"/>
    <w:rsid w:val="00C35E57"/>
    <w:rsid w:val="00C3689A"/>
    <w:rsid w:val="00C37816"/>
    <w:rsid w:val="00C4014C"/>
    <w:rsid w:val="00C40EE2"/>
    <w:rsid w:val="00C43038"/>
    <w:rsid w:val="00C45840"/>
    <w:rsid w:val="00C45D1E"/>
    <w:rsid w:val="00C472BB"/>
    <w:rsid w:val="00C50D13"/>
    <w:rsid w:val="00C5173D"/>
    <w:rsid w:val="00C52B1A"/>
    <w:rsid w:val="00C53822"/>
    <w:rsid w:val="00C55CD6"/>
    <w:rsid w:val="00C5623E"/>
    <w:rsid w:val="00C6106E"/>
    <w:rsid w:val="00C61C5A"/>
    <w:rsid w:val="00C620CE"/>
    <w:rsid w:val="00C6238D"/>
    <w:rsid w:val="00C62C58"/>
    <w:rsid w:val="00C62E80"/>
    <w:rsid w:val="00C6340C"/>
    <w:rsid w:val="00C65714"/>
    <w:rsid w:val="00C65F3C"/>
    <w:rsid w:val="00C67C70"/>
    <w:rsid w:val="00C70CDB"/>
    <w:rsid w:val="00C7241B"/>
    <w:rsid w:val="00C757D5"/>
    <w:rsid w:val="00C765A3"/>
    <w:rsid w:val="00C77399"/>
    <w:rsid w:val="00C80194"/>
    <w:rsid w:val="00C81641"/>
    <w:rsid w:val="00C8184C"/>
    <w:rsid w:val="00C82555"/>
    <w:rsid w:val="00C83552"/>
    <w:rsid w:val="00C83B33"/>
    <w:rsid w:val="00C85C1A"/>
    <w:rsid w:val="00C869BE"/>
    <w:rsid w:val="00C86AFC"/>
    <w:rsid w:val="00C871B8"/>
    <w:rsid w:val="00C93A4E"/>
    <w:rsid w:val="00C9531D"/>
    <w:rsid w:val="00C958FF"/>
    <w:rsid w:val="00C97421"/>
    <w:rsid w:val="00C97C42"/>
    <w:rsid w:val="00C97E6A"/>
    <w:rsid w:val="00CA193F"/>
    <w:rsid w:val="00CA4105"/>
    <w:rsid w:val="00CA523F"/>
    <w:rsid w:val="00CA5E64"/>
    <w:rsid w:val="00CA5F78"/>
    <w:rsid w:val="00CA76FB"/>
    <w:rsid w:val="00CA7CE7"/>
    <w:rsid w:val="00CB12F2"/>
    <w:rsid w:val="00CB5FBC"/>
    <w:rsid w:val="00CB7F64"/>
    <w:rsid w:val="00CC0059"/>
    <w:rsid w:val="00CC2643"/>
    <w:rsid w:val="00CC3F4E"/>
    <w:rsid w:val="00CC54FD"/>
    <w:rsid w:val="00CC5ADB"/>
    <w:rsid w:val="00CC5B69"/>
    <w:rsid w:val="00CC5C9A"/>
    <w:rsid w:val="00CD032C"/>
    <w:rsid w:val="00CD158D"/>
    <w:rsid w:val="00CD3046"/>
    <w:rsid w:val="00CD3DBC"/>
    <w:rsid w:val="00CD45D2"/>
    <w:rsid w:val="00CD5405"/>
    <w:rsid w:val="00CD5E55"/>
    <w:rsid w:val="00CD63BD"/>
    <w:rsid w:val="00CD7F76"/>
    <w:rsid w:val="00CE25E7"/>
    <w:rsid w:val="00CE3920"/>
    <w:rsid w:val="00CE58FF"/>
    <w:rsid w:val="00CE6C74"/>
    <w:rsid w:val="00CE7351"/>
    <w:rsid w:val="00CF17F0"/>
    <w:rsid w:val="00CF1FA0"/>
    <w:rsid w:val="00CF1FB0"/>
    <w:rsid w:val="00CF260B"/>
    <w:rsid w:val="00CF4D60"/>
    <w:rsid w:val="00CF6C7F"/>
    <w:rsid w:val="00D0027E"/>
    <w:rsid w:val="00D02461"/>
    <w:rsid w:val="00D03FAF"/>
    <w:rsid w:val="00D05A1D"/>
    <w:rsid w:val="00D0607F"/>
    <w:rsid w:val="00D061C3"/>
    <w:rsid w:val="00D066FE"/>
    <w:rsid w:val="00D071CF"/>
    <w:rsid w:val="00D10D51"/>
    <w:rsid w:val="00D1107C"/>
    <w:rsid w:val="00D11764"/>
    <w:rsid w:val="00D12063"/>
    <w:rsid w:val="00D1232A"/>
    <w:rsid w:val="00D12BBE"/>
    <w:rsid w:val="00D143D0"/>
    <w:rsid w:val="00D176FB"/>
    <w:rsid w:val="00D20500"/>
    <w:rsid w:val="00D21EA3"/>
    <w:rsid w:val="00D30D2A"/>
    <w:rsid w:val="00D312BB"/>
    <w:rsid w:val="00D3247A"/>
    <w:rsid w:val="00D339C2"/>
    <w:rsid w:val="00D340EA"/>
    <w:rsid w:val="00D34C43"/>
    <w:rsid w:val="00D34E4E"/>
    <w:rsid w:val="00D35353"/>
    <w:rsid w:val="00D3547E"/>
    <w:rsid w:val="00D37C09"/>
    <w:rsid w:val="00D406A2"/>
    <w:rsid w:val="00D40F2F"/>
    <w:rsid w:val="00D422E0"/>
    <w:rsid w:val="00D42AC2"/>
    <w:rsid w:val="00D42F94"/>
    <w:rsid w:val="00D4396F"/>
    <w:rsid w:val="00D43AAB"/>
    <w:rsid w:val="00D43DBA"/>
    <w:rsid w:val="00D45E68"/>
    <w:rsid w:val="00D46994"/>
    <w:rsid w:val="00D47A5D"/>
    <w:rsid w:val="00D52EB7"/>
    <w:rsid w:val="00D5405E"/>
    <w:rsid w:val="00D54869"/>
    <w:rsid w:val="00D55696"/>
    <w:rsid w:val="00D5610E"/>
    <w:rsid w:val="00D562EC"/>
    <w:rsid w:val="00D57A12"/>
    <w:rsid w:val="00D61CFF"/>
    <w:rsid w:val="00D62E79"/>
    <w:rsid w:val="00D64811"/>
    <w:rsid w:val="00D64C48"/>
    <w:rsid w:val="00D652A5"/>
    <w:rsid w:val="00D65E4A"/>
    <w:rsid w:val="00D65F0C"/>
    <w:rsid w:val="00D66535"/>
    <w:rsid w:val="00D67609"/>
    <w:rsid w:val="00D678DC"/>
    <w:rsid w:val="00D67952"/>
    <w:rsid w:val="00D73F37"/>
    <w:rsid w:val="00D755B0"/>
    <w:rsid w:val="00D757EA"/>
    <w:rsid w:val="00D808B3"/>
    <w:rsid w:val="00D81347"/>
    <w:rsid w:val="00D84175"/>
    <w:rsid w:val="00D87934"/>
    <w:rsid w:val="00D90AC9"/>
    <w:rsid w:val="00D91F33"/>
    <w:rsid w:val="00D9292C"/>
    <w:rsid w:val="00D92A1F"/>
    <w:rsid w:val="00D93787"/>
    <w:rsid w:val="00D942C0"/>
    <w:rsid w:val="00D96E7E"/>
    <w:rsid w:val="00D9718D"/>
    <w:rsid w:val="00D97DC5"/>
    <w:rsid w:val="00DA0D82"/>
    <w:rsid w:val="00DA1EBF"/>
    <w:rsid w:val="00DA4925"/>
    <w:rsid w:val="00DA58DE"/>
    <w:rsid w:val="00DA5EA0"/>
    <w:rsid w:val="00DA70F4"/>
    <w:rsid w:val="00DB0819"/>
    <w:rsid w:val="00DB2DA1"/>
    <w:rsid w:val="00DB58C0"/>
    <w:rsid w:val="00DB5A40"/>
    <w:rsid w:val="00DB71E7"/>
    <w:rsid w:val="00DC0840"/>
    <w:rsid w:val="00DC0C9E"/>
    <w:rsid w:val="00DC11ED"/>
    <w:rsid w:val="00DC2281"/>
    <w:rsid w:val="00DC5332"/>
    <w:rsid w:val="00DC6507"/>
    <w:rsid w:val="00DC77CB"/>
    <w:rsid w:val="00DD0A15"/>
    <w:rsid w:val="00DD295F"/>
    <w:rsid w:val="00DD3F9B"/>
    <w:rsid w:val="00DE01FB"/>
    <w:rsid w:val="00DE21CE"/>
    <w:rsid w:val="00DE43C1"/>
    <w:rsid w:val="00DE4547"/>
    <w:rsid w:val="00DE5F7A"/>
    <w:rsid w:val="00DE6666"/>
    <w:rsid w:val="00DE6829"/>
    <w:rsid w:val="00DF05D1"/>
    <w:rsid w:val="00DF0DB9"/>
    <w:rsid w:val="00DF318C"/>
    <w:rsid w:val="00DF3E56"/>
    <w:rsid w:val="00DF4ABD"/>
    <w:rsid w:val="00DF6CEE"/>
    <w:rsid w:val="00DF7F36"/>
    <w:rsid w:val="00E018B9"/>
    <w:rsid w:val="00E02181"/>
    <w:rsid w:val="00E05E21"/>
    <w:rsid w:val="00E07E5B"/>
    <w:rsid w:val="00E10B73"/>
    <w:rsid w:val="00E122A3"/>
    <w:rsid w:val="00E123AF"/>
    <w:rsid w:val="00E12C2D"/>
    <w:rsid w:val="00E12CE8"/>
    <w:rsid w:val="00E15349"/>
    <w:rsid w:val="00E160B3"/>
    <w:rsid w:val="00E24B34"/>
    <w:rsid w:val="00E253D3"/>
    <w:rsid w:val="00E263ED"/>
    <w:rsid w:val="00E275C8"/>
    <w:rsid w:val="00E30609"/>
    <w:rsid w:val="00E30761"/>
    <w:rsid w:val="00E3204F"/>
    <w:rsid w:val="00E33224"/>
    <w:rsid w:val="00E35240"/>
    <w:rsid w:val="00E35472"/>
    <w:rsid w:val="00E35564"/>
    <w:rsid w:val="00E36B9D"/>
    <w:rsid w:val="00E373B9"/>
    <w:rsid w:val="00E3749A"/>
    <w:rsid w:val="00E376F4"/>
    <w:rsid w:val="00E3784C"/>
    <w:rsid w:val="00E40B00"/>
    <w:rsid w:val="00E41540"/>
    <w:rsid w:val="00E41FCC"/>
    <w:rsid w:val="00E4385A"/>
    <w:rsid w:val="00E44FAC"/>
    <w:rsid w:val="00E46616"/>
    <w:rsid w:val="00E4681C"/>
    <w:rsid w:val="00E50386"/>
    <w:rsid w:val="00E5040E"/>
    <w:rsid w:val="00E50A9C"/>
    <w:rsid w:val="00E51B30"/>
    <w:rsid w:val="00E56FCC"/>
    <w:rsid w:val="00E570A4"/>
    <w:rsid w:val="00E60713"/>
    <w:rsid w:val="00E60F28"/>
    <w:rsid w:val="00E61552"/>
    <w:rsid w:val="00E661BE"/>
    <w:rsid w:val="00E66279"/>
    <w:rsid w:val="00E70D15"/>
    <w:rsid w:val="00E70F83"/>
    <w:rsid w:val="00E71A61"/>
    <w:rsid w:val="00E71B8C"/>
    <w:rsid w:val="00E72556"/>
    <w:rsid w:val="00E72CFE"/>
    <w:rsid w:val="00E74A3D"/>
    <w:rsid w:val="00E75FD3"/>
    <w:rsid w:val="00E76338"/>
    <w:rsid w:val="00E77C53"/>
    <w:rsid w:val="00E77F20"/>
    <w:rsid w:val="00E82BF4"/>
    <w:rsid w:val="00E8577E"/>
    <w:rsid w:val="00E85C4B"/>
    <w:rsid w:val="00E873F4"/>
    <w:rsid w:val="00E9082E"/>
    <w:rsid w:val="00E91CC0"/>
    <w:rsid w:val="00E938A1"/>
    <w:rsid w:val="00E93D26"/>
    <w:rsid w:val="00E95034"/>
    <w:rsid w:val="00E951C4"/>
    <w:rsid w:val="00E957CC"/>
    <w:rsid w:val="00E95B04"/>
    <w:rsid w:val="00EA24EE"/>
    <w:rsid w:val="00EA42D8"/>
    <w:rsid w:val="00EA6CCB"/>
    <w:rsid w:val="00EA6E86"/>
    <w:rsid w:val="00EA7E01"/>
    <w:rsid w:val="00EB14BD"/>
    <w:rsid w:val="00EB1725"/>
    <w:rsid w:val="00EB3944"/>
    <w:rsid w:val="00EB3F8B"/>
    <w:rsid w:val="00EB6773"/>
    <w:rsid w:val="00EC050A"/>
    <w:rsid w:val="00EC0788"/>
    <w:rsid w:val="00EC085D"/>
    <w:rsid w:val="00EC27AD"/>
    <w:rsid w:val="00EC28B0"/>
    <w:rsid w:val="00EC2BE9"/>
    <w:rsid w:val="00EC54BC"/>
    <w:rsid w:val="00ED06E3"/>
    <w:rsid w:val="00ED1AFA"/>
    <w:rsid w:val="00ED276B"/>
    <w:rsid w:val="00ED4DFE"/>
    <w:rsid w:val="00ED5BCE"/>
    <w:rsid w:val="00ED5DC4"/>
    <w:rsid w:val="00EE170B"/>
    <w:rsid w:val="00EE1927"/>
    <w:rsid w:val="00EE248A"/>
    <w:rsid w:val="00EE2510"/>
    <w:rsid w:val="00EE29A1"/>
    <w:rsid w:val="00EE3715"/>
    <w:rsid w:val="00EE37D8"/>
    <w:rsid w:val="00EE5B00"/>
    <w:rsid w:val="00EE5F15"/>
    <w:rsid w:val="00EE7120"/>
    <w:rsid w:val="00EF0C17"/>
    <w:rsid w:val="00EF3C77"/>
    <w:rsid w:val="00EF654F"/>
    <w:rsid w:val="00F00E07"/>
    <w:rsid w:val="00F015E3"/>
    <w:rsid w:val="00F02A2C"/>
    <w:rsid w:val="00F02C8E"/>
    <w:rsid w:val="00F050BA"/>
    <w:rsid w:val="00F05ED2"/>
    <w:rsid w:val="00F1120B"/>
    <w:rsid w:val="00F121E6"/>
    <w:rsid w:val="00F145B7"/>
    <w:rsid w:val="00F15824"/>
    <w:rsid w:val="00F173F6"/>
    <w:rsid w:val="00F245CE"/>
    <w:rsid w:val="00F25771"/>
    <w:rsid w:val="00F26CAF"/>
    <w:rsid w:val="00F27872"/>
    <w:rsid w:val="00F27936"/>
    <w:rsid w:val="00F27FE6"/>
    <w:rsid w:val="00F3070A"/>
    <w:rsid w:val="00F327E4"/>
    <w:rsid w:val="00F338B2"/>
    <w:rsid w:val="00F33F00"/>
    <w:rsid w:val="00F34488"/>
    <w:rsid w:val="00F40A1D"/>
    <w:rsid w:val="00F4199C"/>
    <w:rsid w:val="00F4284F"/>
    <w:rsid w:val="00F4315D"/>
    <w:rsid w:val="00F44472"/>
    <w:rsid w:val="00F46145"/>
    <w:rsid w:val="00F471DB"/>
    <w:rsid w:val="00F47875"/>
    <w:rsid w:val="00F501CF"/>
    <w:rsid w:val="00F51E1C"/>
    <w:rsid w:val="00F54113"/>
    <w:rsid w:val="00F541D9"/>
    <w:rsid w:val="00F562DB"/>
    <w:rsid w:val="00F5657E"/>
    <w:rsid w:val="00F5668D"/>
    <w:rsid w:val="00F61C66"/>
    <w:rsid w:val="00F636D5"/>
    <w:rsid w:val="00F646D1"/>
    <w:rsid w:val="00F70C61"/>
    <w:rsid w:val="00F70E77"/>
    <w:rsid w:val="00F7115A"/>
    <w:rsid w:val="00F71288"/>
    <w:rsid w:val="00F71A38"/>
    <w:rsid w:val="00F71C03"/>
    <w:rsid w:val="00F73185"/>
    <w:rsid w:val="00F7343E"/>
    <w:rsid w:val="00F7515B"/>
    <w:rsid w:val="00F75590"/>
    <w:rsid w:val="00F767E6"/>
    <w:rsid w:val="00F777D3"/>
    <w:rsid w:val="00F81FCE"/>
    <w:rsid w:val="00F83C2A"/>
    <w:rsid w:val="00F91FE5"/>
    <w:rsid w:val="00F92B8C"/>
    <w:rsid w:val="00F95F6B"/>
    <w:rsid w:val="00F96925"/>
    <w:rsid w:val="00FA0EBA"/>
    <w:rsid w:val="00FA3B91"/>
    <w:rsid w:val="00FA3B96"/>
    <w:rsid w:val="00FA418D"/>
    <w:rsid w:val="00FA43E1"/>
    <w:rsid w:val="00FA555C"/>
    <w:rsid w:val="00FA6D5B"/>
    <w:rsid w:val="00FA73B0"/>
    <w:rsid w:val="00FB4026"/>
    <w:rsid w:val="00FB437E"/>
    <w:rsid w:val="00FB496E"/>
    <w:rsid w:val="00FB7A3C"/>
    <w:rsid w:val="00FC2025"/>
    <w:rsid w:val="00FC3FE4"/>
    <w:rsid w:val="00FD1266"/>
    <w:rsid w:val="00FD242B"/>
    <w:rsid w:val="00FD2B24"/>
    <w:rsid w:val="00FD2BC2"/>
    <w:rsid w:val="00FD3E70"/>
    <w:rsid w:val="00FD4CBD"/>
    <w:rsid w:val="00FD52E4"/>
    <w:rsid w:val="00FD5644"/>
    <w:rsid w:val="00FD70D3"/>
    <w:rsid w:val="00FE09DF"/>
    <w:rsid w:val="00FE2251"/>
    <w:rsid w:val="00FE3BF3"/>
    <w:rsid w:val="00FE5440"/>
    <w:rsid w:val="00FE6DE4"/>
    <w:rsid w:val="00FF32F5"/>
    <w:rsid w:val="00FF357C"/>
    <w:rsid w:val="00FF4DF0"/>
    <w:rsid w:val="00FF51F5"/>
    <w:rsid w:val="00FF5C8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257809A5"/>
  <w15:chartTrackingRefBased/>
  <w15:docId w15:val="{0749E6FB-6E62-47AB-93D5-72C869FE9C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t-BR" w:eastAsia="pt-BR"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semiHidden="1" w:unhideWhenUsed="1" w:qFormat="1"/>
    <w:lsdException w:name="heading 3" w:locked="1" w:uiPriority="9" w:qFormat="1"/>
    <w:lsdException w:name="heading 4" w:locked="1" w:semiHidden="1" w:unhideWhenUsed="1" w:qFormat="1"/>
    <w:lsdException w:name="heading 5" w:locked="1" w:semiHidden="1" w:unhideWhenUsed="1" w:qFormat="1"/>
    <w:lsdException w:name="heading 6" w:locked="1" w:uiPriority="9"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uiPriority="39"/>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annotation text" w:qFormat="1"/>
    <w:lsdException w:name="header" w:locked="1" w:uiPriority="99"/>
    <w:lsdException w:name="footer" w:uiPriority="99"/>
    <w:lsdException w:name="caption" w:locked="1" w:semiHidden="1" w:unhideWhenUsed="1" w:qFormat="1"/>
    <w:lsdException w:name="annotation reference" w:qFormat="1"/>
    <w:lsdException w:name="Title" w:locked="1" w:qFormat="1"/>
    <w:lsdException w:name="Default Paragraph Font" w:locked="1"/>
    <w:lsdException w:name="Body Text" w:locked="1"/>
    <w:lsdException w:name="Subtitle" w:locked="1" w:qFormat="1"/>
    <w:lsdException w:name="Body Text 2" w:locked="1"/>
    <w:lsdException w:name="Hyperlink" w:uiPriority="99"/>
    <w:lsdException w:name="Strong" w:locked="1" w:uiPriority="22" w:qFormat="1"/>
    <w:lsdException w:name="Emphasis" w:locked="1"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locked="1"/>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126"/>
    <w:pPr>
      <w:spacing w:after="200" w:line="276" w:lineRule="auto"/>
    </w:pPr>
    <w:rPr>
      <w:rFonts w:eastAsia="Times New Roman" w:cs="Calibri"/>
      <w:sz w:val="22"/>
      <w:szCs w:val="22"/>
      <w:lang w:eastAsia="en-US"/>
    </w:rPr>
  </w:style>
  <w:style w:type="paragraph" w:styleId="Ttulo1">
    <w:name w:val="heading 1"/>
    <w:basedOn w:val="Normal"/>
    <w:next w:val="Normal"/>
    <w:link w:val="Ttulo1Char"/>
    <w:qFormat/>
    <w:locked/>
    <w:rsid w:val="00CF1FB0"/>
    <w:pPr>
      <w:keepNext/>
      <w:widowControl w:val="0"/>
      <w:spacing w:after="0" w:line="240" w:lineRule="auto"/>
      <w:jc w:val="right"/>
      <w:outlineLvl w:val="0"/>
    </w:pPr>
    <w:rPr>
      <w:rFonts w:ascii="Times New Roman" w:eastAsia="Calibri" w:hAnsi="Times New Roman" w:cs="Times New Roman"/>
      <w:b/>
      <w:bCs/>
      <w:color w:val="000000"/>
      <w:sz w:val="20"/>
      <w:szCs w:val="20"/>
      <w:u w:val="single"/>
      <w:lang w:val="x-none" w:eastAsia="x-none"/>
    </w:rPr>
  </w:style>
  <w:style w:type="paragraph" w:styleId="Ttulo2">
    <w:name w:val="heading 2"/>
    <w:basedOn w:val="Normal"/>
    <w:next w:val="Normal"/>
    <w:link w:val="Ttulo2Char"/>
    <w:unhideWhenUsed/>
    <w:qFormat/>
    <w:locked/>
    <w:rsid w:val="00ED276B"/>
    <w:pPr>
      <w:keepNext/>
      <w:spacing w:before="240" w:after="60"/>
      <w:outlineLvl w:val="1"/>
    </w:pPr>
    <w:rPr>
      <w:rFonts w:ascii="Cambria" w:hAnsi="Cambria" w:cs="Times New Roman"/>
      <w:b/>
      <w:bCs/>
      <w:i/>
      <w:iCs/>
      <w:sz w:val="28"/>
      <w:szCs w:val="28"/>
    </w:rPr>
  </w:style>
  <w:style w:type="paragraph" w:styleId="Ttulo3">
    <w:name w:val="heading 3"/>
    <w:basedOn w:val="Normal"/>
    <w:next w:val="Normal"/>
    <w:link w:val="Ttulo3Char"/>
    <w:uiPriority w:val="9"/>
    <w:qFormat/>
    <w:locked/>
    <w:rsid w:val="00E4681C"/>
    <w:pPr>
      <w:keepNext/>
      <w:keepLines/>
      <w:spacing w:before="200" w:after="0"/>
      <w:outlineLvl w:val="2"/>
    </w:pPr>
    <w:rPr>
      <w:rFonts w:ascii="Cambria" w:eastAsia="Calibri" w:hAnsi="Cambria" w:cs="Times New Roman"/>
      <w:b/>
      <w:bCs/>
      <w:color w:val="4F81BD"/>
      <w:sz w:val="20"/>
      <w:szCs w:val="20"/>
      <w:lang w:val="x-none"/>
    </w:rPr>
  </w:style>
  <w:style w:type="paragraph" w:styleId="Ttulo4">
    <w:name w:val="heading 4"/>
    <w:basedOn w:val="Normal"/>
    <w:next w:val="Normal"/>
    <w:link w:val="Ttulo4Char"/>
    <w:semiHidden/>
    <w:unhideWhenUsed/>
    <w:qFormat/>
    <w:locked/>
    <w:rsid w:val="00AB4CE1"/>
    <w:pPr>
      <w:keepNext/>
      <w:keepLines/>
      <w:spacing w:before="40" w:after="0" w:line="240" w:lineRule="auto"/>
      <w:outlineLvl w:val="3"/>
    </w:pPr>
    <w:rPr>
      <w:rFonts w:eastAsia="MS Gothic" w:cs="Times New Roman"/>
      <w:i/>
      <w:iCs/>
      <w:color w:val="365F91"/>
      <w:sz w:val="24"/>
      <w:szCs w:val="24"/>
      <w:lang w:eastAsia="pt-BR"/>
    </w:rPr>
  </w:style>
  <w:style w:type="paragraph" w:styleId="Ttulo6">
    <w:name w:val="heading 6"/>
    <w:basedOn w:val="Normal"/>
    <w:next w:val="Normal"/>
    <w:link w:val="Ttulo6Char"/>
    <w:uiPriority w:val="9"/>
    <w:qFormat/>
    <w:locked/>
    <w:rsid w:val="00E4681C"/>
    <w:pPr>
      <w:keepNext/>
      <w:keepLines/>
      <w:spacing w:before="200" w:after="0"/>
      <w:outlineLvl w:val="5"/>
    </w:pPr>
    <w:rPr>
      <w:rFonts w:ascii="Cambria" w:eastAsia="Calibri" w:hAnsi="Cambria" w:cs="Times New Roman"/>
      <w:i/>
      <w:iCs/>
      <w:color w:val="243F60"/>
      <w:sz w:val="20"/>
      <w:szCs w:val="20"/>
      <w:lang w:val="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locked/>
    <w:rsid w:val="00CF1FB0"/>
    <w:rPr>
      <w:rFonts w:ascii="Times New Roman" w:hAnsi="Times New Roman" w:cs="Times New Roman"/>
      <w:b/>
      <w:bCs/>
      <w:color w:val="000000"/>
      <w:sz w:val="20"/>
      <w:szCs w:val="20"/>
      <w:u w:val="single"/>
    </w:rPr>
  </w:style>
  <w:style w:type="character" w:customStyle="1" w:styleId="Ttulo3Char">
    <w:name w:val="Título 3 Char"/>
    <w:link w:val="Ttulo3"/>
    <w:uiPriority w:val="9"/>
    <w:locked/>
    <w:rsid w:val="00E4681C"/>
    <w:rPr>
      <w:rFonts w:ascii="Cambria" w:hAnsi="Cambria" w:cs="Cambria"/>
      <w:b/>
      <w:bCs/>
      <w:color w:val="4F81BD"/>
      <w:lang w:val="x-none" w:eastAsia="en-US"/>
    </w:rPr>
  </w:style>
  <w:style w:type="character" w:customStyle="1" w:styleId="Ttulo6Char">
    <w:name w:val="Título 6 Char"/>
    <w:link w:val="Ttulo6"/>
    <w:uiPriority w:val="9"/>
    <w:locked/>
    <w:rsid w:val="00E4681C"/>
    <w:rPr>
      <w:rFonts w:ascii="Cambria" w:hAnsi="Cambria" w:cs="Cambria"/>
      <w:i/>
      <w:iCs/>
      <w:color w:val="243F60"/>
      <w:lang w:val="x-none" w:eastAsia="en-US"/>
    </w:rPr>
  </w:style>
  <w:style w:type="paragraph" w:styleId="Cabealho">
    <w:name w:val="header"/>
    <w:basedOn w:val="Normal"/>
    <w:link w:val="CabealhoChar"/>
    <w:uiPriority w:val="99"/>
    <w:rsid w:val="00372A5C"/>
    <w:pPr>
      <w:tabs>
        <w:tab w:val="center" w:pos="4252"/>
        <w:tab w:val="right" w:pos="8504"/>
      </w:tabs>
      <w:spacing w:after="0" w:line="240" w:lineRule="auto"/>
    </w:pPr>
    <w:rPr>
      <w:rFonts w:eastAsia="Calibri" w:cs="Times New Roman"/>
      <w:sz w:val="20"/>
      <w:szCs w:val="20"/>
      <w:lang w:val="x-none" w:eastAsia="x-none"/>
    </w:rPr>
  </w:style>
  <w:style w:type="character" w:customStyle="1" w:styleId="CabealhoChar">
    <w:name w:val="Cabeçalho Char"/>
    <w:link w:val="Cabealho"/>
    <w:uiPriority w:val="99"/>
    <w:locked/>
    <w:rsid w:val="00372A5C"/>
    <w:rPr>
      <w:rFonts w:cs="Times New Roman"/>
    </w:rPr>
  </w:style>
  <w:style w:type="paragraph" w:styleId="Rodap">
    <w:name w:val="footer"/>
    <w:basedOn w:val="Normal"/>
    <w:link w:val="RodapChar"/>
    <w:uiPriority w:val="99"/>
    <w:rsid w:val="00372A5C"/>
    <w:pPr>
      <w:tabs>
        <w:tab w:val="center" w:pos="4252"/>
        <w:tab w:val="right" w:pos="8504"/>
      </w:tabs>
      <w:spacing w:after="0" w:line="240" w:lineRule="auto"/>
    </w:pPr>
    <w:rPr>
      <w:rFonts w:eastAsia="Calibri" w:cs="Times New Roman"/>
      <w:sz w:val="20"/>
      <w:szCs w:val="20"/>
      <w:lang w:val="x-none" w:eastAsia="x-none"/>
    </w:rPr>
  </w:style>
  <w:style w:type="character" w:customStyle="1" w:styleId="RodapChar">
    <w:name w:val="Rodapé Char"/>
    <w:link w:val="Rodap"/>
    <w:uiPriority w:val="99"/>
    <w:qFormat/>
    <w:locked/>
    <w:rsid w:val="00372A5C"/>
    <w:rPr>
      <w:rFonts w:cs="Times New Roman"/>
    </w:rPr>
  </w:style>
  <w:style w:type="paragraph" w:styleId="Textodebalo">
    <w:name w:val="Balloon Text"/>
    <w:basedOn w:val="Normal"/>
    <w:link w:val="TextodebaloChar"/>
    <w:uiPriority w:val="99"/>
    <w:rsid w:val="00372A5C"/>
    <w:pPr>
      <w:spacing w:after="0" w:line="240" w:lineRule="auto"/>
    </w:pPr>
    <w:rPr>
      <w:rFonts w:ascii="Tahoma" w:eastAsia="Calibri" w:hAnsi="Tahoma" w:cs="Times New Roman"/>
      <w:sz w:val="16"/>
      <w:szCs w:val="16"/>
      <w:lang w:val="x-none" w:eastAsia="x-none"/>
    </w:rPr>
  </w:style>
  <w:style w:type="character" w:customStyle="1" w:styleId="TextodebaloChar">
    <w:name w:val="Texto de balão Char"/>
    <w:link w:val="Textodebalo"/>
    <w:uiPriority w:val="99"/>
    <w:locked/>
    <w:rsid w:val="00372A5C"/>
    <w:rPr>
      <w:rFonts w:ascii="Tahoma" w:hAnsi="Tahoma" w:cs="Tahoma"/>
      <w:sz w:val="16"/>
      <w:szCs w:val="16"/>
    </w:rPr>
  </w:style>
  <w:style w:type="character" w:styleId="Hyperlink">
    <w:name w:val="Hyperlink"/>
    <w:uiPriority w:val="99"/>
    <w:rsid w:val="00096F5C"/>
    <w:rPr>
      <w:rFonts w:cs="Times New Roman"/>
      <w:color w:val="0000FF"/>
      <w:u w:val="single"/>
    </w:rPr>
  </w:style>
  <w:style w:type="paragraph" w:styleId="Corpodetexto2">
    <w:name w:val="Body Text 2"/>
    <w:basedOn w:val="Normal"/>
    <w:link w:val="Corpodetexto2Char"/>
    <w:rsid w:val="00CF1FB0"/>
    <w:pPr>
      <w:spacing w:after="120" w:line="480" w:lineRule="auto"/>
    </w:pPr>
    <w:rPr>
      <w:rFonts w:ascii="Times New Roman" w:eastAsia="Calibri" w:hAnsi="Times New Roman" w:cs="Times New Roman"/>
      <w:sz w:val="20"/>
      <w:szCs w:val="20"/>
      <w:lang w:val="x-none" w:eastAsia="x-none"/>
    </w:rPr>
  </w:style>
  <w:style w:type="character" w:customStyle="1" w:styleId="Corpodetexto2Char">
    <w:name w:val="Corpo de texto 2 Char"/>
    <w:link w:val="Corpodetexto2"/>
    <w:locked/>
    <w:rsid w:val="00CF1FB0"/>
    <w:rPr>
      <w:rFonts w:ascii="Times New Roman" w:hAnsi="Times New Roman" w:cs="Times New Roman"/>
      <w:sz w:val="20"/>
      <w:szCs w:val="20"/>
    </w:rPr>
  </w:style>
  <w:style w:type="paragraph" w:customStyle="1" w:styleId="Normal-10">
    <w:name w:val="Normal-10"/>
    <w:rsid w:val="00CF1FB0"/>
    <w:pPr>
      <w:widowControl w:val="0"/>
      <w:spacing w:before="91" w:after="91"/>
      <w:ind w:firstLine="1134"/>
      <w:jc w:val="both"/>
    </w:pPr>
    <w:rPr>
      <w:rFonts w:ascii="Arial" w:hAnsi="Arial" w:cs="Arial"/>
    </w:rPr>
  </w:style>
  <w:style w:type="paragraph" w:customStyle="1" w:styleId="Normal10">
    <w:name w:val="Normal 10"/>
    <w:rsid w:val="00CF1FB0"/>
    <w:pPr>
      <w:widowControl w:val="0"/>
      <w:spacing w:before="91" w:after="91"/>
      <w:ind w:firstLine="1134"/>
      <w:jc w:val="both"/>
    </w:pPr>
    <w:rPr>
      <w:rFonts w:ascii="Arial" w:hAnsi="Arial" w:cs="Arial"/>
    </w:rPr>
  </w:style>
  <w:style w:type="paragraph" w:styleId="Corpodetexto">
    <w:name w:val="Body Text"/>
    <w:basedOn w:val="Normal"/>
    <w:link w:val="CorpodetextoChar"/>
    <w:rsid w:val="00E4681C"/>
    <w:pPr>
      <w:widowControl w:val="0"/>
      <w:suppressAutoHyphens/>
      <w:overflowPunct w:val="0"/>
      <w:autoSpaceDE w:val="0"/>
      <w:spacing w:after="120" w:line="240" w:lineRule="auto"/>
    </w:pPr>
    <w:rPr>
      <w:rFonts w:ascii="Times New Roman" w:eastAsia="Calibri" w:hAnsi="Times New Roman" w:cs="Times New Roman"/>
      <w:kern w:val="2"/>
      <w:sz w:val="20"/>
      <w:szCs w:val="20"/>
      <w:lang w:val="x-none" w:eastAsia="ar-SA"/>
    </w:rPr>
  </w:style>
  <w:style w:type="character" w:customStyle="1" w:styleId="CorpodetextoChar">
    <w:name w:val="Corpo de texto Char"/>
    <w:link w:val="Corpodetexto"/>
    <w:locked/>
    <w:rsid w:val="00E4681C"/>
    <w:rPr>
      <w:rFonts w:ascii="Times New Roman" w:hAnsi="Times New Roman" w:cs="Times New Roman"/>
      <w:kern w:val="2"/>
      <w:sz w:val="20"/>
      <w:szCs w:val="20"/>
      <w:lang w:val="x-none" w:eastAsia="ar-SA" w:bidi="ar-SA"/>
    </w:rPr>
  </w:style>
  <w:style w:type="paragraph" w:customStyle="1" w:styleId="Corpodetexto31">
    <w:name w:val="Corpo de texto 31"/>
    <w:basedOn w:val="Normal"/>
    <w:rsid w:val="00E4681C"/>
    <w:pPr>
      <w:widowControl w:val="0"/>
      <w:suppressAutoHyphens/>
      <w:overflowPunct w:val="0"/>
      <w:autoSpaceDE w:val="0"/>
      <w:spacing w:after="0" w:line="240" w:lineRule="auto"/>
      <w:jc w:val="both"/>
    </w:pPr>
    <w:rPr>
      <w:rFonts w:ascii="Times New Roman" w:eastAsia="Calibri" w:hAnsi="Times New Roman" w:cs="Times New Roman"/>
      <w:b/>
      <w:bCs/>
      <w:kern w:val="2"/>
      <w:lang w:eastAsia="ar-SA"/>
    </w:rPr>
  </w:style>
  <w:style w:type="paragraph" w:customStyle="1" w:styleId="Recuodecorpodetexto31">
    <w:name w:val="Recuo de corpo de texto 31"/>
    <w:basedOn w:val="Normal"/>
    <w:rsid w:val="00E4681C"/>
    <w:pPr>
      <w:widowControl w:val="0"/>
      <w:suppressAutoHyphens/>
      <w:overflowPunct w:val="0"/>
      <w:autoSpaceDE w:val="0"/>
      <w:spacing w:after="120" w:line="240" w:lineRule="auto"/>
      <w:ind w:left="283"/>
    </w:pPr>
    <w:rPr>
      <w:rFonts w:ascii="Times New Roman" w:eastAsia="Calibri" w:hAnsi="Times New Roman" w:cs="Times New Roman"/>
      <w:kern w:val="2"/>
      <w:sz w:val="16"/>
      <w:szCs w:val="16"/>
      <w:lang w:eastAsia="ar-SA"/>
    </w:rPr>
  </w:style>
  <w:style w:type="paragraph" w:customStyle="1" w:styleId="Corpodetexto21">
    <w:name w:val="Corpo de texto 21"/>
    <w:basedOn w:val="Normal"/>
    <w:rsid w:val="00E4681C"/>
    <w:pPr>
      <w:suppressAutoHyphens/>
      <w:spacing w:after="0" w:line="240" w:lineRule="auto"/>
      <w:jc w:val="both"/>
    </w:pPr>
    <w:rPr>
      <w:rFonts w:ascii="Courier New" w:eastAsia="Calibri" w:hAnsi="Courier New" w:cs="Courier New"/>
      <w:sz w:val="20"/>
      <w:szCs w:val="20"/>
      <w:lang w:eastAsia="ar-SA"/>
    </w:rPr>
  </w:style>
  <w:style w:type="paragraph" w:customStyle="1" w:styleId="PargrafodaLista1">
    <w:name w:val="Parágrafo da Lista1"/>
    <w:basedOn w:val="Normal"/>
    <w:rsid w:val="00E4681C"/>
    <w:pPr>
      <w:ind w:left="720"/>
    </w:pPr>
  </w:style>
  <w:style w:type="paragraph" w:customStyle="1" w:styleId="Corpo">
    <w:name w:val="Corpo"/>
    <w:rsid w:val="00FD70D3"/>
    <w:rPr>
      <w:rFonts w:ascii="Helvetica" w:hAnsi="Helvetica" w:cs="Helvetica"/>
      <w:noProof/>
      <w:color w:val="000000"/>
      <w:sz w:val="24"/>
      <w:szCs w:val="24"/>
      <w:lang w:val="pt-PT"/>
    </w:rPr>
  </w:style>
  <w:style w:type="paragraph" w:customStyle="1" w:styleId="Default">
    <w:name w:val="Default"/>
    <w:rsid w:val="008035C8"/>
    <w:pPr>
      <w:suppressAutoHyphens/>
      <w:autoSpaceDE w:val="0"/>
    </w:pPr>
    <w:rPr>
      <w:rFonts w:ascii="Times New Roman" w:eastAsia="Arial" w:hAnsi="Times New Roman"/>
      <w:color w:val="000000"/>
      <w:sz w:val="24"/>
      <w:szCs w:val="24"/>
      <w:lang w:eastAsia="ar-SA"/>
    </w:rPr>
  </w:style>
  <w:style w:type="paragraph" w:styleId="PargrafodaLista">
    <w:name w:val="List Paragraph"/>
    <w:basedOn w:val="Normal"/>
    <w:link w:val="PargrafodaListaChar"/>
    <w:uiPriority w:val="34"/>
    <w:qFormat/>
    <w:rsid w:val="00C8184C"/>
    <w:pPr>
      <w:ind w:left="708"/>
    </w:pPr>
  </w:style>
  <w:style w:type="paragraph" w:styleId="SemEspaamento">
    <w:name w:val="No Spacing"/>
    <w:uiPriority w:val="1"/>
    <w:qFormat/>
    <w:rsid w:val="00845CB0"/>
    <w:rPr>
      <w:rFonts w:eastAsia="Times New Roman" w:cs="Calibri"/>
      <w:sz w:val="22"/>
      <w:szCs w:val="22"/>
      <w:lang w:eastAsia="en-US"/>
    </w:rPr>
  </w:style>
  <w:style w:type="character" w:customStyle="1" w:styleId="Ttulo2Char">
    <w:name w:val="Título 2 Char"/>
    <w:link w:val="Ttulo2"/>
    <w:rsid w:val="00ED276B"/>
    <w:rPr>
      <w:rFonts w:ascii="Cambria" w:eastAsia="Times New Roman" w:hAnsi="Cambria" w:cs="Times New Roman"/>
      <w:b/>
      <w:bCs/>
      <w:i/>
      <w:iCs/>
      <w:sz w:val="28"/>
      <w:szCs w:val="28"/>
      <w:lang w:eastAsia="en-US"/>
    </w:rPr>
  </w:style>
  <w:style w:type="paragraph" w:customStyle="1" w:styleId="SemEspaamento1">
    <w:name w:val="Sem Espaçamento1"/>
    <w:rsid w:val="00C93A4E"/>
    <w:rPr>
      <w:rFonts w:eastAsia="Times New Roman" w:cs="Calibri"/>
      <w:sz w:val="22"/>
      <w:szCs w:val="22"/>
      <w:lang w:eastAsia="en-US"/>
    </w:rPr>
  </w:style>
  <w:style w:type="paragraph" w:styleId="NormalWeb">
    <w:name w:val="Normal (Web)"/>
    <w:basedOn w:val="Normal"/>
    <w:uiPriority w:val="99"/>
    <w:unhideWhenUsed/>
    <w:rsid w:val="00DF3E56"/>
    <w:pPr>
      <w:spacing w:before="100" w:after="100" w:line="240" w:lineRule="auto"/>
    </w:pPr>
    <w:rPr>
      <w:rFonts w:ascii="Arial Unicode MS" w:eastAsia="Arial Unicode MS" w:hAnsi="Arial Unicode MS" w:cs="Times New Roman"/>
      <w:sz w:val="24"/>
      <w:szCs w:val="24"/>
      <w:lang w:eastAsia="pt-BR"/>
    </w:rPr>
  </w:style>
  <w:style w:type="character" w:styleId="MenoPendente">
    <w:name w:val="Unresolved Mention"/>
    <w:uiPriority w:val="99"/>
    <w:semiHidden/>
    <w:unhideWhenUsed/>
    <w:rsid w:val="008756DE"/>
    <w:rPr>
      <w:color w:val="605E5C"/>
      <w:shd w:val="clear" w:color="auto" w:fill="E1DFDD"/>
    </w:rPr>
  </w:style>
  <w:style w:type="table" w:styleId="Tabelacomgrade">
    <w:name w:val="Table Grid"/>
    <w:basedOn w:val="Tabelanormal"/>
    <w:locked/>
    <w:rsid w:val="00D9292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D9292C"/>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paragraph" w:styleId="Textodenotaderodap">
    <w:name w:val="footnote text"/>
    <w:basedOn w:val="Normal"/>
    <w:link w:val="TextodenotaderodapChar"/>
    <w:unhideWhenUsed/>
    <w:rsid w:val="005C79D5"/>
    <w:pPr>
      <w:spacing w:after="0" w:line="240" w:lineRule="auto"/>
    </w:pPr>
    <w:rPr>
      <w:rFonts w:ascii="Ecofont_Spranq_eco_Sans" w:eastAsia="MS Mincho" w:hAnsi="Ecofont_Spranq_eco_Sans" w:cs="Tahoma"/>
      <w:sz w:val="20"/>
      <w:szCs w:val="20"/>
      <w:lang w:eastAsia="pt-BR"/>
    </w:rPr>
  </w:style>
  <w:style w:type="character" w:customStyle="1" w:styleId="TextodenotaderodapChar">
    <w:name w:val="Texto de nota de rodapé Char"/>
    <w:link w:val="Textodenotaderodap"/>
    <w:rsid w:val="005C79D5"/>
    <w:rPr>
      <w:rFonts w:ascii="Ecofont_Spranq_eco_Sans" w:eastAsia="MS Mincho" w:hAnsi="Ecofont_Spranq_eco_Sans" w:cs="Tahoma"/>
    </w:rPr>
  </w:style>
  <w:style w:type="character" w:styleId="Refdenotaderodap">
    <w:name w:val="footnote reference"/>
    <w:unhideWhenUsed/>
    <w:rsid w:val="005C79D5"/>
    <w:rPr>
      <w:vertAlign w:val="superscript"/>
    </w:rPr>
  </w:style>
  <w:style w:type="character" w:customStyle="1" w:styleId="Ttulo4Char">
    <w:name w:val="Título 4 Char"/>
    <w:link w:val="Ttulo4"/>
    <w:semiHidden/>
    <w:rsid w:val="00AB4CE1"/>
    <w:rPr>
      <w:rFonts w:eastAsia="MS Gothic"/>
      <w:i/>
      <w:iCs/>
      <w:color w:val="365F91"/>
      <w:sz w:val="24"/>
      <w:szCs w:val="24"/>
    </w:rPr>
  </w:style>
  <w:style w:type="paragraph" w:customStyle="1" w:styleId="Nvel2">
    <w:name w:val="Nível 2"/>
    <w:basedOn w:val="Normal"/>
    <w:next w:val="Normal"/>
    <w:rsid w:val="00AB4CE1"/>
    <w:pPr>
      <w:spacing w:after="120" w:line="240" w:lineRule="auto"/>
      <w:jc w:val="both"/>
    </w:pPr>
    <w:rPr>
      <w:rFonts w:ascii="Arial" w:eastAsia="MS Mincho" w:hAnsi="Arial" w:cs="Times New Roman"/>
      <w:b/>
      <w:sz w:val="24"/>
      <w:szCs w:val="20"/>
      <w:lang w:eastAsia="pt-BR"/>
    </w:rPr>
  </w:style>
  <w:style w:type="character" w:customStyle="1" w:styleId="normalchar1">
    <w:name w:val="normal__char1"/>
    <w:rsid w:val="00AB4CE1"/>
    <w:rPr>
      <w:rFonts w:ascii="Arial" w:hAnsi="Arial" w:cs="Arial" w:hint="default"/>
      <w:strike w:val="0"/>
      <w:dstrike w:val="0"/>
      <w:sz w:val="24"/>
      <w:szCs w:val="24"/>
      <w:u w:val="none"/>
      <w:effect w:val="none"/>
    </w:rPr>
  </w:style>
  <w:style w:type="character" w:customStyle="1" w:styleId="apple-style-span">
    <w:name w:val="apple-style-span"/>
    <w:basedOn w:val="Fontepargpadro"/>
    <w:rsid w:val="00AB4CE1"/>
  </w:style>
  <w:style w:type="paragraph" w:styleId="Citao">
    <w:name w:val="Quote"/>
    <w:aliases w:val="TCU,Citação AGU,NotaExplicativa"/>
    <w:basedOn w:val="Normal"/>
    <w:next w:val="Normal"/>
    <w:link w:val="CitaoChar"/>
    <w:qFormat/>
    <w:rsid w:val="00AB4CE1"/>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NotaExplicativa Char"/>
    <w:link w:val="Citao"/>
    <w:qFormat/>
    <w:rsid w:val="00AB4CE1"/>
    <w:rPr>
      <w:rFonts w:ascii="Arial" w:hAnsi="Arial" w:cs="Tahoma"/>
      <w:i/>
      <w:iCs/>
      <w:color w:val="000000"/>
      <w:szCs w:val="24"/>
      <w:shd w:val="clear" w:color="auto" w:fill="FFFFCC"/>
      <w:lang w:eastAsia="en-US"/>
    </w:rPr>
  </w:style>
  <w:style w:type="paragraph" w:styleId="Commarcadores5">
    <w:name w:val="List Bullet 5"/>
    <w:basedOn w:val="Normal"/>
    <w:rsid w:val="00AB4CE1"/>
    <w:pPr>
      <w:tabs>
        <w:tab w:val="num" w:pos="643"/>
      </w:tabs>
      <w:spacing w:after="0" w:line="240" w:lineRule="auto"/>
      <w:ind w:left="643" w:hanging="360"/>
      <w:contextualSpacing/>
    </w:pPr>
    <w:rPr>
      <w:rFonts w:ascii="Ecofont_Spranq_eco_Sans" w:eastAsia="MS Mincho" w:hAnsi="Ecofont_Spranq_eco_Sans" w:cs="Tahoma"/>
      <w:sz w:val="24"/>
      <w:szCs w:val="24"/>
      <w:lang w:eastAsia="pt-BR"/>
    </w:rPr>
  </w:style>
  <w:style w:type="paragraph" w:customStyle="1" w:styleId="Notaexplicativa">
    <w:name w:val="Nota explicativa"/>
    <w:basedOn w:val="Citao"/>
    <w:link w:val="NotaexplicativaChar"/>
    <w:qFormat/>
    <w:rsid w:val="00AB4CE1"/>
    <w:rPr>
      <w:szCs w:val="20"/>
    </w:rPr>
  </w:style>
  <w:style w:type="character" w:customStyle="1" w:styleId="NotaexplicativaChar">
    <w:name w:val="Nota explicativa Char"/>
    <w:link w:val="Notaexplicativa"/>
    <w:rsid w:val="00AB4CE1"/>
    <w:rPr>
      <w:rFonts w:ascii="Arial" w:hAnsi="Arial" w:cs="Tahoma"/>
      <w:i/>
      <w:iCs/>
      <w:color w:val="000000"/>
      <w:shd w:val="clear" w:color="auto" w:fill="FFFFCC"/>
      <w:lang w:eastAsia="en-US"/>
    </w:rPr>
  </w:style>
  <w:style w:type="numbering" w:customStyle="1" w:styleId="Estilo1">
    <w:name w:val="Estilo1"/>
    <w:uiPriority w:val="99"/>
    <w:rsid w:val="00AB4CE1"/>
    <w:pPr>
      <w:numPr>
        <w:numId w:val="2"/>
      </w:numPr>
    </w:pPr>
  </w:style>
  <w:style w:type="numbering" w:customStyle="1" w:styleId="Estilo2">
    <w:name w:val="Estilo2"/>
    <w:uiPriority w:val="99"/>
    <w:rsid w:val="00AB4CE1"/>
    <w:pPr>
      <w:numPr>
        <w:numId w:val="3"/>
      </w:numPr>
    </w:pPr>
  </w:style>
  <w:style w:type="numbering" w:customStyle="1" w:styleId="Estilo3">
    <w:name w:val="Estilo3"/>
    <w:uiPriority w:val="99"/>
    <w:rsid w:val="00AB4CE1"/>
    <w:pPr>
      <w:numPr>
        <w:numId w:val="4"/>
      </w:numPr>
    </w:pPr>
  </w:style>
  <w:style w:type="numbering" w:customStyle="1" w:styleId="Estilo4">
    <w:name w:val="Estilo4"/>
    <w:uiPriority w:val="99"/>
    <w:rsid w:val="00AB4CE1"/>
    <w:pPr>
      <w:numPr>
        <w:numId w:val="5"/>
      </w:numPr>
    </w:pPr>
  </w:style>
  <w:style w:type="numbering" w:customStyle="1" w:styleId="Estilo5">
    <w:name w:val="Estilo5"/>
    <w:uiPriority w:val="99"/>
    <w:rsid w:val="00AB4CE1"/>
    <w:pPr>
      <w:numPr>
        <w:numId w:val="6"/>
      </w:numPr>
    </w:pPr>
  </w:style>
  <w:style w:type="numbering" w:customStyle="1" w:styleId="Estilo6">
    <w:name w:val="Estilo6"/>
    <w:uiPriority w:val="99"/>
    <w:rsid w:val="00AB4CE1"/>
    <w:pPr>
      <w:numPr>
        <w:numId w:val="7"/>
      </w:numPr>
    </w:pPr>
  </w:style>
  <w:style w:type="character" w:styleId="Refdecomentrio">
    <w:name w:val="annotation reference"/>
    <w:unhideWhenUsed/>
    <w:qFormat/>
    <w:rsid w:val="00AB4CE1"/>
    <w:rPr>
      <w:sz w:val="16"/>
      <w:szCs w:val="16"/>
    </w:rPr>
  </w:style>
  <w:style w:type="paragraph" w:styleId="Textodecomentrio">
    <w:name w:val="annotation text"/>
    <w:basedOn w:val="Normal"/>
    <w:link w:val="TextodecomentrioChar"/>
    <w:unhideWhenUsed/>
    <w:qFormat/>
    <w:rsid w:val="00AB4CE1"/>
    <w:pPr>
      <w:spacing w:after="0" w:line="240" w:lineRule="auto"/>
    </w:pPr>
    <w:rPr>
      <w:rFonts w:ascii="Ecofont_Spranq_eco_Sans" w:eastAsia="MS Mincho" w:hAnsi="Ecofont_Spranq_eco_Sans" w:cs="Tahoma"/>
      <w:sz w:val="20"/>
      <w:szCs w:val="20"/>
      <w:lang w:eastAsia="pt-BR"/>
    </w:rPr>
  </w:style>
  <w:style w:type="character" w:customStyle="1" w:styleId="TextodecomentrioChar">
    <w:name w:val="Texto de comentário Char"/>
    <w:link w:val="Textodecomentrio"/>
    <w:qFormat/>
    <w:rsid w:val="00AB4CE1"/>
    <w:rPr>
      <w:rFonts w:ascii="Ecofont_Spranq_eco_Sans" w:eastAsia="MS Mincho" w:hAnsi="Ecofont_Spranq_eco_Sans" w:cs="Tahoma"/>
    </w:rPr>
  </w:style>
  <w:style w:type="paragraph" w:styleId="Assuntodocomentrio">
    <w:name w:val="annotation subject"/>
    <w:basedOn w:val="Textodecomentrio"/>
    <w:next w:val="Textodecomentrio"/>
    <w:link w:val="AssuntodocomentrioChar"/>
    <w:unhideWhenUsed/>
    <w:rsid w:val="00AB4CE1"/>
    <w:rPr>
      <w:b/>
      <w:bCs/>
    </w:rPr>
  </w:style>
  <w:style w:type="character" w:customStyle="1" w:styleId="AssuntodocomentrioChar">
    <w:name w:val="Assunto do comentário Char"/>
    <w:link w:val="Assuntodocomentrio"/>
    <w:rsid w:val="00AB4CE1"/>
    <w:rPr>
      <w:rFonts w:ascii="Ecofont_Spranq_eco_Sans" w:eastAsia="MS Mincho" w:hAnsi="Ecofont_Spranq_eco_Sans" w:cs="Tahoma"/>
      <w:b/>
      <w:bCs/>
    </w:rPr>
  </w:style>
  <w:style w:type="paragraph" w:customStyle="1" w:styleId="Nivel01">
    <w:name w:val="Nivel 01"/>
    <w:basedOn w:val="Ttulo1"/>
    <w:next w:val="Normal"/>
    <w:link w:val="Nivel01Char"/>
    <w:qFormat/>
    <w:rsid w:val="00AB4CE1"/>
    <w:pPr>
      <w:keepLines/>
      <w:widowControl/>
      <w:numPr>
        <w:numId w:val="1"/>
      </w:numPr>
      <w:tabs>
        <w:tab w:val="left" w:pos="567"/>
      </w:tabs>
      <w:spacing w:before="240"/>
      <w:jc w:val="both"/>
    </w:pPr>
    <w:rPr>
      <w:rFonts w:ascii="Arial" w:eastAsia="MS Gothic" w:hAnsi="Arial" w:cs="Arial"/>
      <w:color w:val="auto"/>
      <w:u w:val="none"/>
      <w:lang w:val="pt-BR" w:eastAsia="pt-BR"/>
    </w:rPr>
  </w:style>
  <w:style w:type="paragraph" w:customStyle="1" w:styleId="Nivel01Titulo">
    <w:name w:val="Nivel_01_Titulo"/>
    <w:basedOn w:val="Nivel01"/>
    <w:link w:val="Nivel01TituloChar"/>
    <w:rsid w:val="00AB4CE1"/>
    <w:pPr>
      <w:jc w:val="left"/>
    </w:pPr>
    <w:rPr>
      <w:rFonts w:cs="Times New Roman"/>
      <w:color w:val="000000"/>
      <w:spacing w:val="5"/>
      <w:kern w:val="28"/>
      <w:sz w:val="52"/>
      <w:szCs w:val="52"/>
    </w:rPr>
  </w:style>
  <w:style w:type="paragraph" w:styleId="Ttulo">
    <w:name w:val="Title"/>
    <w:basedOn w:val="Normal"/>
    <w:next w:val="Normal"/>
    <w:link w:val="TtuloChar"/>
    <w:locked/>
    <w:rsid w:val="00AB4CE1"/>
    <w:pPr>
      <w:pBdr>
        <w:bottom w:val="single" w:sz="8" w:space="4" w:color="4F81BD"/>
      </w:pBdr>
      <w:spacing w:after="300" w:line="240" w:lineRule="auto"/>
      <w:contextualSpacing/>
    </w:pPr>
    <w:rPr>
      <w:rFonts w:eastAsia="MS Gothic" w:cs="Times New Roman"/>
      <w:color w:val="17365D"/>
      <w:spacing w:val="5"/>
      <w:kern w:val="28"/>
      <w:sz w:val="52"/>
      <w:szCs w:val="52"/>
      <w:lang w:eastAsia="pt-BR"/>
    </w:rPr>
  </w:style>
  <w:style w:type="character" w:customStyle="1" w:styleId="TtuloChar">
    <w:name w:val="Título Char"/>
    <w:link w:val="Ttulo"/>
    <w:rsid w:val="00AB4CE1"/>
    <w:rPr>
      <w:rFonts w:eastAsia="MS Gothic"/>
      <w:color w:val="17365D"/>
      <w:spacing w:val="5"/>
      <w:kern w:val="28"/>
      <w:sz w:val="52"/>
      <w:szCs w:val="52"/>
    </w:rPr>
  </w:style>
  <w:style w:type="character" w:customStyle="1" w:styleId="Nivel01Char">
    <w:name w:val="Nivel 01 Char"/>
    <w:link w:val="Nivel01"/>
    <w:rsid w:val="00AB4CE1"/>
    <w:rPr>
      <w:rFonts w:ascii="Arial" w:eastAsia="MS Gothic" w:hAnsi="Arial" w:cs="Arial"/>
      <w:b/>
      <w:bCs/>
    </w:rPr>
  </w:style>
  <w:style w:type="character" w:customStyle="1" w:styleId="Nivel01TituloChar">
    <w:name w:val="Nivel_01_Titulo Char"/>
    <w:link w:val="Nivel01Titulo"/>
    <w:qFormat/>
    <w:rsid w:val="00AB4CE1"/>
    <w:rPr>
      <w:rFonts w:ascii="Arial" w:eastAsia="MS Gothic" w:hAnsi="Arial"/>
      <w:b/>
      <w:bCs/>
      <w:color w:val="000000"/>
      <w:spacing w:val="5"/>
      <w:kern w:val="28"/>
      <w:sz w:val="52"/>
      <w:szCs w:val="52"/>
    </w:rPr>
  </w:style>
  <w:style w:type="character" w:customStyle="1" w:styleId="QuoteChar">
    <w:name w:val="Quote Char"/>
    <w:link w:val="Citao1"/>
    <w:rsid w:val="00AB4CE1"/>
    <w:rPr>
      <w:rFonts w:ascii="Ecofont_Spranq_eco_Sans" w:hAnsi="Ecofont_Spranq_eco_Sans" w:cs="Tahoma"/>
      <w:i/>
      <w:iCs/>
      <w:color w:val="000000"/>
      <w:shd w:val="clear" w:color="auto" w:fill="FFFFCC"/>
    </w:rPr>
  </w:style>
  <w:style w:type="paragraph" w:customStyle="1" w:styleId="Citao1">
    <w:name w:val="Citação1"/>
    <w:basedOn w:val="Normal"/>
    <w:next w:val="Normal"/>
    <w:link w:val="QuoteChar"/>
    <w:rsid w:val="00AB4CE1"/>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Calibri" w:hAnsi="Ecofont_Spranq_eco_Sans" w:cs="Tahoma"/>
      <w:i/>
      <w:iCs/>
      <w:color w:val="000000"/>
      <w:sz w:val="20"/>
      <w:szCs w:val="20"/>
      <w:lang w:eastAsia="pt-BR"/>
    </w:rPr>
  </w:style>
  <w:style w:type="paragraph" w:customStyle="1" w:styleId="paragraph">
    <w:name w:val="paragraph"/>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character" w:customStyle="1" w:styleId="normaltextrun">
    <w:name w:val="normaltextrun"/>
    <w:basedOn w:val="Fontepargpadro"/>
    <w:rsid w:val="00AB4CE1"/>
  </w:style>
  <w:style w:type="character" w:customStyle="1" w:styleId="eop">
    <w:name w:val="eop"/>
    <w:basedOn w:val="Fontepargpadro"/>
    <w:rsid w:val="00AB4CE1"/>
  </w:style>
  <w:style w:type="character" w:customStyle="1" w:styleId="spellingerror">
    <w:name w:val="spellingerror"/>
    <w:basedOn w:val="Fontepargpadro"/>
    <w:rsid w:val="00AB4CE1"/>
  </w:style>
  <w:style w:type="paragraph" w:customStyle="1" w:styleId="Nivel1">
    <w:name w:val="Nivel1"/>
    <w:basedOn w:val="Ttulo1"/>
    <w:link w:val="Nivel1Char"/>
    <w:qFormat/>
    <w:rsid w:val="00AB4CE1"/>
    <w:pPr>
      <w:keepLines/>
      <w:widowControl/>
      <w:spacing w:before="480" w:line="276" w:lineRule="auto"/>
      <w:ind w:left="357" w:hanging="357"/>
      <w:jc w:val="both"/>
    </w:pPr>
    <w:rPr>
      <w:rFonts w:ascii="Arial" w:eastAsia="MS Gothic" w:hAnsi="Arial" w:cs="Arial"/>
      <w:bCs w:val="0"/>
      <w:sz w:val="28"/>
      <w:szCs w:val="28"/>
      <w:u w:val="none"/>
      <w:lang w:val="pt-BR" w:eastAsia="pt-BR"/>
    </w:rPr>
  </w:style>
  <w:style w:type="character" w:customStyle="1" w:styleId="Nivel1Char">
    <w:name w:val="Nivel1 Char"/>
    <w:link w:val="Nivel1"/>
    <w:rsid w:val="00AB4CE1"/>
    <w:rPr>
      <w:rFonts w:ascii="Arial" w:eastAsia="MS Gothic" w:hAnsi="Arial" w:cs="Arial"/>
      <w:b/>
      <w:color w:val="000000"/>
      <w:sz w:val="28"/>
      <w:szCs w:val="28"/>
    </w:rPr>
  </w:style>
  <w:style w:type="paragraph" w:customStyle="1" w:styleId="PargrafodaLista10">
    <w:name w:val="Parágrafo da Lista1"/>
    <w:basedOn w:val="Normal"/>
    <w:rsid w:val="00AB4CE1"/>
    <w:pPr>
      <w:spacing w:after="0" w:line="240" w:lineRule="auto"/>
      <w:ind w:left="720"/>
    </w:pPr>
    <w:rPr>
      <w:rFonts w:ascii="Ecofont_Spranq_eco_Sans" w:hAnsi="Ecofont_Spranq_eco_Sans" w:cs="Ecofont_Spranq_eco_Sans"/>
      <w:sz w:val="24"/>
      <w:szCs w:val="24"/>
      <w:lang w:eastAsia="pt-BR"/>
    </w:rPr>
  </w:style>
  <w:style w:type="paragraph" w:customStyle="1" w:styleId="Nivel2">
    <w:name w:val="Nivel 2"/>
    <w:basedOn w:val="Normal"/>
    <w:link w:val="Nivel2Char"/>
    <w:qFormat/>
    <w:rsid w:val="00AB4CE1"/>
    <w:pPr>
      <w:numPr>
        <w:ilvl w:val="1"/>
        <w:numId w:val="1"/>
      </w:numPr>
      <w:spacing w:before="120" w:after="120"/>
      <w:ind w:left="4969"/>
      <w:jc w:val="both"/>
    </w:pPr>
    <w:rPr>
      <w:rFonts w:ascii="Arial" w:eastAsia="MS Mincho" w:hAnsi="Arial" w:cs="Arial"/>
      <w:color w:val="000000"/>
      <w:sz w:val="20"/>
      <w:szCs w:val="20"/>
      <w:lang w:eastAsia="pt-BR"/>
    </w:rPr>
  </w:style>
  <w:style w:type="paragraph" w:customStyle="1" w:styleId="Nivel10">
    <w:name w:val="Nivel 1"/>
    <w:basedOn w:val="Nivel2"/>
    <w:next w:val="Nivel2"/>
    <w:rsid w:val="00AB4CE1"/>
    <w:pPr>
      <w:numPr>
        <w:ilvl w:val="0"/>
        <w:numId w:val="0"/>
      </w:numPr>
      <w:ind w:left="360" w:hanging="360"/>
    </w:pPr>
    <w:rPr>
      <w:b/>
    </w:rPr>
  </w:style>
  <w:style w:type="paragraph" w:customStyle="1" w:styleId="Nivel3">
    <w:name w:val="Nivel 3"/>
    <w:basedOn w:val="Normal"/>
    <w:link w:val="Nivel3Char"/>
    <w:qFormat/>
    <w:rsid w:val="00AB4CE1"/>
    <w:pPr>
      <w:numPr>
        <w:ilvl w:val="2"/>
        <w:numId w:val="1"/>
      </w:numPr>
      <w:spacing w:before="120" w:after="120"/>
      <w:ind w:left="3198"/>
      <w:jc w:val="both"/>
    </w:pPr>
    <w:rPr>
      <w:rFonts w:ascii="Arial" w:eastAsia="MS Mincho" w:hAnsi="Arial" w:cs="Arial"/>
      <w:color w:val="000000"/>
      <w:sz w:val="20"/>
      <w:szCs w:val="20"/>
      <w:lang w:eastAsia="pt-BR"/>
    </w:rPr>
  </w:style>
  <w:style w:type="paragraph" w:customStyle="1" w:styleId="Nivel4">
    <w:name w:val="Nivel 4"/>
    <w:basedOn w:val="Nivel3"/>
    <w:link w:val="Nivel4Char"/>
    <w:qFormat/>
    <w:rsid w:val="00AB4CE1"/>
    <w:pPr>
      <w:numPr>
        <w:ilvl w:val="3"/>
      </w:numPr>
      <w:ind w:left="851" w:firstLine="0"/>
    </w:pPr>
    <w:rPr>
      <w:color w:val="auto"/>
    </w:rPr>
  </w:style>
  <w:style w:type="paragraph" w:customStyle="1" w:styleId="Nivel5">
    <w:name w:val="Nivel 5"/>
    <w:basedOn w:val="Nivel4"/>
    <w:qFormat/>
    <w:rsid w:val="00AB4CE1"/>
    <w:pPr>
      <w:numPr>
        <w:ilvl w:val="4"/>
      </w:numPr>
      <w:tabs>
        <w:tab w:val="num" w:pos="360"/>
      </w:tabs>
      <w:ind w:left="1276" w:firstLine="0"/>
    </w:pPr>
  </w:style>
  <w:style w:type="character" w:customStyle="1" w:styleId="Nivel4Char">
    <w:name w:val="Nivel 4 Char"/>
    <w:link w:val="Nivel4"/>
    <w:rsid w:val="00AB4CE1"/>
    <w:rPr>
      <w:rFonts w:ascii="Arial" w:eastAsia="MS Mincho" w:hAnsi="Arial" w:cs="Arial"/>
    </w:rPr>
  </w:style>
  <w:style w:type="paragraph" w:customStyle="1" w:styleId="textbody">
    <w:name w:val="textbody"/>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paragraph" w:customStyle="1" w:styleId="em0020ementa">
    <w:name w:val="em_0020ementa"/>
    <w:basedOn w:val="Normal"/>
    <w:rsid w:val="00AB4CE1"/>
    <w:pPr>
      <w:spacing w:after="0" w:line="240" w:lineRule="auto"/>
      <w:ind w:left="4160"/>
      <w:jc w:val="both"/>
    </w:pPr>
    <w:rPr>
      <w:rFonts w:ascii="Times New Roman" w:hAnsi="Times New Roman" w:cs="Times New Roman"/>
      <w:sz w:val="28"/>
      <w:szCs w:val="28"/>
      <w:lang w:eastAsia="pt-BR"/>
    </w:rPr>
  </w:style>
  <w:style w:type="character" w:customStyle="1" w:styleId="cp0020corpodespachochar1">
    <w:name w:val="cp_0020corpodespacho__char1"/>
    <w:rsid w:val="00AB4CE1"/>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AB4CE1"/>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AB4CE1"/>
    <w:rPr>
      <w:rFonts w:ascii="Ecofont_Spranq_eco_Sans" w:eastAsia="Times New Roman" w:hAnsi="Ecofont_Spranq_eco_Sans" w:cs="Tahoma"/>
      <w:sz w:val="24"/>
      <w:szCs w:val="24"/>
    </w:rPr>
  </w:style>
  <w:style w:type="character" w:styleId="Forte">
    <w:name w:val="Strong"/>
    <w:uiPriority w:val="22"/>
    <w:qFormat/>
    <w:locked/>
    <w:rsid w:val="00AB4CE1"/>
    <w:rPr>
      <w:b/>
      <w:bCs/>
    </w:rPr>
  </w:style>
  <w:style w:type="character" w:styleId="nfase">
    <w:name w:val="Emphasis"/>
    <w:qFormat/>
    <w:locked/>
    <w:rsid w:val="00AB4CE1"/>
    <w:rPr>
      <w:i/>
      <w:iCs/>
    </w:rPr>
  </w:style>
  <w:style w:type="character" w:customStyle="1" w:styleId="Manoel">
    <w:name w:val="Manoel"/>
    <w:rsid w:val="00AB4CE1"/>
    <w:rPr>
      <w:rFonts w:ascii="Arial" w:hAnsi="Arial" w:cs="Arial"/>
      <w:color w:val="7030A0"/>
      <w:sz w:val="20"/>
    </w:rPr>
  </w:style>
  <w:style w:type="character" w:customStyle="1" w:styleId="ListLabel12">
    <w:name w:val="ListLabel 12"/>
    <w:rsid w:val="00AB4CE1"/>
    <w:rPr>
      <w:b/>
    </w:rPr>
  </w:style>
  <w:style w:type="paragraph" w:customStyle="1" w:styleId="texto1">
    <w:name w:val="texto1"/>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paragraph" w:customStyle="1" w:styleId="GradeColorida-nfase11">
    <w:name w:val="Grade Colorida - Ênfase 11"/>
    <w:basedOn w:val="Normal"/>
    <w:next w:val="Normal"/>
    <w:link w:val="GradeColorida-nfase1Char"/>
    <w:uiPriority w:val="29"/>
    <w:rsid w:val="00AB4CE1"/>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imes New Roman"/>
      <w:i/>
      <w:iCs/>
      <w:color w:val="000000"/>
      <w:sz w:val="20"/>
      <w:szCs w:val="24"/>
    </w:rPr>
  </w:style>
  <w:style w:type="character" w:customStyle="1" w:styleId="GradeColorida-nfase1Char">
    <w:name w:val="Grade Colorida - Ênfase 1 Char"/>
    <w:link w:val="GradeColorida-nfase11"/>
    <w:uiPriority w:val="29"/>
    <w:rsid w:val="00AB4CE1"/>
    <w:rPr>
      <w:rFonts w:ascii="Arial" w:hAnsi="Arial"/>
      <w:i/>
      <w:iCs/>
      <w:color w:val="000000"/>
      <w:szCs w:val="24"/>
      <w:shd w:val="clear" w:color="auto" w:fill="FFFFCC"/>
      <w:lang w:eastAsia="en-US"/>
    </w:rPr>
  </w:style>
  <w:style w:type="paragraph" w:customStyle="1" w:styleId="xwestern">
    <w:name w:val="x_western"/>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paragraph" w:customStyle="1" w:styleId="TCU-Ac-item9-0">
    <w:name w:val="TCU - Ac - item 9 - §§_0"/>
    <w:basedOn w:val="Normal"/>
    <w:rsid w:val="00AB4CE1"/>
    <w:pPr>
      <w:spacing w:after="0" w:line="240" w:lineRule="auto"/>
      <w:ind w:firstLine="1134"/>
      <w:jc w:val="both"/>
    </w:pPr>
    <w:rPr>
      <w:rFonts w:ascii="Times New Roman" w:hAnsi="Times New Roman" w:cs="Times New Roman"/>
      <w:sz w:val="24"/>
    </w:rPr>
  </w:style>
  <w:style w:type="paragraph" w:customStyle="1" w:styleId="Normal1">
    <w:name w:val="Normal_1"/>
    <w:rsid w:val="00AB4CE1"/>
    <w:rPr>
      <w:rFonts w:ascii="Times New Roman" w:eastAsia="Times New Roman" w:hAnsi="Times New Roman"/>
      <w:sz w:val="24"/>
      <w:szCs w:val="22"/>
      <w:lang w:eastAsia="en-US"/>
    </w:rPr>
  </w:style>
  <w:style w:type="paragraph" w:customStyle="1" w:styleId="tcu-ac-item9-1linha">
    <w:name w:val="tcu_-__ac_-_item_9_-_1ª_linha"/>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paragraph" w:customStyle="1" w:styleId="textojustificadorecuoprimeiralinha">
    <w:name w:val="texto_justificado_recuo_primeira_linha"/>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character" w:customStyle="1" w:styleId="highlight">
    <w:name w:val="highlight"/>
    <w:basedOn w:val="Fontepargpadro"/>
    <w:rsid w:val="00AB4CE1"/>
  </w:style>
  <w:style w:type="paragraph" w:customStyle="1" w:styleId="textojustificado">
    <w:name w:val="texto_justificado"/>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character" w:styleId="HiperlinkVisitado">
    <w:name w:val="FollowedHyperlink"/>
    <w:unhideWhenUsed/>
    <w:rsid w:val="00AB4CE1"/>
    <w:rPr>
      <w:color w:val="800080"/>
      <w:u w:val="single"/>
    </w:rPr>
  </w:style>
  <w:style w:type="character" w:customStyle="1" w:styleId="MenoPendente1">
    <w:name w:val="Menção Pendente1"/>
    <w:uiPriority w:val="99"/>
    <w:semiHidden/>
    <w:unhideWhenUsed/>
    <w:rsid w:val="00AB4CE1"/>
    <w:rPr>
      <w:color w:val="605E5C"/>
      <w:shd w:val="clear" w:color="auto" w:fill="E1DFDD"/>
    </w:rPr>
  </w:style>
  <w:style w:type="character" w:customStyle="1" w:styleId="MenoPendente2">
    <w:name w:val="Menção Pendente2"/>
    <w:uiPriority w:val="99"/>
    <w:semiHidden/>
    <w:unhideWhenUsed/>
    <w:rsid w:val="00AB4CE1"/>
    <w:rPr>
      <w:color w:val="605E5C"/>
      <w:shd w:val="clear" w:color="auto" w:fill="E1DFDD"/>
    </w:rPr>
  </w:style>
  <w:style w:type="character" w:customStyle="1" w:styleId="Nivel2Char">
    <w:name w:val="Nivel 2 Char"/>
    <w:link w:val="Nivel2"/>
    <w:locked/>
    <w:rsid w:val="00AB4CE1"/>
    <w:rPr>
      <w:rFonts w:ascii="Arial" w:eastAsia="MS Mincho" w:hAnsi="Arial" w:cs="Arial"/>
      <w:color w:val="000000"/>
    </w:rPr>
  </w:style>
  <w:style w:type="paragraph" w:customStyle="1" w:styleId="Nvel2Opcional">
    <w:name w:val="Nível 2 Opcional"/>
    <w:basedOn w:val="Nivel2"/>
    <w:link w:val="Nvel2OpcionalChar"/>
    <w:rsid w:val="00AB4CE1"/>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B4CE1"/>
    <w:pPr>
      <w:numPr>
        <w:ilvl w:val="0"/>
        <w:numId w:val="0"/>
      </w:numPr>
      <w:ind w:left="1072" w:hanging="504"/>
    </w:pPr>
    <w:rPr>
      <w:rFonts w:eastAsia="Times New Roman"/>
      <w:i/>
      <w:iCs/>
      <w:noProof/>
      <w:color w:val="FF0000"/>
    </w:rPr>
  </w:style>
  <w:style w:type="character" w:customStyle="1" w:styleId="Nvel2OpcionalChar">
    <w:name w:val="Nível 2 Opcional Char"/>
    <w:link w:val="Nvel2Opcional"/>
    <w:rsid w:val="00AB4CE1"/>
    <w:rPr>
      <w:rFonts w:ascii="Arial" w:eastAsia="Times New Roman" w:hAnsi="Arial" w:cs="Arial"/>
      <w:i/>
      <w:noProof/>
      <w:color w:val="FF0000"/>
    </w:rPr>
  </w:style>
  <w:style w:type="character" w:customStyle="1" w:styleId="Nvel3OpcionalChar">
    <w:name w:val="Nível 3 Opcional Char"/>
    <w:link w:val="Nvel3Opcional"/>
    <w:rsid w:val="00AB4CE1"/>
    <w:rPr>
      <w:rFonts w:ascii="Arial" w:eastAsia="Times New Roman" w:hAnsi="Arial" w:cs="Arial"/>
      <w:i/>
      <w:iCs/>
      <w:noProof/>
      <w:color w:val="FF0000"/>
    </w:rPr>
  </w:style>
  <w:style w:type="character" w:styleId="TextodoEspaoReservado">
    <w:name w:val="Placeholder Text"/>
    <w:uiPriority w:val="67"/>
    <w:semiHidden/>
    <w:rsid w:val="00AB4CE1"/>
    <w:rPr>
      <w:color w:val="808080"/>
    </w:rPr>
  </w:style>
  <w:style w:type="character" w:customStyle="1" w:styleId="PargrafodaListaChar">
    <w:name w:val="Parágrafo da Lista Char"/>
    <w:link w:val="PargrafodaLista"/>
    <w:uiPriority w:val="34"/>
    <w:rsid w:val="00AB4CE1"/>
    <w:rPr>
      <w:rFonts w:eastAsia="Times New Roman" w:cs="Calibri"/>
      <w:sz w:val="22"/>
      <w:szCs w:val="22"/>
      <w:lang w:eastAsia="en-US"/>
    </w:rPr>
  </w:style>
  <w:style w:type="paragraph" w:customStyle="1" w:styleId="SombreamentoMdio1-nfase31">
    <w:name w:val="Sombreamento Médio 1 - Ênfase 31"/>
    <w:basedOn w:val="Normal"/>
    <w:next w:val="Normal"/>
    <w:rsid w:val="00AB4CE1"/>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paragraph" w:customStyle="1" w:styleId="corpo0">
    <w:name w:val="corpo"/>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paragraph" w:customStyle="1" w:styleId="itemnivel2">
    <w:name w:val="item_nivel2"/>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paragraph" w:customStyle="1" w:styleId="itemnivel1">
    <w:name w:val="item_nivel1"/>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paragraph" w:customStyle="1" w:styleId="itemalinealetra">
    <w:name w:val="item_alinea_letra"/>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character" w:customStyle="1" w:styleId="markedcontent">
    <w:name w:val="markedcontent"/>
    <w:basedOn w:val="Fontepargpadro"/>
    <w:rsid w:val="00AB4CE1"/>
  </w:style>
  <w:style w:type="paragraph" w:customStyle="1" w:styleId="Standard">
    <w:name w:val="Standard"/>
    <w:rsid w:val="00AB4CE1"/>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AB4CE1"/>
    <w:pPr>
      <w:spacing w:after="140" w:line="276" w:lineRule="auto"/>
    </w:pPr>
  </w:style>
  <w:style w:type="character" w:customStyle="1" w:styleId="MenoPendente3">
    <w:name w:val="Menção Pendente3"/>
    <w:uiPriority w:val="99"/>
    <w:semiHidden/>
    <w:unhideWhenUsed/>
    <w:rsid w:val="00AB4CE1"/>
    <w:rPr>
      <w:color w:val="605E5C"/>
      <w:shd w:val="clear" w:color="auto" w:fill="E1DFDD"/>
    </w:rPr>
  </w:style>
  <w:style w:type="character" w:customStyle="1" w:styleId="MenoPendente4">
    <w:name w:val="Menção Pendente4"/>
    <w:uiPriority w:val="99"/>
    <w:semiHidden/>
    <w:unhideWhenUsed/>
    <w:rsid w:val="00AB4CE1"/>
    <w:rPr>
      <w:color w:val="605E5C"/>
      <w:shd w:val="clear" w:color="auto" w:fill="E1DFDD"/>
    </w:rPr>
  </w:style>
  <w:style w:type="paragraph" w:customStyle="1" w:styleId="ou">
    <w:name w:val="ou"/>
    <w:basedOn w:val="PargrafodaLista"/>
    <w:link w:val="ouChar"/>
    <w:qFormat/>
    <w:rsid w:val="00AB4CE1"/>
    <w:pPr>
      <w:spacing w:before="60" w:after="60" w:line="259" w:lineRule="auto"/>
      <w:ind w:left="0"/>
      <w:jc w:val="center"/>
    </w:pPr>
    <w:rPr>
      <w:rFonts w:ascii="Arial" w:eastAsia="Cambria" w:hAnsi="Arial" w:cs="Arial"/>
      <w:b/>
      <w:bCs/>
      <w:i/>
      <w:iCs/>
      <w:color w:val="FF0000"/>
      <w:sz w:val="24"/>
      <w:szCs w:val="24"/>
      <w:u w:val="single"/>
      <w:lang w:eastAsia="pt-BR"/>
    </w:rPr>
  </w:style>
  <w:style w:type="character" w:customStyle="1" w:styleId="ouChar">
    <w:name w:val="ou Char"/>
    <w:link w:val="ou"/>
    <w:rsid w:val="00AB4CE1"/>
    <w:rPr>
      <w:rFonts w:ascii="Arial" w:eastAsia="Cambria" w:hAnsi="Arial" w:cs="Arial"/>
      <w:b/>
      <w:bCs/>
      <w:i/>
      <w:iCs/>
      <w:color w:val="FF0000"/>
      <w:sz w:val="24"/>
      <w:szCs w:val="24"/>
      <w:u w:val="single"/>
    </w:rPr>
  </w:style>
  <w:style w:type="paragraph" w:customStyle="1" w:styleId="dou-paragraph">
    <w:name w:val="dou-paragraph"/>
    <w:basedOn w:val="Normal"/>
    <w:rsid w:val="00AB4CE1"/>
    <w:pPr>
      <w:spacing w:before="100" w:beforeAutospacing="1" w:after="100" w:afterAutospacing="1" w:line="240" w:lineRule="auto"/>
    </w:pPr>
    <w:rPr>
      <w:rFonts w:ascii="Times New Roman" w:hAnsi="Times New Roman" w:cs="Times New Roman"/>
      <w:sz w:val="24"/>
      <w:szCs w:val="24"/>
      <w:lang w:eastAsia="pt-BR"/>
    </w:rPr>
  </w:style>
  <w:style w:type="paragraph" w:customStyle="1" w:styleId="Nvel2-Red">
    <w:name w:val="Nível 2 -Red"/>
    <w:basedOn w:val="Nivel2"/>
    <w:link w:val="Nvel2-RedChar"/>
    <w:qFormat/>
    <w:rsid w:val="00AB4CE1"/>
    <w:rPr>
      <w:i/>
      <w:iCs/>
      <w:color w:val="FF0000"/>
    </w:rPr>
  </w:style>
  <w:style w:type="paragraph" w:customStyle="1" w:styleId="Nvel3-R">
    <w:name w:val="Nível 3-R"/>
    <w:basedOn w:val="Nivel3"/>
    <w:link w:val="Nvel3-RChar"/>
    <w:qFormat/>
    <w:rsid w:val="00AB4CE1"/>
    <w:rPr>
      <w:i/>
      <w:iCs/>
      <w:color w:val="FF0000"/>
    </w:rPr>
  </w:style>
  <w:style w:type="character" w:customStyle="1" w:styleId="Nvel2-RedChar">
    <w:name w:val="Nível 2 -Red Char"/>
    <w:link w:val="Nvel2-Red"/>
    <w:rsid w:val="00AB4CE1"/>
    <w:rPr>
      <w:rFonts w:ascii="Arial" w:eastAsia="MS Mincho" w:hAnsi="Arial" w:cs="Arial"/>
      <w:i/>
      <w:iCs/>
      <w:color w:val="FF0000"/>
    </w:rPr>
  </w:style>
  <w:style w:type="paragraph" w:customStyle="1" w:styleId="Nvel4-R">
    <w:name w:val="Nível 4-R"/>
    <w:basedOn w:val="Nivel4"/>
    <w:link w:val="Nvel4-RChar"/>
    <w:qFormat/>
    <w:rsid w:val="00AB4CE1"/>
    <w:pPr>
      <w:ind w:left="2491" w:hanging="648"/>
    </w:pPr>
    <w:rPr>
      <w:i/>
      <w:iCs/>
      <w:color w:val="FF0000"/>
    </w:rPr>
  </w:style>
  <w:style w:type="character" w:customStyle="1" w:styleId="Nivel3Char">
    <w:name w:val="Nivel 3 Char"/>
    <w:link w:val="Nivel3"/>
    <w:rsid w:val="00AB4CE1"/>
    <w:rPr>
      <w:rFonts w:ascii="Arial" w:eastAsia="MS Mincho" w:hAnsi="Arial" w:cs="Arial"/>
      <w:color w:val="000000"/>
    </w:rPr>
  </w:style>
  <w:style w:type="character" w:customStyle="1" w:styleId="Nvel3-RChar">
    <w:name w:val="Nível 3-R Char"/>
    <w:link w:val="Nvel3-R"/>
    <w:rsid w:val="00AB4CE1"/>
    <w:rPr>
      <w:rFonts w:ascii="Arial" w:eastAsia="MS Mincho" w:hAnsi="Arial" w:cs="Arial"/>
      <w:i/>
      <w:iCs/>
      <w:color w:val="FF0000"/>
    </w:rPr>
  </w:style>
  <w:style w:type="paragraph" w:customStyle="1" w:styleId="Nvel1-SemNum">
    <w:name w:val="Nível 1-Sem Num"/>
    <w:basedOn w:val="Nivel01"/>
    <w:link w:val="Nvel1-SemNumChar"/>
    <w:qFormat/>
    <w:rsid w:val="00AB4CE1"/>
    <w:pPr>
      <w:numPr>
        <w:numId w:val="0"/>
      </w:numPr>
      <w:ind w:left="357"/>
      <w:outlineLvl w:val="1"/>
    </w:pPr>
    <w:rPr>
      <w:color w:val="FF0000"/>
    </w:rPr>
  </w:style>
  <w:style w:type="character" w:customStyle="1" w:styleId="Nvel4-RChar">
    <w:name w:val="Nível 4-R Char"/>
    <w:link w:val="Nvel4-R"/>
    <w:rsid w:val="00AB4CE1"/>
    <w:rPr>
      <w:rFonts w:ascii="Arial" w:eastAsia="MS Mincho" w:hAnsi="Arial" w:cs="Arial"/>
      <w:i/>
      <w:iCs/>
      <w:color w:val="FF0000"/>
    </w:rPr>
  </w:style>
  <w:style w:type="character" w:customStyle="1" w:styleId="LinkdaInternet">
    <w:name w:val="Link da Internet"/>
    <w:uiPriority w:val="99"/>
    <w:unhideWhenUsed/>
    <w:rsid w:val="00AB4CE1"/>
    <w:rPr>
      <w:color w:val="0000FF"/>
      <w:u w:val="single"/>
    </w:rPr>
  </w:style>
  <w:style w:type="character" w:customStyle="1" w:styleId="Nvel1-SemNumChar">
    <w:name w:val="Nível 1-Sem Num Char"/>
    <w:link w:val="Nvel1-SemNum"/>
    <w:rsid w:val="00AB4CE1"/>
    <w:rPr>
      <w:rFonts w:ascii="Arial" w:eastAsia="MS Gothic" w:hAnsi="Arial" w:cs="Arial"/>
      <w:b/>
      <w:bCs/>
      <w:color w:val="FF0000"/>
    </w:rPr>
  </w:style>
  <w:style w:type="paragraph" w:customStyle="1" w:styleId="citao2">
    <w:name w:val="citação 2"/>
    <w:basedOn w:val="Citao"/>
    <w:link w:val="citao2Char"/>
    <w:qFormat/>
    <w:rsid w:val="00AB4CE1"/>
    <w:pPr>
      <w:overflowPunct w:val="0"/>
    </w:pPr>
    <w:rPr>
      <w:szCs w:val="20"/>
    </w:rPr>
  </w:style>
  <w:style w:type="paragraph" w:customStyle="1" w:styleId="Prembulo">
    <w:name w:val="Preâmbulo"/>
    <w:basedOn w:val="Normal"/>
    <w:link w:val="PrembuloChar"/>
    <w:qFormat/>
    <w:rsid w:val="00AB4CE1"/>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link w:val="Prembulo"/>
    <w:rsid w:val="00AB4CE1"/>
    <w:rPr>
      <w:rFonts w:ascii="Arial" w:eastAsia="Arial" w:hAnsi="Arial" w:cs="Arial"/>
      <w:bCs/>
    </w:rPr>
  </w:style>
  <w:style w:type="character" w:customStyle="1" w:styleId="MenoPendente5">
    <w:name w:val="Menção Pendente5"/>
    <w:uiPriority w:val="99"/>
    <w:semiHidden/>
    <w:unhideWhenUsed/>
    <w:rsid w:val="00AB4CE1"/>
    <w:rPr>
      <w:color w:val="605E5C"/>
      <w:shd w:val="clear" w:color="auto" w:fill="E1DFDD"/>
    </w:rPr>
  </w:style>
  <w:style w:type="character" w:customStyle="1" w:styleId="citao2Char">
    <w:name w:val="citação 2 Char"/>
    <w:link w:val="citao2"/>
    <w:rsid w:val="00AB4CE1"/>
    <w:rPr>
      <w:rFonts w:ascii="Arial" w:hAnsi="Arial" w:cs="Tahoma"/>
      <w:i/>
      <w:iCs/>
      <w:color w:val="000000"/>
      <w:shd w:val="clear" w:color="auto" w:fill="FFFFCC"/>
      <w:lang w:eastAsia="en-US"/>
    </w:rPr>
  </w:style>
  <w:style w:type="paragraph" w:styleId="CabealhodoSumrio">
    <w:name w:val="TOC Heading"/>
    <w:basedOn w:val="Ttulo1"/>
    <w:next w:val="Normal"/>
    <w:uiPriority w:val="39"/>
    <w:unhideWhenUsed/>
    <w:qFormat/>
    <w:rsid w:val="00AB4CE1"/>
    <w:pPr>
      <w:keepLines/>
      <w:widowControl/>
      <w:spacing w:before="240" w:line="259" w:lineRule="auto"/>
      <w:jc w:val="left"/>
      <w:outlineLvl w:val="9"/>
    </w:pPr>
    <w:rPr>
      <w:rFonts w:ascii="Calibri" w:eastAsia="MS Gothic" w:hAnsi="Calibri"/>
      <w:b w:val="0"/>
      <w:bCs w:val="0"/>
      <w:color w:val="365F91"/>
      <w:sz w:val="32"/>
      <w:szCs w:val="32"/>
      <w:u w:val="none"/>
      <w:lang w:val="pt-BR" w:eastAsia="pt-BR"/>
    </w:rPr>
  </w:style>
  <w:style w:type="paragraph" w:styleId="Sumrio1">
    <w:name w:val="toc 1"/>
    <w:basedOn w:val="Normal"/>
    <w:next w:val="Normal"/>
    <w:autoRedefine/>
    <w:uiPriority w:val="39"/>
    <w:unhideWhenUsed/>
    <w:locked/>
    <w:rsid w:val="00AB4CE1"/>
    <w:pPr>
      <w:tabs>
        <w:tab w:val="left" w:pos="426"/>
        <w:tab w:val="right" w:leader="dot" w:pos="9628"/>
      </w:tabs>
      <w:spacing w:after="100" w:line="240" w:lineRule="auto"/>
    </w:pPr>
    <w:rPr>
      <w:rFonts w:ascii="Arial" w:hAnsi="Arial" w:cs="Tahoma"/>
      <w:sz w:val="20"/>
      <w:szCs w:val="24"/>
      <w:lang w:eastAsia="pt-BR"/>
    </w:rPr>
  </w:style>
  <w:style w:type="character" w:customStyle="1" w:styleId="MenoPendente6">
    <w:name w:val="Menção Pendente6"/>
    <w:uiPriority w:val="99"/>
    <w:semiHidden/>
    <w:unhideWhenUsed/>
    <w:rsid w:val="00AB4CE1"/>
    <w:rPr>
      <w:color w:val="605E5C"/>
      <w:shd w:val="clear" w:color="auto" w:fill="E1DFDD"/>
    </w:rPr>
  </w:style>
  <w:style w:type="character" w:customStyle="1" w:styleId="MenoPendente7">
    <w:name w:val="Menção Pendente7"/>
    <w:uiPriority w:val="99"/>
    <w:semiHidden/>
    <w:unhideWhenUsed/>
    <w:rsid w:val="00AB4CE1"/>
    <w:rPr>
      <w:color w:val="605E5C"/>
      <w:shd w:val="clear" w:color="auto" w:fill="E1DFDD"/>
    </w:rPr>
  </w:style>
  <w:style w:type="paragraph" w:customStyle="1" w:styleId="Textoembloco1">
    <w:name w:val="Texto em bloco1"/>
    <w:basedOn w:val="Normal"/>
    <w:rsid w:val="00AB4CE1"/>
    <w:pPr>
      <w:widowControl w:val="0"/>
      <w:suppressAutoHyphens/>
      <w:spacing w:after="0" w:line="240" w:lineRule="auto"/>
      <w:ind w:left="1701" w:right="1183"/>
      <w:jc w:val="both"/>
    </w:pPr>
    <w:rPr>
      <w:rFonts w:ascii="Times New Roman" w:hAnsi="Times New Roman" w:cs="Times New Roman"/>
      <w:sz w:val="28"/>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58746004">
      <w:bodyDiv w:val="1"/>
      <w:marLeft w:val="0"/>
      <w:marRight w:val="0"/>
      <w:marTop w:val="0"/>
      <w:marBottom w:val="0"/>
      <w:divBdr>
        <w:top w:val="none" w:sz="0" w:space="0" w:color="auto"/>
        <w:left w:val="none" w:sz="0" w:space="0" w:color="auto"/>
        <w:bottom w:val="none" w:sz="0" w:space="0" w:color="auto"/>
        <w:right w:val="none" w:sz="0" w:space="0" w:color="auto"/>
      </w:divBdr>
    </w:div>
    <w:div w:id="80152387">
      <w:bodyDiv w:val="1"/>
      <w:marLeft w:val="0"/>
      <w:marRight w:val="0"/>
      <w:marTop w:val="0"/>
      <w:marBottom w:val="0"/>
      <w:divBdr>
        <w:top w:val="none" w:sz="0" w:space="0" w:color="auto"/>
        <w:left w:val="none" w:sz="0" w:space="0" w:color="auto"/>
        <w:bottom w:val="none" w:sz="0" w:space="0" w:color="auto"/>
        <w:right w:val="none" w:sz="0" w:space="0" w:color="auto"/>
      </w:divBdr>
    </w:div>
    <w:div w:id="85272636">
      <w:bodyDiv w:val="1"/>
      <w:marLeft w:val="0"/>
      <w:marRight w:val="0"/>
      <w:marTop w:val="0"/>
      <w:marBottom w:val="0"/>
      <w:divBdr>
        <w:top w:val="none" w:sz="0" w:space="0" w:color="auto"/>
        <w:left w:val="none" w:sz="0" w:space="0" w:color="auto"/>
        <w:bottom w:val="none" w:sz="0" w:space="0" w:color="auto"/>
        <w:right w:val="none" w:sz="0" w:space="0" w:color="auto"/>
      </w:divBdr>
    </w:div>
    <w:div w:id="197083504">
      <w:bodyDiv w:val="1"/>
      <w:marLeft w:val="0"/>
      <w:marRight w:val="0"/>
      <w:marTop w:val="0"/>
      <w:marBottom w:val="0"/>
      <w:divBdr>
        <w:top w:val="none" w:sz="0" w:space="0" w:color="auto"/>
        <w:left w:val="none" w:sz="0" w:space="0" w:color="auto"/>
        <w:bottom w:val="none" w:sz="0" w:space="0" w:color="auto"/>
        <w:right w:val="none" w:sz="0" w:space="0" w:color="auto"/>
      </w:divBdr>
    </w:div>
    <w:div w:id="333144433">
      <w:bodyDiv w:val="1"/>
      <w:marLeft w:val="0"/>
      <w:marRight w:val="0"/>
      <w:marTop w:val="0"/>
      <w:marBottom w:val="0"/>
      <w:divBdr>
        <w:top w:val="none" w:sz="0" w:space="0" w:color="auto"/>
        <w:left w:val="none" w:sz="0" w:space="0" w:color="auto"/>
        <w:bottom w:val="none" w:sz="0" w:space="0" w:color="auto"/>
        <w:right w:val="none" w:sz="0" w:space="0" w:color="auto"/>
      </w:divBdr>
    </w:div>
    <w:div w:id="348024357">
      <w:bodyDiv w:val="1"/>
      <w:marLeft w:val="0"/>
      <w:marRight w:val="0"/>
      <w:marTop w:val="0"/>
      <w:marBottom w:val="0"/>
      <w:divBdr>
        <w:top w:val="none" w:sz="0" w:space="0" w:color="auto"/>
        <w:left w:val="none" w:sz="0" w:space="0" w:color="auto"/>
        <w:bottom w:val="none" w:sz="0" w:space="0" w:color="auto"/>
        <w:right w:val="none" w:sz="0" w:space="0" w:color="auto"/>
      </w:divBdr>
    </w:div>
    <w:div w:id="377970170">
      <w:bodyDiv w:val="1"/>
      <w:marLeft w:val="0"/>
      <w:marRight w:val="0"/>
      <w:marTop w:val="0"/>
      <w:marBottom w:val="0"/>
      <w:divBdr>
        <w:top w:val="none" w:sz="0" w:space="0" w:color="auto"/>
        <w:left w:val="none" w:sz="0" w:space="0" w:color="auto"/>
        <w:bottom w:val="none" w:sz="0" w:space="0" w:color="auto"/>
        <w:right w:val="none" w:sz="0" w:space="0" w:color="auto"/>
      </w:divBdr>
    </w:div>
    <w:div w:id="400905620">
      <w:bodyDiv w:val="1"/>
      <w:marLeft w:val="0"/>
      <w:marRight w:val="0"/>
      <w:marTop w:val="0"/>
      <w:marBottom w:val="0"/>
      <w:divBdr>
        <w:top w:val="none" w:sz="0" w:space="0" w:color="auto"/>
        <w:left w:val="none" w:sz="0" w:space="0" w:color="auto"/>
        <w:bottom w:val="none" w:sz="0" w:space="0" w:color="auto"/>
        <w:right w:val="none" w:sz="0" w:space="0" w:color="auto"/>
      </w:divBdr>
    </w:div>
    <w:div w:id="414517430">
      <w:bodyDiv w:val="1"/>
      <w:marLeft w:val="0"/>
      <w:marRight w:val="0"/>
      <w:marTop w:val="0"/>
      <w:marBottom w:val="0"/>
      <w:divBdr>
        <w:top w:val="none" w:sz="0" w:space="0" w:color="auto"/>
        <w:left w:val="none" w:sz="0" w:space="0" w:color="auto"/>
        <w:bottom w:val="none" w:sz="0" w:space="0" w:color="auto"/>
        <w:right w:val="none" w:sz="0" w:space="0" w:color="auto"/>
      </w:divBdr>
    </w:div>
    <w:div w:id="447897954">
      <w:bodyDiv w:val="1"/>
      <w:marLeft w:val="0"/>
      <w:marRight w:val="0"/>
      <w:marTop w:val="0"/>
      <w:marBottom w:val="0"/>
      <w:divBdr>
        <w:top w:val="none" w:sz="0" w:space="0" w:color="auto"/>
        <w:left w:val="none" w:sz="0" w:space="0" w:color="auto"/>
        <w:bottom w:val="none" w:sz="0" w:space="0" w:color="auto"/>
        <w:right w:val="none" w:sz="0" w:space="0" w:color="auto"/>
      </w:divBdr>
    </w:div>
    <w:div w:id="481778036">
      <w:bodyDiv w:val="1"/>
      <w:marLeft w:val="0"/>
      <w:marRight w:val="0"/>
      <w:marTop w:val="0"/>
      <w:marBottom w:val="0"/>
      <w:divBdr>
        <w:top w:val="none" w:sz="0" w:space="0" w:color="auto"/>
        <w:left w:val="none" w:sz="0" w:space="0" w:color="auto"/>
        <w:bottom w:val="none" w:sz="0" w:space="0" w:color="auto"/>
        <w:right w:val="none" w:sz="0" w:space="0" w:color="auto"/>
      </w:divBdr>
    </w:div>
    <w:div w:id="630016888">
      <w:bodyDiv w:val="1"/>
      <w:marLeft w:val="0"/>
      <w:marRight w:val="0"/>
      <w:marTop w:val="0"/>
      <w:marBottom w:val="0"/>
      <w:divBdr>
        <w:top w:val="none" w:sz="0" w:space="0" w:color="auto"/>
        <w:left w:val="none" w:sz="0" w:space="0" w:color="auto"/>
        <w:bottom w:val="none" w:sz="0" w:space="0" w:color="auto"/>
        <w:right w:val="none" w:sz="0" w:space="0" w:color="auto"/>
      </w:divBdr>
    </w:div>
    <w:div w:id="631863204">
      <w:bodyDiv w:val="1"/>
      <w:marLeft w:val="0"/>
      <w:marRight w:val="0"/>
      <w:marTop w:val="0"/>
      <w:marBottom w:val="0"/>
      <w:divBdr>
        <w:top w:val="none" w:sz="0" w:space="0" w:color="auto"/>
        <w:left w:val="none" w:sz="0" w:space="0" w:color="auto"/>
        <w:bottom w:val="none" w:sz="0" w:space="0" w:color="auto"/>
        <w:right w:val="none" w:sz="0" w:space="0" w:color="auto"/>
      </w:divBdr>
    </w:div>
    <w:div w:id="788857244">
      <w:bodyDiv w:val="1"/>
      <w:marLeft w:val="0"/>
      <w:marRight w:val="0"/>
      <w:marTop w:val="0"/>
      <w:marBottom w:val="0"/>
      <w:divBdr>
        <w:top w:val="none" w:sz="0" w:space="0" w:color="auto"/>
        <w:left w:val="none" w:sz="0" w:space="0" w:color="auto"/>
        <w:bottom w:val="none" w:sz="0" w:space="0" w:color="auto"/>
        <w:right w:val="none" w:sz="0" w:space="0" w:color="auto"/>
      </w:divBdr>
    </w:div>
    <w:div w:id="865337956">
      <w:bodyDiv w:val="1"/>
      <w:marLeft w:val="0"/>
      <w:marRight w:val="0"/>
      <w:marTop w:val="0"/>
      <w:marBottom w:val="0"/>
      <w:divBdr>
        <w:top w:val="none" w:sz="0" w:space="0" w:color="auto"/>
        <w:left w:val="none" w:sz="0" w:space="0" w:color="auto"/>
        <w:bottom w:val="none" w:sz="0" w:space="0" w:color="auto"/>
        <w:right w:val="none" w:sz="0" w:space="0" w:color="auto"/>
      </w:divBdr>
    </w:div>
    <w:div w:id="871722289">
      <w:bodyDiv w:val="1"/>
      <w:marLeft w:val="0"/>
      <w:marRight w:val="0"/>
      <w:marTop w:val="0"/>
      <w:marBottom w:val="0"/>
      <w:divBdr>
        <w:top w:val="none" w:sz="0" w:space="0" w:color="auto"/>
        <w:left w:val="none" w:sz="0" w:space="0" w:color="auto"/>
        <w:bottom w:val="none" w:sz="0" w:space="0" w:color="auto"/>
        <w:right w:val="none" w:sz="0" w:space="0" w:color="auto"/>
      </w:divBdr>
    </w:div>
    <w:div w:id="922568392">
      <w:bodyDiv w:val="1"/>
      <w:marLeft w:val="0"/>
      <w:marRight w:val="0"/>
      <w:marTop w:val="0"/>
      <w:marBottom w:val="0"/>
      <w:divBdr>
        <w:top w:val="none" w:sz="0" w:space="0" w:color="auto"/>
        <w:left w:val="none" w:sz="0" w:space="0" w:color="auto"/>
        <w:bottom w:val="none" w:sz="0" w:space="0" w:color="auto"/>
        <w:right w:val="none" w:sz="0" w:space="0" w:color="auto"/>
      </w:divBdr>
    </w:div>
    <w:div w:id="951211627">
      <w:bodyDiv w:val="1"/>
      <w:marLeft w:val="0"/>
      <w:marRight w:val="0"/>
      <w:marTop w:val="0"/>
      <w:marBottom w:val="0"/>
      <w:divBdr>
        <w:top w:val="none" w:sz="0" w:space="0" w:color="auto"/>
        <w:left w:val="none" w:sz="0" w:space="0" w:color="auto"/>
        <w:bottom w:val="none" w:sz="0" w:space="0" w:color="auto"/>
        <w:right w:val="none" w:sz="0" w:space="0" w:color="auto"/>
      </w:divBdr>
    </w:div>
    <w:div w:id="990014432">
      <w:bodyDiv w:val="1"/>
      <w:marLeft w:val="0"/>
      <w:marRight w:val="0"/>
      <w:marTop w:val="0"/>
      <w:marBottom w:val="0"/>
      <w:divBdr>
        <w:top w:val="none" w:sz="0" w:space="0" w:color="auto"/>
        <w:left w:val="none" w:sz="0" w:space="0" w:color="auto"/>
        <w:bottom w:val="none" w:sz="0" w:space="0" w:color="auto"/>
        <w:right w:val="none" w:sz="0" w:space="0" w:color="auto"/>
      </w:divBdr>
    </w:div>
    <w:div w:id="1017191107">
      <w:bodyDiv w:val="1"/>
      <w:marLeft w:val="0"/>
      <w:marRight w:val="0"/>
      <w:marTop w:val="0"/>
      <w:marBottom w:val="0"/>
      <w:divBdr>
        <w:top w:val="none" w:sz="0" w:space="0" w:color="auto"/>
        <w:left w:val="none" w:sz="0" w:space="0" w:color="auto"/>
        <w:bottom w:val="none" w:sz="0" w:space="0" w:color="auto"/>
        <w:right w:val="none" w:sz="0" w:space="0" w:color="auto"/>
      </w:divBdr>
    </w:div>
    <w:div w:id="1111970073">
      <w:bodyDiv w:val="1"/>
      <w:marLeft w:val="0"/>
      <w:marRight w:val="0"/>
      <w:marTop w:val="0"/>
      <w:marBottom w:val="0"/>
      <w:divBdr>
        <w:top w:val="none" w:sz="0" w:space="0" w:color="auto"/>
        <w:left w:val="none" w:sz="0" w:space="0" w:color="auto"/>
        <w:bottom w:val="none" w:sz="0" w:space="0" w:color="auto"/>
        <w:right w:val="none" w:sz="0" w:space="0" w:color="auto"/>
      </w:divBdr>
    </w:div>
    <w:div w:id="1211460728">
      <w:bodyDiv w:val="1"/>
      <w:marLeft w:val="0"/>
      <w:marRight w:val="0"/>
      <w:marTop w:val="0"/>
      <w:marBottom w:val="0"/>
      <w:divBdr>
        <w:top w:val="none" w:sz="0" w:space="0" w:color="auto"/>
        <w:left w:val="none" w:sz="0" w:space="0" w:color="auto"/>
        <w:bottom w:val="none" w:sz="0" w:space="0" w:color="auto"/>
        <w:right w:val="none" w:sz="0" w:space="0" w:color="auto"/>
      </w:divBdr>
    </w:div>
    <w:div w:id="1226376706">
      <w:bodyDiv w:val="1"/>
      <w:marLeft w:val="0"/>
      <w:marRight w:val="0"/>
      <w:marTop w:val="0"/>
      <w:marBottom w:val="0"/>
      <w:divBdr>
        <w:top w:val="none" w:sz="0" w:space="0" w:color="auto"/>
        <w:left w:val="none" w:sz="0" w:space="0" w:color="auto"/>
        <w:bottom w:val="none" w:sz="0" w:space="0" w:color="auto"/>
        <w:right w:val="none" w:sz="0" w:space="0" w:color="auto"/>
      </w:divBdr>
    </w:div>
    <w:div w:id="1250427914">
      <w:bodyDiv w:val="1"/>
      <w:marLeft w:val="0"/>
      <w:marRight w:val="0"/>
      <w:marTop w:val="0"/>
      <w:marBottom w:val="0"/>
      <w:divBdr>
        <w:top w:val="none" w:sz="0" w:space="0" w:color="auto"/>
        <w:left w:val="none" w:sz="0" w:space="0" w:color="auto"/>
        <w:bottom w:val="none" w:sz="0" w:space="0" w:color="auto"/>
        <w:right w:val="none" w:sz="0" w:space="0" w:color="auto"/>
      </w:divBdr>
    </w:div>
    <w:div w:id="1268923270">
      <w:bodyDiv w:val="1"/>
      <w:marLeft w:val="0"/>
      <w:marRight w:val="0"/>
      <w:marTop w:val="0"/>
      <w:marBottom w:val="0"/>
      <w:divBdr>
        <w:top w:val="none" w:sz="0" w:space="0" w:color="auto"/>
        <w:left w:val="none" w:sz="0" w:space="0" w:color="auto"/>
        <w:bottom w:val="none" w:sz="0" w:space="0" w:color="auto"/>
        <w:right w:val="none" w:sz="0" w:space="0" w:color="auto"/>
      </w:divBdr>
    </w:div>
    <w:div w:id="1339455496">
      <w:bodyDiv w:val="1"/>
      <w:marLeft w:val="0"/>
      <w:marRight w:val="0"/>
      <w:marTop w:val="0"/>
      <w:marBottom w:val="0"/>
      <w:divBdr>
        <w:top w:val="none" w:sz="0" w:space="0" w:color="auto"/>
        <w:left w:val="none" w:sz="0" w:space="0" w:color="auto"/>
        <w:bottom w:val="none" w:sz="0" w:space="0" w:color="auto"/>
        <w:right w:val="none" w:sz="0" w:space="0" w:color="auto"/>
      </w:divBdr>
    </w:div>
    <w:div w:id="1385178145">
      <w:bodyDiv w:val="1"/>
      <w:marLeft w:val="0"/>
      <w:marRight w:val="0"/>
      <w:marTop w:val="0"/>
      <w:marBottom w:val="0"/>
      <w:divBdr>
        <w:top w:val="none" w:sz="0" w:space="0" w:color="auto"/>
        <w:left w:val="none" w:sz="0" w:space="0" w:color="auto"/>
        <w:bottom w:val="none" w:sz="0" w:space="0" w:color="auto"/>
        <w:right w:val="none" w:sz="0" w:space="0" w:color="auto"/>
      </w:divBdr>
    </w:div>
    <w:div w:id="1606965006">
      <w:bodyDiv w:val="1"/>
      <w:marLeft w:val="0"/>
      <w:marRight w:val="0"/>
      <w:marTop w:val="0"/>
      <w:marBottom w:val="0"/>
      <w:divBdr>
        <w:top w:val="none" w:sz="0" w:space="0" w:color="auto"/>
        <w:left w:val="none" w:sz="0" w:space="0" w:color="auto"/>
        <w:bottom w:val="none" w:sz="0" w:space="0" w:color="auto"/>
        <w:right w:val="none" w:sz="0" w:space="0" w:color="auto"/>
      </w:divBdr>
    </w:div>
    <w:div w:id="1623537156">
      <w:bodyDiv w:val="1"/>
      <w:marLeft w:val="0"/>
      <w:marRight w:val="0"/>
      <w:marTop w:val="0"/>
      <w:marBottom w:val="0"/>
      <w:divBdr>
        <w:top w:val="none" w:sz="0" w:space="0" w:color="auto"/>
        <w:left w:val="none" w:sz="0" w:space="0" w:color="auto"/>
        <w:bottom w:val="none" w:sz="0" w:space="0" w:color="auto"/>
        <w:right w:val="none" w:sz="0" w:space="0" w:color="auto"/>
      </w:divBdr>
    </w:div>
    <w:div w:id="1812821634">
      <w:bodyDiv w:val="1"/>
      <w:marLeft w:val="0"/>
      <w:marRight w:val="0"/>
      <w:marTop w:val="0"/>
      <w:marBottom w:val="0"/>
      <w:divBdr>
        <w:top w:val="none" w:sz="0" w:space="0" w:color="auto"/>
        <w:left w:val="none" w:sz="0" w:space="0" w:color="auto"/>
        <w:bottom w:val="none" w:sz="0" w:space="0" w:color="auto"/>
        <w:right w:val="none" w:sz="0" w:space="0" w:color="auto"/>
      </w:divBdr>
    </w:div>
    <w:div w:id="1932199207">
      <w:bodyDiv w:val="1"/>
      <w:marLeft w:val="0"/>
      <w:marRight w:val="0"/>
      <w:marTop w:val="0"/>
      <w:marBottom w:val="0"/>
      <w:divBdr>
        <w:top w:val="none" w:sz="0" w:space="0" w:color="auto"/>
        <w:left w:val="none" w:sz="0" w:space="0" w:color="auto"/>
        <w:bottom w:val="none" w:sz="0" w:space="0" w:color="auto"/>
        <w:right w:val="none" w:sz="0" w:space="0" w:color="auto"/>
      </w:divBdr>
    </w:div>
    <w:div w:id="2045864361">
      <w:bodyDiv w:val="1"/>
      <w:marLeft w:val="0"/>
      <w:marRight w:val="0"/>
      <w:marTop w:val="0"/>
      <w:marBottom w:val="0"/>
      <w:divBdr>
        <w:top w:val="none" w:sz="0" w:space="0" w:color="auto"/>
        <w:left w:val="none" w:sz="0" w:space="0" w:color="auto"/>
        <w:bottom w:val="none" w:sz="0" w:space="0" w:color="auto"/>
        <w:right w:val="none" w:sz="0" w:space="0" w:color="auto"/>
      </w:divBdr>
    </w:div>
    <w:div w:id="2090302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Constituicao/Constituicao.htm" TargetMode="External"/><Relationship Id="rId39" Type="http://schemas.openxmlformats.org/officeDocument/2006/relationships/hyperlink" Target="mailto:compras@viradouro.sp.gov.br" TargetMode="External"/><Relationship Id="rId21"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footer" Target="footer1.xml"/><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mailto:pregao@viradouro.sp.gov.br" TargetMode="External"/><Relationship Id="rId24" Type="http://schemas.openxmlformats.org/officeDocument/2006/relationships/hyperlink" Target="https://www.gov.br/compras/pt-br/acesso-a-informacao/legislacao/instrucoes-normativas/instrucao-normativa-seges-me-no-73-de-30-de-setembro-de-2022"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viradouro.sp.gov.br/publicacoes/pregao-eletronico-1588863921" TargetMode="External"/><Relationship Id="rId45"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5" Type="http://schemas.openxmlformats.org/officeDocument/2006/relationships/hyperlink" Target="https://www.planalto.gov.br/ccivil_03/leis/lcp/lcp123.htm" TargetMode="External"/><Relationship Id="rId23" Type="http://schemas.openxmlformats.org/officeDocument/2006/relationships/hyperlink" Target="https://www.gov.br/compras/pt-br/acesso-a-informacao/legislacao/instrucoes-normativas/instrucao-normativa-no-3-de-26-de-abril-de-2018"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ntTable" Target="fontTable.xml"/><Relationship Id="rId10" Type="http://schemas.openxmlformats.org/officeDocument/2006/relationships/hyperlink" Target="mailto:pregao@viradouro.sp.gov.br"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_ato2011-2014/2013/lei/l12846.htm" TargetMode="External"/><Relationship Id="rId4" Type="http://schemas.openxmlformats.org/officeDocument/2006/relationships/settings" Target="settings.xml"/><Relationship Id="rId9" Type="http://schemas.openxmlformats.org/officeDocument/2006/relationships/hyperlink" Target="http://www.viradouro.sp.gov.br"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gov.br/compras/pt-br/acesso-a-informacao/legislacao/instrucoes-normativas/instrucao-normativa-no-3-de-26-de-abril-de-2018" TargetMode="External"/><Relationship Id="rId27" Type="http://schemas.openxmlformats.org/officeDocument/2006/relationships/hyperlink" Target="https://www.planalto.gov.br/ccivil_03/_ato2015-2018/2016/decreto/d8660.htm" TargetMode="External"/><Relationship Id="rId30" Type="http://schemas.openxmlformats.org/officeDocument/2006/relationships/hyperlink" Target="https://www.gov.br/compras/pt-br/acesso-a-informacao/legislacao/instrucoes-normativas/instrucao-normativa-seges-me-no-73-de-30-de-setembro-de-2022"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eader" Target="header2.xml"/><Relationship Id="rId48" Type="http://schemas.openxmlformats.org/officeDocument/2006/relationships/footer" Target="footer2.xml"/><Relationship Id="rId8" Type="http://schemas.openxmlformats.org/officeDocument/2006/relationships/hyperlink" Target="https://viradouro.sp.gov.br/publicacoes" TargetMode="External"/><Relationship Id="rId3" Type="http://schemas.openxmlformats.org/officeDocument/2006/relationships/styles" Target="styles.xml"/><Relationship Id="rId12" Type="http://schemas.openxmlformats.org/officeDocument/2006/relationships/hyperlink" Target="mailto:pregao@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mailto:pregao@viradouro.sp.gov.br" TargetMode="External"/><Relationship Id="rId38" Type="http://schemas.openxmlformats.org/officeDocument/2006/relationships/hyperlink" Target="mailto:pregao@viradouro.sp.gov.br" TargetMode="External"/><Relationship Id="rId4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8429.htm"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7AE15A-A4E8-4890-B747-D42B499FCF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41</Pages>
  <Words>14196</Words>
  <Characters>85044</Characters>
  <Application>Microsoft Office Word</Application>
  <DocSecurity>0</DocSecurity>
  <Lines>708</Lines>
  <Paragraphs>198</Paragraphs>
  <ScaleCrop>false</ScaleCrop>
  <HeadingPairs>
    <vt:vector size="2" baseType="variant">
      <vt:variant>
        <vt:lpstr>Título</vt:lpstr>
      </vt:variant>
      <vt:variant>
        <vt:i4>1</vt:i4>
      </vt:variant>
    </vt:vector>
  </HeadingPairs>
  <TitlesOfParts>
    <vt:vector size="1" baseType="lpstr">
      <vt:lpstr>Ofício n° 263/2013</vt:lpstr>
    </vt:vector>
  </TitlesOfParts>
  <Company>Microsoft</Company>
  <LinksUpToDate>false</LinksUpToDate>
  <CharactersWithSpaces>99042</CharactersWithSpaces>
  <SharedDoc>false</SharedDoc>
  <HLinks>
    <vt:vector size="234" baseType="variant">
      <vt:variant>
        <vt:i4>2687217</vt:i4>
      </vt:variant>
      <vt:variant>
        <vt:i4>108</vt:i4>
      </vt:variant>
      <vt:variant>
        <vt:i4>0</vt:i4>
      </vt:variant>
      <vt:variant>
        <vt:i4>5</vt:i4>
      </vt:variant>
      <vt:variant>
        <vt:lpwstr>http://www.planalto.gov.br/ccivil_03/_ato2019-2022/2021/lei/L14133.htm</vt:lpwstr>
      </vt:variant>
      <vt:variant>
        <vt:lpwstr>art156§5</vt:lpwstr>
      </vt:variant>
      <vt:variant>
        <vt:i4>6881398</vt:i4>
      </vt:variant>
      <vt:variant>
        <vt:i4>105</vt:i4>
      </vt:variant>
      <vt:variant>
        <vt:i4>0</vt:i4>
      </vt:variant>
      <vt:variant>
        <vt:i4>5</vt:i4>
      </vt:variant>
      <vt:variant>
        <vt:lpwstr>http://www.planalto.gov.br/ccivil_03/_ato2019-2022/2021/lei/L14133.htm</vt:lpwstr>
      </vt:variant>
      <vt:variant>
        <vt:lpwstr/>
      </vt:variant>
      <vt:variant>
        <vt:i4>2162803</vt:i4>
      </vt:variant>
      <vt:variant>
        <vt:i4>102</vt:i4>
      </vt:variant>
      <vt:variant>
        <vt:i4>0</vt:i4>
      </vt:variant>
      <vt:variant>
        <vt:i4>5</vt:i4>
      </vt:variant>
      <vt:variant>
        <vt:lpwstr>https://www.planalto.gov.br/ccivil_03/_ato2011-2014/2013/lei/l12846.htm</vt:lpwstr>
      </vt:variant>
      <vt:variant>
        <vt:lpwstr>art5</vt:lpwstr>
      </vt:variant>
      <vt:variant>
        <vt:i4>5111882</vt:i4>
      </vt:variant>
      <vt:variant>
        <vt:i4>99</vt:i4>
      </vt:variant>
      <vt:variant>
        <vt:i4>0</vt:i4>
      </vt:variant>
      <vt:variant>
        <vt:i4>5</vt:i4>
      </vt:variant>
      <vt:variant>
        <vt:lpwstr>https://viradouro.sp.gov.br/publicacoes/pregao-eletronico-1588863921</vt:lpwstr>
      </vt:variant>
      <vt:variant>
        <vt:lpwstr/>
      </vt:variant>
      <vt:variant>
        <vt:i4>7929932</vt:i4>
      </vt:variant>
      <vt:variant>
        <vt:i4>96</vt:i4>
      </vt:variant>
      <vt:variant>
        <vt:i4>0</vt:i4>
      </vt:variant>
      <vt:variant>
        <vt:i4>5</vt:i4>
      </vt:variant>
      <vt:variant>
        <vt:lpwstr>mailto:compras@viradouro.sp.gov.br</vt:lpwstr>
      </vt:variant>
      <vt:variant>
        <vt:lpwstr/>
      </vt:variant>
      <vt:variant>
        <vt:i4>7209046</vt:i4>
      </vt:variant>
      <vt:variant>
        <vt:i4>93</vt:i4>
      </vt:variant>
      <vt:variant>
        <vt:i4>0</vt:i4>
      </vt:variant>
      <vt:variant>
        <vt:i4>5</vt:i4>
      </vt:variant>
      <vt:variant>
        <vt:lpwstr>mailto:pregao@viradouro.sp.gov.br</vt:lpwstr>
      </vt:variant>
      <vt:variant>
        <vt:lpwstr/>
      </vt:variant>
      <vt:variant>
        <vt:i4>6881398</vt:i4>
      </vt:variant>
      <vt:variant>
        <vt:i4>90</vt:i4>
      </vt:variant>
      <vt:variant>
        <vt:i4>0</vt:i4>
      </vt:variant>
      <vt:variant>
        <vt:i4>5</vt:i4>
      </vt:variant>
      <vt:variant>
        <vt:lpwstr>http://www.planalto.gov.br/ccivil_03/_ato2019-2022/2021/lei/L14133.htm</vt:lpwstr>
      </vt:variant>
      <vt:variant>
        <vt:lpwstr/>
      </vt:variant>
      <vt:variant>
        <vt:i4>2687217</vt:i4>
      </vt:variant>
      <vt:variant>
        <vt:i4>87</vt:i4>
      </vt:variant>
      <vt:variant>
        <vt:i4>0</vt:i4>
      </vt:variant>
      <vt:variant>
        <vt:i4>5</vt:i4>
      </vt:variant>
      <vt:variant>
        <vt:lpwstr>http://www.planalto.gov.br/ccivil_03/_ato2019-2022/2021/lei/L14133.htm</vt:lpwstr>
      </vt:variant>
      <vt:variant>
        <vt:lpwstr>art156§5</vt:lpwstr>
      </vt:variant>
      <vt:variant>
        <vt:i4>6881398</vt:i4>
      </vt:variant>
      <vt:variant>
        <vt:i4>84</vt:i4>
      </vt:variant>
      <vt:variant>
        <vt:i4>0</vt:i4>
      </vt:variant>
      <vt:variant>
        <vt:i4>5</vt:i4>
      </vt:variant>
      <vt:variant>
        <vt:lpwstr>http://www.planalto.gov.br/ccivil_03/_ato2019-2022/2021/lei/L14133.htm</vt:lpwstr>
      </vt:variant>
      <vt:variant>
        <vt:lpwstr/>
      </vt:variant>
      <vt:variant>
        <vt:i4>2162803</vt:i4>
      </vt:variant>
      <vt:variant>
        <vt:i4>81</vt:i4>
      </vt:variant>
      <vt:variant>
        <vt:i4>0</vt:i4>
      </vt:variant>
      <vt:variant>
        <vt:i4>5</vt:i4>
      </vt:variant>
      <vt:variant>
        <vt:lpwstr>https://www.planalto.gov.br/ccivil_03/_ato2011-2014/2013/lei/l12846.htm</vt:lpwstr>
      </vt:variant>
      <vt:variant>
        <vt:lpwstr>art5</vt:lpwstr>
      </vt:variant>
      <vt:variant>
        <vt:i4>7209046</vt:i4>
      </vt:variant>
      <vt:variant>
        <vt:i4>78</vt:i4>
      </vt:variant>
      <vt:variant>
        <vt:i4>0</vt:i4>
      </vt:variant>
      <vt:variant>
        <vt:i4>5</vt:i4>
      </vt:variant>
      <vt:variant>
        <vt:lpwstr>mailto:pregao@viradouro.sp.gov.br</vt:lpwstr>
      </vt:variant>
      <vt:variant>
        <vt:lpwstr/>
      </vt:variant>
      <vt:variant>
        <vt:i4>9240660</vt:i4>
      </vt:variant>
      <vt:variant>
        <vt:i4>75</vt:i4>
      </vt:variant>
      <vt:variant>
        <vt:i4>0</vt:i4>
      </vt:variant>
      <vt:variant>
        <vt:i4>5</vt:i4>
      </vt:variant>
      <vt:variant>
        <vt:lpwstr>http://www.planalto.gov.br/ccivil_03/_ato2019-2022/2021/lei/L14133.htm</vt:lpwstr>
      </vt:variant>
      <vt:variant>
        <vt:lpwstr>art17§1</vt:lpwstr>
      </vt:variant>
      <vt:variant>
        <vt:i4>2031701</vt:i4>
      </vt:variant>
      <vt:variant>
        <vt:i4>72</vt:i4>
      </vt:variant>
      <vt:variant>
        <vt:i4>0</vt:i4>
      </vt:variant>
      <vt:variant>
        <vt:i4>5</vt:i4>
      </vt:variant>
      <vt:variant>
        <vt:lpwstr>http://www.planalto.gov.br/ccivil_03/_ato2019-2022/2021/lei/L14133.htm</vt:lpwstr>
      </vt:variant>
      <vt:variant>
        <vt:lpwstr>art165</vt:lpwstr>
      </vt:variant>
      <vt:variant>
        <vt:i4>7471209</vt:i4>
      </vt:variant>
      <vt:variant>
        <vt:i4>69</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66</vt:i4>
      </vt:variant>
      <vt:variant>
        <vt:i4>0</vt:i4>
      </vt:variant>
      <vt:variant>
        <vt:i4>5</vt:i4>
      </vt:variant>
      <vt:variant>
        <vt:lpwstr>http://www.planalto.gov.br/ccivil_03/_ato2019-2022/2021/lei/L14133.htm</vt:lpwstr>
      </vt:variant>
      <vt:variant>
        <vt:lpwstr>art64</vt:lpwstr>
      </vt:variant>
      <vt:variant>
        <vt:i4>2949219</vt:i4>
      </vt:variant>
      <vt:variant>
        <vt:i4>63</vt:i4>
      </vt:variant>
      <vt:variant>
        <vt:i4>0</vt:i4>
      </vt:variant>
      <vt:variant>
        <vt:i4>5</vt:i4>
      </vt:variant>
      <vt:variant>
        <vt:lpwstr>http://www.planalto.gov.br/ccivil_03/_ato2019-2022/2021/lei/L14133.htm</vt:lpwstr>
      </vt:variant>
      <vt:variant>
        <vt:lpwstr>art63</vt:lpwstr>
      </vt:variant>
      <vt:variant>
        <vt:i4>3670127</vt:i4>
      </vt:variant>
      <vt:variant>
        <vt:i4>60</vt:i4>
      </vt:variant>
      <vt:variant>
        <vt:i4>0</vt:i4>
      </vt:variant>
      <vt:variant>
        <vt:i4>5</vt:i4>
      </vt:variant>
      <vt:variant>
        <vt:lpwstr>https://www.planalto.gov.br/ccivil_03/_ato2015-2018/2016/decreto/d8660.htm</vt:lpwstr>
      </vt:variant>
      <vt:variant>
        <vt:lpwstr/>
      </vt:variant>
      <vt:variant>
        <vt:i4>1900644</vt:i4>
      </vt:variant>
      <vt:variant>
        <vt:i4>57</vt:i4>
      </vt:variant>
      <vt:variant>
        <vt:i4>0</vt:i4>
      </vt:variant>
      <vt:variant>
        <vt:i4>5</vt:i4>
      </vt:variant>
      <vt:variant>
        <vt:lpwstr>https://www.planalto.gov.br/ccivil_03/Constituicao/Constituicao.htm</vt:lpwstr>
      </vt:variant>
      <vt:variant>
        <vt:lpwstr>art7xxxiii</vt:lpwstr>
      </vt:variant>
      <vt:variant>
        <vt:i4>2949219</vt:i4>
      </vt:variant>
      <vt:variant>
        <vt:i4>54</vt:i4>
      </vt:variant>
      <vt:variant>
        <vt:i4>0</vt:i4>
      </vt:variant>
      <vt:variant>
        <vt:i4>5</vt:i4>
      </vt:variant>
      <vt:variant>
        <vt:lpwstr>http://www.planalto.gov.br/ccivil_03/_ato2019-2022/2021/lei/L14133.htm</vt:lpwstr>
      </vt:variant>
      <vt:variant>
        <vt:lpwstr>art62</vt:lpwstr>
      </vt:variant>
      <vt:variant>
        <vt:i4>3276924</vt:i4>
      </vt:variant>
      <vt:variant>
        <vt:i4>51</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48</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45</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42</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39</vt:i4>
      </vt:variant>
      <vt:variant>
        <vt:i4>0</vt:i4>
      </vt:variant>
      <vt:variant>
        <vt:i4>5</vt:i4>
      </vt:variant>
      <vt:variant>
        <vt:lpwstr>https://www.planalto.gov.br/ccivil_03/leis/l8429.htm</vt:lpwstr>
      </vt:variant>
      <vt:variant>
        <vt:lpwstr>:~:text=%C3%A0s%20seguintes%20comina%C3%A7%C3%B5es%3A-,Art.,n%C2%BA%2012.120%2C%20de%202009).</vt:lpwstr>
      </vt:variant>
      <vt:variant>
        <vt:i4>2752611</vt:i4>
      </vt:variant>
      <vt:variant>
        <vt:i4>36</vt:i4>
      </vt:variant>
      <vt:variant>
        <vt:i4>0</vt:i4>
      </vt:variant>
      <vt:variant>
        <vt:i4>5</vt:i4>
      </vt:variant>
      <vt:variant>
        <vt:lpwstr>http://www.planalto.gov.br/ccivil_03/_ato2019-2022/2021/lei/L14133.htm</vt:lpwstr>
      </vt:variant>
      <vt:variant>
        <vt:lpwstr>art14</vt:lpwstr>
      </vt:variant>
      <vt:variant>
        <vt:i4>1441853</vt:i4>
      </vt:variant>
      <vt:variant>
        <vt:i4>33</vt:i4>
      </vt:variant>
      <vt:variant>
        <vt:i4>0</vt:i4>
      </vt:variant>
      <vt:variant>
        <vt:i4>5</vt:i4>
      </vt:variant>
      <vt:variant>
        <vt:lpwstr>https://www.planalto.gov.br/ccivil_03/constituicao/constituicaocompilado.htm</vt:lpwstr>
      </vt:variant>
      <vt:variant>
        <vt:lpwstr/>
      </vt:variant>
      <vt:variant>
        <vt:i4>6881398</vt:i4>
      </vt:variant>
      <vt:variant>
        <vt:i4>27</vt:i4>
      </vt:variant>
      <vt:variant>
        <vt:i4>0</vt:i4>
      </vt:variant>
      <vt:variant>
        <vt:i4>5</vt:i4>
      </vt:variant>
      <vt:variant>
        <vt:lpwstr>http://www.planalto.gov.br/ccivil_03/_ato2019-2022/2021/lei/L14133.htm</vt:lpwstr>
      </vt:variant>
      <vt:variant>
        <vt:lpwstr/>
      </vt:variant>
      <vt:variant>
        <vt:i4>1245380</vt:i4>
      </vt:variant>
      <vt:variant>
        <vt:i4>24</vt:i4>
      </vt:variant>
      <vt:variant>
        <vt:i4>0</vt:i4>
      </vt:variant>
      <vt:variant>
        <vt:i4>5</vt:i4>
      </vt:variant>
      <vt:variant>
        <vt:lpwstr>http://www.planalto.gov.br/ccivil_03/_ato2019-2022/2021/lei/L14133.htm</vt:lpwstr>
      </vt:variant>
      <vt:variant>
        <vt:lpwstr>art9§1</vt:lpwstr>
      </vt:variant>
      <vt:variant>
        <vt:i4>852025</vt:i4>
      </vt:variant>
      <vt:variant>
        <vt:i4>21</vt:i4>
      </vt:variant>
      <vt:variant>
        <vt:i4>0</vt:i4>
      </vt:variant>
      <vt:variant>
        <vt:i4>5</vt:i4>
      </vt:variant>
      <vt:variant>
        <vt:lpwstr>https://www.planalto.gov.br/ccivil_03/leis/lcp/lcp123.htm</vt:lpwstr>
      </vt:variant>
      <vt:variant>
        <vt:lpwstr/>
      </vt:variant>
      <vt:variant>
        <vt:i4>2752611</vt:i4>
      </vt:variant>
      <vt:variant>
        <vt:i4>18</vt:i4>
      </vt:variant>
      <vt:variant>
        <vt:i4>0</vt:i4>
      </vt:variant>
      <vt:variant>
        <vt:i4>5</vt:i4>
      </vt:variant>
      <vt:variant>
        <vt:lpwstr>http://www.planalto.gov.br/ccivil_03/_ato2019-2022/2021/lei/L14133.htm</vt:lpwstr>
      </vt:variant>
      <vt:variant>
        <vt:lpwstr>art16</vt:lpwstr>
      </vt:variant>
      <vt:variant>
        <vt:i4>852025</vt:i4>
      </vt:variant>
      <vt:variant>
        <vt:i4>15</vt:i4>
      </vt:variant>
      <vt:variant>
        <vt:i4>0</vt:i4>
      </vt:variant>
      <vt:variant>
        <vt:i4>5</vt:i4>
      </vt:variant>
      <vt:variant>
        <vt:lpwstr>https://www.planalto.gov.br/ccivil_03/leis/lcp/lcp123.htm</vt:lpwstr>
      </vt:variant>
      <vt:variant>
        <vt:lpwstr/>
      </vt:variant>
      <vt:variant>
        <vt:i4>7209046</vt:i4>
      </vt:variant>
      <vt:variant>
        <vt:i4>12</vt:i4>
      </vt:variant>
      <vt:variant>
        <vt:i4>0</vt:i4>
      </vt:variant>
      <vt:variant>
        <vt:i4>5</vt:i4>
      </vt:variant>
      <vt:variant>
        <vt:lpwstr>mailto:pregao@viradouro.sp.gov.br</vt:lpwstr>
      </vt:variant>
      <vt:variant>
        <vt:lpwstr/>
      </vt:variant>
      <vt:variant>
        <vt:i4>7209046</vt:i4>
      </vt:variant>
      <vt:variant>
        <vt:i4>9</vt:i4>
      </vt:variant>
      <vt:variant>
        <vt:i4>0</vt:i4>
      </vt:variant>
      <vt:variant>
        <vt:i4>5</vt:i4>
      </vt:variant>
      <vt:variant>
        <vt:lpwstr>mailto:pregao@viradouro.sp.gov.br</vt:lpwstr>
      </vt:variant>
      <vt:variant>
        <vt:lpwstr/>
      </vt:variant>
      <vt:variant>
        <vt:i4>7209046</vt:i4>
      </vt:variant>
      <vt:variant>
        <vt:i4>6</vt:i4>
      </vt:variant>
      <vt:variant>
        <vt:i4>0</vt:i4>
      </vt:variant>
      <vt:variant>
        <vt:i4>5</vt:i4>
      </vt:variant>
      <vt:variant>
        <vt:lpwstr>mailto:pregao@viradouro.sp.gov.br</vt:lpwstr>
      </vt:variant>
      <vt:variant>
        <vt:lpwstr/>
      </vt:variant>
      <vt:variant>
        <vt:i4>4128872</vt:i4>
      </vt:variant>
      <vt:variant>
        <vt:i4>3</vt:i4>
      </vt:variant>
      <vt:variant>
        <vt:i4>0</vt:i4>
      </vt:variant>
      <vt:variant>
        <vt:i4>5</vt:i4>
      </vt:variant>
      <vt:variant>
        <vt:lpwstr>http://www.viradouro.sp.gov.br/</vt:lpwstr>
      </vt:variant>
      <vt:variant>
        <vt:lpwstr/>
      </vt:variant>
      <vt:variant>
        <vt:i4>7995425</vt:i4>
      </vt:variant>
      <vt:variant>
        <vt:i4>0</vt:i4>
      </vt:variant>
      <vt:variant>
        <vt:i4>0</vt:i4>
      </vt:variant>
      <vt:variant>
        <vt:i4>5</vt:i4>
      </vt:variant>
      <vt:variant>
        <vt:lpwstr>https://viradouro.sp.gov.br/publicacoes</vt:lpwstr>
      </vt:variant>
      <vt:variant>
        <vt:lpwstr/>
      </vt:variant>
      <vt:variant>
        <vt:i4>4849716</vt:i4>
      </vt:variant>
      <vt:variant>
        <vt:i4>6</vt:i4>
      </vt:variant>
      <vt:variant>
        <vt:i4>0</vt:i4>
      </vt:variant>
      <vt:variant>
        <vt:i4>5</vt:i4>
      </vt:variant>
      <vt:variant>
        <vt:lpwstr>https://www.dosp.com.br/exibe_do.php?i=MzY1Nzcw&amp;v=7.010</vt:lpwstr>
      </vt:variant>
      <vt:variant>
        <vt:lpwstr/>
      </vt:variant>
      <vt:variant>
        <vt:i4>6291549</vt:i4>
      </vt:variant>
      <vt:variant>
        <vt:i4>3</vt:i4>
      </vt:variant>
      <vt:variant>
        <vt:i4>0</vt:i4>
      </vt:variant>
      <vt:variant>
        <vt:i4>5</vt:i4>
      </vt:variant>
      <vt:variant>
        <vt:lpwstr>https://www.dosp.com.br/exibe_do.php?i=NDU4OTEz&amp;v</vt:lpwstr>
      </vt:variant>
      <vt:variant>
        <vt:lpwstr/>
      </vt:variant>
      <vt:variant>
        <vt:i4>6815813</vt:i4>
      </vt:variant>
      <vt:variant>
        <vt:i4>0</vt:i4>
      </vt:variant>
      <vt:variant>
        <vt:i4>0</vt:i4>
      </vt:variant>
      <vt:variant>
        <vt:i4>5</vt:i4>
      </vt:variant>
      <vt:variant>
        <vt:lpwstr>https://www.dosp.com.br/exibe_do.php?i=MzY1Nzcw&amp;y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Ofício n° 263/2013</dc:title>
  <dc:subject/>
  <dc:creator>MaiconLopes</dc:creator>
  <cp:keywords/>
  <cp:lastModifiedBy>PREGÃO VIRADOURO</cp:lastModifiedBy>
  <cp:revision>3</cp:revision>
  <cp:lastPrinted>2026-04-14T11:17:00Z</cp:lastPrinted>
  <dcterms:created xsi:type="dcterms:W3CDTF">2026-04-14T11:17:00Z</dcterms:created>
  <dcterms:modified xsi:type="dcterms:W3CDTF">2026-04-14T11:24:00Z</dcterms:modified>
</cp:coreProperties>
</file>